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A9BD" w14:textId="77777777" w:rsidR="00E73C30" w:rsidRPr="00DD6D47" w:rsidRDefault="00E73C30" w:rsidP="00E73C30">
      <w:pPr>
        <w:jc w:val="center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b/>
          <w:lang w:eastAsia="ru-RU"/>
        </w:rPr>
        <w:t>ПРОФЕССИОНАЛЬНЫЙ СОЮЗ РАБОТНИКОВ ЗДРАВООХРАНЕНИЯ</w:t>
      </w:r>
    </w:p>
    <w:p w14:paraId="420A78A0" w14:textId="77777777" w:rsidR="00E73C30" w:rsidRPr="00DD6D47" w:rsidRDefault="00E73C30" w:rsidP="00E73C30">
      <w:pPr>
        <w:jc w:val="center"/>
        <w:rPr>
          <w:rFonts w:ascii="Lato" w:eastAsia="Times New Roman" w:hAnsi="Lato" w:cs="Arial"/>
          <w:b/>
          <w:lang w:eastAsia="ru-RU"/>
        </w:rPr>
      </w:pPr>
      <w:r w:rsidRPr="00DD6D47">
        <w:rPr>
          <w:rFonts w:ascii="Lato" w:eastAsia="Times New Roman" w:hAnsi="Lato" w:cs="Arial"/>
          <w:b/>
          <w:lang w:eastAsia="ru-RU"/>
        </w:rPr>
        <w:t>РОССИЙСКОЙ ФЕДЕРАЦИИ</w:t>
      </w:r>
    </w:p>
    <w:p w14:paraId="26C2581C" w14:textId="77777777" w:rsidR="00E73C30" w:rsidRPr="00DD6D47" w:rsidRDefault="00E73C30" w:rsidP="00E73C30">
      <w:pPr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08BAF6AD" w14:textId="77777777" w:rsidR="00E73C30" w:rsidRPr="00DD6D47" w:rsidRDefault="00E73C30" w:rsidP="00E73C30">
      <w:pPr>
        <w:jc w:val="center"/>
        <w:rPr>
          <w:rFonts w:ascii="Lato" w:eastAsia="Times New Roman" w:hAnsi="Lato" w:cs="Arial"/>
          <w:b/>
          <w:sz w:val="16"/>
          <w:szCs w:val="16"/>
          <w:lang w:eastAsia="ru-RU"/>
        </w:rPr>
      </w:pPr>
    </w:p>
    <w:p w14:paraId="07960FC9" w14:textId="77777777" w:rsidR="00E73C30" w:rsidRPr="00DD6D47" w:rsidRDefault="00E73C30" w:rsidP="00E73C30">
      <w:pPr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DD6D47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22E849B1" w14:textId="77777777" w:rsidR="00E73C30" w:rsidRPr="00DD6D47" w:rsidRDefault="00E73C30" w:rsidP="00E73C30">
      <w:pPr>
        <w:jc w:val="center"/>
        <w:rPr>
          <w:rFonts w:ascii="Lato" w:eastAsia="Times New Roman" w:hAnsi="Lato" w:cs="Arial"/>
          <w:b/>
          <w:sz w:val="32"/>
          <w:szCs w:val="32"/>
          <w:lang w:eastAsia="ru-RU"/>
        </w:rPr>
      </w:pPr>
      <w:r w:rsidRPr="00DD6D47">
        <w:rPr>
          <w:rFonts w:ascii="Lato" w:eastAsia="Times New Roman" w:hAnsi="Lato" w:cs="Arial"/>
          <w:b/>
          <w:sz w:val="32"/>
          <w:szCs w:val="32"/>
          <w:lang w:eastAsia="ru-RU"/>
        </w:rPr>
        <w:br/>
        <w:t>П Р Е З И Д И У М</w:t>
      </w:r>
    </w:p>
    <w:p w14:paraId="445FE391" w14:textId="77777777" w:rsidR="00E73C30" w:rsidRPr="00DD6D47" w:rsidRDefault="00E73C30" w:rsidP="00E73C30">
      <w:pPr>
        <w:jc w:val="right"/>
        <w:rPr>
          <w:rFonts w:ascii="Lato" w:eastAsia="Times New Roman" w:hAnsi="Lato" w:cs="Arial"/>
          <w:b/>
          <w:sz w:val="28"/>
          <w:szCs w:val="28"/>
          <w:lang w:eastAsia="ru-RU"/>
        </w:rPr>
      </w:pPr>
    </w:p>
    <w:p w14:paraId="2DAA0A78" w14:textId="77777777" w:rsidR="00E73C30" w:rsidRPr="00DD6D47" w:rsidRDefault="00E73C30" w:rsidP="00E73C30">
      <w:pPr>
        <w:jc w:val="center"/>
        <w:rPr>
          <w:rFonts w:ascii="Lato" w:eastAsia="Times New Roman" w:hAnsi="Lato" w:cs="Arial"/>
          <w:b/>
          <w:color w:val="FF0000"/>
          <w:sz w:val="16"/>
          <w:szCs w:val="16"/>
          <w:lang w:eastAsia="ru-RU"/>
        </w:rPr>
      </w:pPr>
    </w:p>
    <w:p w14:paraId="6F605A6F" w14:textId="27F4BF0F" w:rsidR="00E73C30" w:rsidRPr="00DD6D47" w:rsidRDefault="00E73C30" w:rsidP="00650652">
      <w:pPr>
        <w:spacing w:line="360" w:lineRule="auto"/>
        <w:rPr>
          <w:rFonts w:ascii="Lato" w:eastAsia="Times New Roman" w:hAnsi="Lato" w:cs="Arial"/>
          <w:b/>
          <w:color w:val="FF0000"/>
          <w:szCs w:val="28"/>
          <w:u w:val="single"/>
          <w:lang w:eastAsia="ru-RU"/>
        </w:rPr>
      </w:pPr>
      <w:r w:rsidRPr="00DD6D47">
        <w:rPr>
          <w:rFonts w:ascii="Lato" w:eastAsia="Times New Roman" w:hAnsi="Lato" w:cs="Arial"/>
          <w:b/>
          <w:bCs/>
          <w:szCs w:val="28"/>
          <w:u w:val="single"/>
          <w:lang w:eastAsia="ru-RU"/>
        </w:rPr>
        <w:t>30 марта 2022 года</w:t>
      </w:r>
      <w:r w:rsidR="009A0E61" w:rsidRPr="00DD6D47">
        <w:rPr>
          <w:rFonts w:ascii="Lato" w:eastAsia="Times New Roman" w:hAnsi="Lato" w:cs="Arial"/>
          <w:b/>
          <w:szCs w:val="28"/>
          <w:lang w:eastAsia="ru-RU"/>
        </w:rPr>
        <w:t xml:space="preserve"> </w:t>
      </w:r>
      <w:r w:rsidR="001470BF" w:rsidRPr="00DD6D47">
        <w:rPr>
          <w:rFonts w:ascii="Lato" w:eastAsia="Times New Roman" w:hAnsi="Lato" w:cs="Arial"/>
          <w:b/>
          <w:szCs w:val="28"/>
          <w:lang w:eastAsia="ru-RU"/>
        </w:rPr>
        <w:tab/>
      </w:r>
      <w:r w:rsidR="001470BF" w:rsidRPr="00DD6D47">
        <w:rPr>
          <w:rFonts w:ascii="Lato" w:eastAsia="Times New Roman" w:hAnsi="Lato" w:cs="Arial"/>
          <w:b/>
          <w:szCs w:val="28"/>
          <w:lang w:eastAsia="ru-RU"/>
        </w:rPr>
        <w:tab/>
      </w:r>
      <w:r w:rsidR="001470BF" w:rsidRPr="00DD6D47">
        <w:rPr>
          <w:rFonts w:ascii="Lato" w:eastAsia="Times New Roman" w:hAnsi="Lato" w:cs="Arial"/>
          <w:b/>
          <w:szCs w:val="28"/>
          <w:lang w:eastAsia="ru-RU"/>
        </w:rPr>
        <w:tab/>
      </w:r>
      <w:r w:rsidR="001470BF" w:rsidRPr="00DD6D47">
        <w:rPr>
          <w:rFonts w:ascii="Lato" w:eastAsia="Times New Roman" w:hAnsi="Lato" w:cs="Arial"/>
          <w:b/>
          <w:szCs w:val="28"/>
          <w:lang w:eastAsia="ru-RU"/>
        </w:rPr>
        <w:tab/>
      </w:r>
      <w:r w:rsidR="001470BF" w:rsidRPr="00DD6D47">
        <w:rPr>
          <w:rFonts w:ascii="Lato" w:eastAsia="Times New Roman" w:hAnsi="Lato" w:cs="Arial"/>
          <w:b/>
          <w:szCs w:val="28"/>
          <w:lang w:eastAsia="ru-RU"/>
        </w:rPr>
        <w:tab/>
      </w:r>
      <w:r w:rsidR="001470BF" w:rsidRPr="00DD6D47">
        <w:rPr>
          <w:rFonts w:ascii="Lato" w:eastAsia="Times New Roman" w:hAnsi="Lato" w:cs="Arial"/>
          <w:b/>
          <w:szCs w:val="28"/>
          <w:lang w:eastAsia="ru-RU"/>
        </w:rPr>
        <w:tab/>
      </w:r>
      <w:r w:rsidR="001470BF" w:rsidRPr="00DD6D47">
        <w:rPr>
          <w:rFonts w:ascii="Lato" w:eastAsia="Times New Roman" w:hAnsi="Lato" w:cs="Arial"/>
          <w:b/>
          <w:szCs w:val="28"/>
          <w:lang w:eastAsia="ru-RU"/>
        </w:rPr>
        <w:tab/>
      </w:r>
      <w:r w:rsidR="00650652" w:rsidRPr="00DD6D47">
        <w:rPr>
          <w:rFonts w:ascii="Lato" w:eastAsia="Times New Roman" w:hAnsi="Lato" w:cs="Arial"/>
          <w:b/>
          <w:szCs w:val="28"/>
          <w:lang w:eastAsia="ru-RU"/>
        </w:rPr>
        <w:t xml:space="preserve">                  </w:t>
      </w:r>
      <w:r w:rsidR="001470BF" w:rsidRPr="00DD6D47">
        <w:rPr>
          <w:rFonts w:ascii="Lato" w:eastAsia="Times New Roman" w:hAnsi="Lato" w:cs="Arial"/>
          <w:b/>
          <w:szCs w:val="28"/>
          <w:lang w:eastAsia="ru-RU"/>
        </w:rPr>
        <w:t xml:space="preserve">      </w:t>
      </w:r>
      <w:r w:rsidRPr="00DD6D47">
        <w:rPr>
          <w:rFonts w:ascii="Lato" w:eastAsia="Times New Roman" w:hAnsi="Lato" w:cs="Arial"/>
          <w:b/>
          <w:noProof/>
          <w:szCs w:val="28"/>
          <w:u w:val="single"/>
          <w:lang w:eastAsia="ru-RU"/>
        </w:rPr>
        <w:t xml:space="preserve">№ </w:t>
      </w:r>
      <w:r w:rsidR="00E07EF8" w:rsidRPr="00DD6D47">
        <w:rPr>
          <w:rFonts w:ascii="Lato" w:eastAsia="Times New Roman" w:hAnsi="Lato" w:cs="Arial"/>
          <w:b/>
          <w:noProof/>
          <w:szCs w:val="28"/>
          <w:u w:val="single"/>
          <w:lang w:eastAsia="ru-RU"/>
        </w:rPr>
        <w:t>4-</w:t>
      </w:r>
      <w:r w:rsidR="00650652" w:rsidRPr="00DD6D47">
        <w:rPr>
          <w:rFonts w:ascii="Lato" w:eastAsia="Times New Roman" w:hAnsi="Lato" w:cs="Arial"/>
          <w:b/>
          <w:noProof/>
          <w:szCs w:val="28"/>
          <w:u w:val="single"/>
          <w:lang w:eastAsia="ru-RU"/>
        </w:rPr>
        <w:t>5</w:t>
      </w:r>
    </w:p>
    <w:p w14:paraId="5E7A410B" w14:textId="77777777" w:rsidR="00E73C30" w:rsidRPr="00DD6D47" w:rsidRDefault="00E73C30" w:rsidP="00E73C30">
      <w:pPr>
        <w:jc w:val="both"/>
        <w:rPr>
          <w:rFonts w:ascii="Lato" w:eastAsia="Calibri" w:hAnsi="Lato" w:cs="Arial"/>
          <w:b/>
          <w:i/>
          <w:szCs w:val="28"/>
        </w:rPr>
      </w:pPr>
    </w:p>
    <w:p w14:paraId="131E326B" w14:textId="77777777" w:rsidR="00E73C30" w:rsidRPr="00DD6D47" w:rsidRDefault="00E73C30" w:rsidP="00154F75">
      <w:pPr>
        <w:spacing w:before="100" w:beforeAutospacing="1" w:after="100" w:afterAutospacing="1"/>
        <w:rPr>
          <w:rFonts w:ascii="Lato" w:eastAsia="Times New Roman" w:hAnsi="Lato" w:cs="Arial"/>
          <w:b/>
          <w:iCs/>
          <w:lang w:eastAsia="ru-RU"/>
        </w:rPr>
      </w:pPr>
      <w:r w:rsidRPr="00DD6D47">
        <w:rPr>
          <w:rFonts w:ascii="Lato" w:eastAsia="Times New Roman" w:hAnsi="Lato" w:cs="Arial"/>
          <w:b/>
          <w:iCs/>
          <w:lang w:eastAsia="ru-RU"/>
        </w:rPr>
        <w:t>О</w:t>
      </w:r>
      <w:r w:rsidR="00144BEC" w:rsidRPr="00DD6D47">
        <w:rPr>
          <w:rFonts w:ascii="Lato" w:eastAsia="Times New Roman" w:hAnsi="Lato" w:cs="Arial"/>
          <w:b/>
          <w:iCs/>
          <w:lang w:eastAsia="ru-RU"/>
        </w:rPr>
        <w:t xml:space="preserve"> </w:t>
      </w:r>
      <w:r w:rsidR="003768E6" w:rsidRPr="00DD6D47">
        <w:rPr>
          <w:rFonts w:ascii="Lato" w:eastAsia="Times New Roman" w:hAnsi="Lato" w:cs="Arial"/>
          <w:b/>
          <w:iCs/>
          <w:lang w:eastAsia="ru-RU"/>
        </w:rPr>
        <w:t>К</w:t>
      </w:r>
      <w:r w:rsidR="00144BEC" w:rsidRPr="00DD6D47">
        <w:rPr>
          <w:rFonts w:ascii="Lato" w:eastAsia="Times New Roman" w:hAnsi="Lato" w:cs="Arial"/>
          <w:b/>
          <w:iCs/>
          <w:lang w:eastAsia="ru-RU"/>
        </w:rPr>
        <w:t>онцепции</w:t>
      </w:r>
      <w:r w:rsidRPr="00DD6D47">
        <w:rPr>
          <w:rFonts w:ascii="Lato" w:eastAsia="Times New Roman" w:hAnsi="Lato" w:cs="Arial"/>
          <w:b/>
          <w:iCs/>
          <w:lang w:eastAsia="ru-RU"/>
        </w:rPr>
        <w:t xml:space="preserve"> информационной </w:t>
      </w:r>
      <w:r w:rsidR="00154F75" w:rsidRPr="00DD6D47">
        <w:rPr>
          <w:rFonts w:ascii="Lato" w:eastAsia="Times New Roman" w:hAnsi="Lato" w:cs="Arial"/>
          <w:b/>
          <w:iCs/>
          <w:lang w:eastAsia="ru-RU"/>
        </w:rPr>
        <w:br/>
      </w:r>
      <w:r w:rsidR="00144BEC" w:rsidRPr="00DD6D47">
        <w:rPr>
          <w:rFonts w:ascii="Lato" w:eastAsia="Times New Roman" w:hAnsi="Lato" w:cs="Arial"/>
          <w:b/>
          <w:iCs/>
          <w:lang w:eastAsia="ru-RU"/>
        </w:rPr>
        <w:t>п</w:t>
      </w:r>
      <w:r w:rsidRPr="00DD6D47">
        <w:rPr>
          <w:rFonts w:ascii="Lato" w:eastAsia="Times New Roman" w:hAnsi="Lato" w:cs="Arial"/>
          <w:b/>
          <w:iCs/>
          <w:lang w:eastAsia="ru-RU"/>
        </w:rPr>
        <w:t>олитик</w:t>
      </w:r>
      <w:r w:rsidR="00144BEC" w:rsidRPr="00DD6D47">
        <w:rPr>
          <w:rFonts w:ascii="Lato" w:eastAsia="Times New Roman" w:hAnsi="Lato" w:cs="Arial"/>
          <w:b/>
          <w:iCs/>
          <w:lang w:eastAsia="ru-RU"/>
        </w:rPr>
        <w:t xml:space="preserve">и </w:t>
      </w:r>
      <w:r w:rsidRPr="00DD6D47">
        <w:rPr>
          <w:rFonts w:ascii="Lato" w:eastAsia="Times New Roman" w:hAnsi="Lato" w:cs="Arial"/>
          <w:b/>
          <w:iCs/>
          <w:lang w:eastAsia="ru-RU"/>
        </w:rPr>
        <w:t>Профсоюза</w:t>
      </w:r>
    </w:p>
    <w:p w14:paraId="0880EA2C" w14:textId="77777777" w:rsidR="00812DD0" w:rsidRPr="00DD6D47" w:rsidRDefault="00812DD0" w:rsidP="00154F75">
      <w:pPr>
        <w:spacing w:before="100" w:beforeAutospacing="1" w:after="100" w:afterAutospacing="1"/>
        <w:jc w:val="both"/>
        <w:rPr>
          <w:rFonts w:ascii="Lato" w:hAnsi="Lato"/>
        </w:rPr>
      </w:pPr>
    </w:p>
    <w:p w14:paraId="54A44F68" w14:textId="77777777" w:rsidR="0076707F" w:rsidRPr="00DD6D47" w:rsidRDefault="0076707F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В деятельности, связанной с информационной работой, Профсоюз руководствуется </w:t>
      </w:r>
      <w:r w:rsidRPr="00DD6D47">
        <w:rPr>
          <w:rFonts w:ascii="Lato" w:eastAsia="Times New Roman" w:hAnsi="Lato" w:cs="Arial"/>
          <w:color w:val="252D33"/>
          <w:lang w:eastAsia="ru-RU"/>
        </w:rPr>
        <w:t>правами, предоставленными Конституцией Российской Федерации, Гражданским кодексом Российской Федерации</w:t>
      </w:r>
      <w:r w:rsidRPr="00DD6D47">
        <w:rPr>
          <w:rFonts w:ascii="Lato" w:eastAsia="Times New Roman" w:hAnsi="Lato" w:cs="Arial"/>
          <w:b/>
          <w:color w:val="252D33"/>
          <w:lang w:eastAsia="ru-RU"/>
        </w:rPr>
        <w:t>,</w:t>
      </w:r>
      <w:r w:rsidRPr="00DD6D47">
        <w:rPr>
          <w:rFonts w:ascii="Lato" w:hAnsi="Lato" w:cs="Arial"/>
        </w:rPr>
        <w:t xml:space="preserve"> Федеральным законом № 10 «О</w:t>
      </w:r>
      <w:r w:rsidRPr="00DD6D47">
        <w:rPr>
          <w:rFonts w:ascii="Lato" w:hAnsi="Lato" w:cs="Arial"/>
          <w:lang w:val="en-US"/>
        </w:rPr>
        <w:t> </w:t>
      </w:r>
      <w:r w:rsidRPr="00DD6D47">
        <w:rPr>
          <w:rFonts w:ascii="Lato" w:hAnsi="Lato" w:cs="Arial"/>
        </w:rPr>
        <w:t>профессиональных союзах, их правах и гарантиях деятельности», Федеральным законом № 2124-1 «О средствах</w:t>
      </w:r>
      <w:r w:rsidRPr="00DD6D47">
        <w:rPr>
          <w:rFonts w:ascii="Lato" w:eastAsia="Times New Roman" w:hAnsi="Lato" w:cs="Arial"/>
          <w:bCs/>
          <w:lang w:eastAsia="ru-RU"/>
        </w:rPr>
        <w:t xml:space="preserve"> массовой информации», </w:t>
      </w:r>
      <w:r w:rsidRPr="00DD6D47">
        <w:rPr>
          <w:rFonts w:ascii="Lato" w:hAnsi="Lato" w:cs="Arial"/>
        </w:rPr>
        <w:t>Федеральным законом № 149 «Об информации, информационных технологиях и о</w:t>
      </w:r>
      <w:r w:rsidRPr="00DD6D47">
        <w:rPr>
          <w:rFonts w:ascii="Lato" w:hAnsi="Lato" w:cs="Arial"/>
          <w:lang w:val="en-US"/>
        </w:rPr>
        <w:t> </w:t>
      </w:r>
      <w:r w:rsidRPr="00DD6D47">
        <w:rPr>
          <w:rFonts w:ascii="Lato" w:hAnsi="Lato" w:cs="Arial"/>
        </w:rPr>
        <w:t>защите информации», а также другими федеральными законами, нормативными правовыми актами Российской Федерации, содержащими нормы, регулирующие отношения в сфере информации и печати, Уставом Профсоюза, резолюциями Съезда Профсоюза, и иными принятыми Профсоюзом решениями в сфере информационной работы</w:t>
      </w:r>
      <w:r w:rsidR="00AE1053" w:rsidRPr="00DD6D47">
        <w:rPr>
          <w:rFonts w:ascii="Lato" w:hAnsi="Lato" w:cs="Arial"/>
        </w:rPr>
        <w:t>, а также в соответстви</w:t>
      </w:r>
      <w:r w:rsidR="00EB2F79" w:rsidRPr="00DD6D47">
        <w:rPr>
          <w:rFonts w:ascii="Lato" w:hAnsi="Lato" w:cs="Arial"/>
        </w:rPr>
        <w:t>и</w:t>
      </w:r>
      <w:r w:rsidR="00AE1053" w:rsidRPr="00DD6D47">
        <w:rPr>
          <w:rFonts w:ascii="Lato" w:hAnsi="Lato" w:cs="Arial"/>
        </w:rPr>
        <w:t xml:space="preserve"> с утвержденной Концепцией информационной политики ФНПР.</w:t>
      </w:r>
    </w:p>
    <w:p w14:paraId="3E87362D" w14:textId="77777777" w:rsidR="00B069B5" w:rsidRPr="00DD6D47" w:rsidRDefault="00B069B5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Системная, выверенная информационная работа с широким использованием всех форм и методов современных информационных технологий позволит наращивать информационное влияние Проф</w:t>
      </w:r>
      <w:r w:rsidR="00AB7A8E" w:rsidRPr="00DD6D47">
        <w:rPr>
          <w:rFonts w:ascii="Lato" w:hAnsi="Lato" w:cs="Arial"/>
        </w:rPr>
        <w:t xml:space="preserve">ессионального </w:t>
      </w:r>
      <w:r w:rsidRPr="00DD6D47">
        <w:rPr>
          <w:rFonts w:ascii="Lato" w:hAnsi="Lato" w:cs="Arial"/>
        </w:rPr>
        <w:t>союза работников здравоохранения Р</w:t>
      </w:r>
      <w:r w:rsidR="00AB7A8E" w:rsidRPr="00DD6D47">
        <w:rPr>
          <w:rFonts w:ascii="Lato" w:hAnsi="Lato" w:cs="Arial"/>
        </w:rPr>
        <w:t>оссийской Федерации</w:t>
      </w:r>
      <w:r w:rsidRPr="00DD6D47">
        <w:rPr>
          <w:rFonts w:ascii="Lato" w:hAnsi="Lato" w:cs="Arial"/>
        </w:rPr>
        <w:t xml:space="preserve"> в обществе и создать единую информационную систему для пропаганды действий Профсоюза по защите социально-трудовых и экономических прав работников</w:t>
      </w:r>
      <w:r w:rsidR="00210ADD" w:rsidRPr="00DD6D47">
        <w:rPr>
          <w:rFonts w:ascii="Lato" w:hAnsi="Lato" w:cs="Arial"/>
        </w:rPr>
        <w:t xml:space="preserve"> здравоохранения </w:t>
      </w:r>
      <w:r w:rsidR="00AB7A8E" w:rsidRPr="00DD6D47">
        <w:rPr>
          <w:rFonts w:ascii="Lato" w:hAnsi="Lato" w:cs="Arial"/>
        </w:rPr>
        <w:t>России</w:t>
      </w:r>
      <w:r w:rsidRPr="00DD6D47">
        <w:rPr>
          <w:rFonts w:ascii="Lato" w:hAnsi="Lato" w:cs="Arial"/>
        </w:rPr>
        <w:t>.</w:t>
      </w:r>
    </w:p>
    <w:p w14:paraId="64363DAD" w14:textId="77777777" w:rsidR="0083375E" w:rsidRPr="00DD6D47" w:rsidRDefault="0083375E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Осуществление этих задач </w:t>
      </w:r>
      <w:r w:rsidR="00DD21D3" w:rsidRPr="00DD6D47">
        <w:rPr>
          <w:rFonts w:ascii="Lato" w:hAnsi="Lato" w:cs="Arial"/>
        </w:rPr>
        <w:t>невозможно без четко выработанной информационной политики, особенно учитывая массовость нашего общероссийского Профсоюза</w:t>
      </w:r>
      <w:r w:rsidRPr="00DD6D47">
        <w:rPr>
          <w:rFonts w:ascii="Lato" w:hAnsi="Lato" w:cs="Arial"/>
        </w:rPr>
        <w:t>.</w:t>
      </w:r>
    </w:p>
    <w:p w14:paraId="0FE9142E" w14:textId="77777777" w:rsidR="0083375E" w:rsidRPr="00DD6D47" w:rsidRDefault="0083375E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В целях </w:t>
      </w:r>
      <w:r w:rsidR="000764F4" w:rsidRPr="00DD6D47">
        <w:rPr>
          <w:rFonts w:ascii="Lato" w:hAnsi="Lato" w:cs="Arial"/>
        </w:rPr>
        <w:t xml:space="preserve">совершенствования проводимой </w:t>
      </w:r>
      <w:r w:rsidR="001E353A" w:rsidRPr="00DD6D47">
        <w:rPr>
          <w:rFonts w:ascii="Lato" w:hAnsi="Lato" w:cs="Arial"/>
        </w:rPr>
        <w:t xml:space="preserve">Профсоюзом и его организациями </w:t>
      </w:r>
      <w:r w:rsidR="000764F4" w:rsidRPr="00DD6D47">
        <w:rPr>
          <w:rFonts w:ascii="Lato" w:hAnsi="Lato" w:cs="Arial"/>
        </w:rPr>
        <w:t xml:space="preserve">информационной работы </w:t>
      </w:r>
      <w:r w:rsidRPr="00DD6D47">
        <w:rPr>
          <w:rFonts w:ascii="Lato" w:hAnsi="Lato" w:cs="Arial"/>
          <w:b/>
          <w:bCs/>
        </w:rPr>
        <w:t xml:space="preserve">Президиум </w:t>
      </w:r>
      <w:r w:rsidR="00E64575" w:rsidRPr="00DD6D47">
        <w:rPr>
          <w:rFonts w:ascii="Lato" w:hAnsi="Lato" w:cs="Arial"/>
          <w:b/>
          <w:bCs/>
        </w:rPr>
        <w:t>Профессионального союза работников здравоохранения Российской Федерации</w:t>
      </w:r>
      <w:r w:rsidRPr="00DD6D47">
        <w:rPr>
          <w:rFonts w:ascii="Lato" w:hAnsi="Lato" w:cs="Arial"/>
          <w:b/>
          <w:bCs/>
        </w:rPr>
        <w:t xml:space="preserve"> ПОСТАНОВЛЯЕТ:</w:t>
      </w:r>
    </w:p>
    <w:p w14:paraId="7BB7E5A0" w14:textId="77777777" w:rsidR="000764F4" w:rsidRPr="00DD6D47" w:rsidRDefault="00E64575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1</w:t>
      </w:r>
      <w:r w:rsidR="00E73C30" w:rsidRPr="00DD6D47">
        <w:rPr>
          <w:rFonts w:ascii="Lato" w:hAnsi="Lato" w:cs="Arial"/>
        </w:rPr>
        <w:t xml:space="preserve">. </w:t>
      </w:r>
      <w:r w:rsidR="000764F4" w:rsidRPr="00DD6D47">
        <w:rPr>
          <w:rFonts w:ascii="Lato" w:hAnsi="Lato" w:cs="Arial"/>
        </w:rPr>
        <w:t xml:space="preserve">Утвердить </w:t>
      </w:r>
      <w:r w:rsidR="00990578" w:rsidRPr="00DD6D47">
        <w:rPr>
          <w:rFonts w:ascii="Lato" w:hAnsi="Lato" w:cs="Arial"/>
        </w:rPr>
        <w:t>Концепцию и</w:t>
      </w:r>
      <w:r w:rsidRPr="00DD6D47">
        <w:rPr>
          <w:rFonts w:ascii="Lato" w:hAnsi="Lato" w:cs="Arial"/>
        </w:rPr>
        <w:t>нформационн</w:t>
      </w:r>
      <w:r w:rsidR="00990578" w:rsidRPr="00DD6D47">
        <w:rPr>
          <w:rFonts w:ascii="Lato" w:hAnsi="Lato" w:cs="Arial"/>
        </w:rPr>
        <w:t xml:space="preserve">ой </w:t>
      </w:r>
      <w:r w:rsidRPr="00DD6D47">
        <w:rPr>
          <w:rFonts w:ascii="Lato" w:hAnsi="Lato" w:cs="Arial"/>
        </w:rPr>
        <w:t>политик</w:t>
      </w:r>
      <w:r w:rsidR="00990578" w:rsidRPr="00DD6D47">
        <w:rPr>
          <w:rFonts w:ascii="Lato" w:hAnsi="Lato" w:cs="Arial"/>
        </w:rPr>
        <w:t>и</w:t>
      </w:r>
      <w:r w:rsidRPr="00DD6D47">
        <w:rPr>
          <w:rFonts w:ascii="Lato" w:hAnsi="Lato" w:cs="Arial"/>
        </w:rPr>
        <w:t xml:space="preserve"> Профессионального союза работников здравоохранения Российской Федерации (</w:t>
      </w:r>
      <w:r w:rsidR="00F92C94" w:rsidRPr="00DD6D47">
        <w:rPr>
          <w:rFonts w:ascii="Lato" w:hAnsi="Lato" w:cs="Arial"/>
        </w:rPr>
        <w:t>приложение № 1</w:t>
      </w:r>
      <w:r w:rsidRPr="00DD6D47">
        <w:rPr>
          <w:rFonts w:ascii="Lato" w:hAnsi="Lato" w:cs="Arial"/>
        </w:rPr>
        <w:t>)</w:t>
      </w:r>
      <w:r w:rsidR="00E73C30" w:rsidRPr="00DD6D47">
        <w:rPr>
          <w:rFonts w:ascii="Lato" w:hAnsi="Lato" w:cs="Arial"/>
        </w:rPr>
        <w:t xml:space="preserve">. </w:t>
      </w:r>
    </w:p>
    <w:p w14:paraId="58F11ED0" w14:textId="77777777" w:rsidR="00E64575" w:rsidRPr="00DD6D47" w:rsidRDefault="00F92C94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lastRenderedPageBreak/>
        <w:t>2</w:t>
      </w:r>
      <w:r w:rsidR="00E73C30" w:rsidRPr="00DD6D47">
        <w:rPr>
          <w:rFonts w:ascii="Lato" w:hAnsi="Lato" w:cs="Arial"/>
        </w:rPr>
        <w:t xml:space="preserve">. </w:t>
      </w:r>
      <w:r w:rsidR="00E64575" w:rsidRPr="00DD6D47">
        <w:rPr>
          <w:rFonts w:ascii="Lato" w:hAnsi="Lato" w:cs="Arial"/>
        </w:rPr>
        <w:t xml:space="preserve">Центральному </w:t>
      </w:r>
      <w:r w:rsidR="00E73C30" w:rsidRPr="00DD6D47">
        <w:rPr>
          <w:rFonts w:ascii="Lato" w:hAnsi="Lato" w:cs="Arial"/>
        </w:rPr>
        <w:t xml:space="preserve">комитету </w:t>
      </w:r>
      <w:r w:rsidR="00E64575" w:rsidRPr="00DD6D47">
        <w:rPr>
          <w:rFonts w:ascii="Lato" w:hAnsi="Lato" w:cs="Arial"/>
        </w:rPr>
        <w:t>Профсоюза</w:t>
      </w:r>
      <w:r w:rsidR="00E73C30" w:rsidRPr="00DD6D47">
        <w:rPr>
          <w:rFonts w:ascii="Lato" w:hAnsi="Lato" w:cs="Arial"/>
        </w:rPr>
        <w:t xml:space="preserve"> в соответствии с </w:t>
      </w:r>
      <w:r w:rsidR="00990578" w:rsidRPr="00DD6D47">
        <w:rPr>
          <w:rFonts w:ascii="Lato" w:hAnsi="Lato" w:cs="Arial"/>
        </w:rPr>
        <w:t>Концепцией и</w:t>
      </w:r>
      <w:r w:rsidRPr="00DD6D47">
        <w:rPr>
          <w:rFonts w:ascii="Lato" w:hAnsi="Lato" w:cs="Arial"/>
        </w:rPr>
        <w:t>нформационной политик</w:t>
      </w:r>
      <w:r w:rsidR="00990578" w:rsidRPr="00DD6D47">
        <w:rPr>
          <w:rFonts w:ascii="Lato" w:hAnsi="Lato" w:cs="Arial"/>
        </w:rPr>
        <w:t xml:space="preserve">и </w:t>
      </w:r>
      <w:r w:rsidRPr="00DD6D47">
        <w:rPr>
          <w:rFonts w:ascii="Lato" w:hAnsi="Lato" w:cs="Arial"/>
        </w:rPr>
        <w:t xml:space="preserve">Профессионального союза работников здравоохранения Российской Федерации </w:t>
      </w:r>
      <w:r w:rsidR="00E73C30" w:rsidRPr="00DD6D47">
        <w:rPr>
          <w:rFonts w:ascii="Lato" w:hAnsi="Lato" w:cs="Arial"/>
        </w:rPr>
        <w:t>усилить внимание к информационно</w:t>
      </w:r>
      <w:r w:rsidR="00FC6CE6" w:rsidRPr="00DD6D47">
        <w:rPr>
          <w:rFonts w:ascii="Lato" w:hAnsi="Lato" w:cs="Arial"/>
        </w:rPr>
        <w:t>му направлению деятельности Профсоюза</w:t>
      </w:r>
      <w:r w:rsidR="00E73C30" w:rsidRPr="00DD6D47">
        <w:rPr>
          <w:rFonts w:ascii="Lato" w:hAnsi="Lato" w:cs="Arial"/>
        </w:rPr>
        <w:t xml:space="preserve"> </w:t>
      </w:r>
      <w:r w:rsidRPr="00DD6D47">
        <w:rPr>
          <w:rFonts w:ascii="Lato" w:hAnsi="Lato" w:cs="Arial"/>
        </w:rPr>
        <w:t xml:space="preserve">в целях </w:t>
      </w:r>
      <w:r w:rsidR="00E73C30" w:rsidRPr="00DD6D47">
        <w:rPr>
          <w:rFonts w:ascii="Lato" w:hAnsi="Lato" w:cs="Arial"/>
        </w:rPr>
        <w:t xml:space="preserve">повышения эффективности </w:t>
      </w:r>
      <w:r w:rsidRPr="00DD6D47">
        <w:rPr>
          <w:rFonts w:ascii="Lato" w:hAnsi="Lato" w:cs="Arial"/>
        </w:rPr>
        <w:t>работы организаций Профсоюза всех уровней</w:t>
      </w:r>
      <w:r w:rsidR="00E73C30" w:rsidRPr="00DD6D47">
        <w:rPr>
          <w:rFonts w:ascii="Lato" w:hAnsi="Lato" w:cs="Arial"/>
        </w:rPr>
        <w:t>.</w:t>
      </w:r>
    </w:p>
    <w:p w14:paraId="3537FCC9" w14:textId="77777777" w:rsidR="00E64575" w:rsidRPr="00DD6D47" w:rsidRDefault="00F92C94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3</w:t>
      </w:r>
      <w:r w:rsidR="00E73C30" w:rsidRPr="00DD6D47">
        <w:rPr>
          <w:rFonts w:ascii="Lato" w:hAnsi="Lato" w:cs="Arial"/>
        </w:rPr>
        <w:t xml:space="preserve">. Рассмотреть и утвердить план мероприятий по </w:t>
      </w:r>
      <w:r w:rsidRPr="00DD6D47">
        <w:rPr>
          <w:rFonts w:ascii="Lato" w:hAnsi="Lato" w:cs="Arial"/>
        </w:rPr>
        <w:t xml:space="preserve">участию </w:t>
      </w:r>
      <w:r w:rsidR="00EA60EB" w:rsidRPr="00DD6D47">
        <w:rPr>
          <w:rFonts w:ascii="Lato" w:hAnsi="Lato" w:cs="Arial"/>
        </w:rPr>
        <w:t xml:space="preserve">Профсоюза </w:t>
      </w:r>
      <w:r w:rsidRPr="00DD6D47">
        <w:rPr>
          <w:rFonts w:ascii="Lato" w:hAnsi="Lato" w:cs="Arial"/>
        </w:rPr>
        <w:t xml:space="preserve">в </w:t>
      </w:r>
      <w:r w:rsidR="00E73C30" w:rsidRPr="00DD6D47">
        <w:rPr>
          <w:rFonts w:ascii="Lato" w:hAnsi="Lato" w:cs="Arial"/>
        </w:rPr>
        <w:t>проведени</w:t>
      </w:r>
      <w:r w:rsidRPr="00DD6D47">
        <w:rPr>
          <w:rFonts w:ascii="Lato" w:hAnsi="Lato" w:cs="Arial"/>
        </w:rPr>
        <w:t>и</w:t>
      </w:r>
      <w:r w:rsidR="00E73C30" w:rsidRPr="00DD6D47">
        <w:rPr>
          <w:rFonts w:ascii="Lato" w:hAnsi="Lato" w:cs="Arial"/>
        </w:rPr>
        <w:t xml:space="preserve"> «Года информационной политики и цифровизации работы профсоюзов»</w:t>
      </w:r>
      <w:r w:rsidR="00EA60EB" w:rsidRPr="00DD6D47">
        <w:rPr>
          <w:rFonts w:ascii="Lato" w:hAnsi="Lato" w:cs="Arial"/>
        </w:rPr>
        <w:t>, объявленного ФНПР</w:t>
      </w:r>
      <w:r w:rsidR="00203648" w:rsidRPr="00DD6D47">
        <w:rPr>
          <w:rFonts w:ascii="Lato" w:hAnsi="Lato" w:cs="Arial"/>
        </w:rPr>
        <w:t xml:space="preserve"> (приложение № 2)</w:t>
      </w:r>
      <w:r w:rsidR="00E73C30" w:rsidRPr="00DD6D47">
        <w:rPr>
          <w:rFonts w:ascii="Lato" w:hAnsi="Lato" w:cs="Arial"/>
        </w:rPr>
        <w:t xml:space="preserve">. </w:t>
      </w:r>
    </w:p>
    <w:p w14:paraId="3FE98216" w14:textId="77777777" w:rsidR="00706239" w:rsidRPr="00DD6D47" w:rsidRDefault="003A3F8B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4</w:t>
      </w:r>
      <w:r w:rsidR="00E73C30" w:rsidRPr="00DD6D47">
        <w:rPr>
          <w:rFonts w:ascii="Lato" w:hAnsi="Lato" w:cs="Arial"/>
        </w:rPr>
        <w:t xml:space="preserve">. Усилить работу по методическому обеспечению и подготовке кадров для реализации </w:t>
      </w:r>
      <w:r w:rsidR="00990578" w:rsidRPr="00DD6D47">
        <w:rPr>
          <w:rFonts w:ascii="Lato" w:hAnsi="Lato" w:cs="Arial"/>
        </w:rPr>
        <w:t>Концепции и</w:t>
      </w:r>
      <w:r w:rsidR="00E73C30" w:rsidRPr="00DD6D47">
        <w:rPr>
          <w:rFonts w:ascii="Lato" w:hAnsi="Lato" w:cs="Arial"/>
        </w:rPr>
        <w:t xml:space="preserve">нформационной </w:t>
      </w:r>
      <w:r w:rsidR="00EA60EB" w:rsidRPr="00DD6D47">
        <w:rPr>
          <w:rFonts w:ascii="Lato" w:hAnsi="Lato" w:cs="Arial"/>
        </w:rPr>
        <w:t xml:space="preserve">политики </w:t>
      </w:r>
      <w:r w:rsidR="00E73C30" w:rsidRPr="00DD6D47">
        <w:rPr>
          <w:rFonts w:ascii="Lato" w:hAnsi="Lato" w:cs="Arial"/>
        </w:rPr>
        <w:t xml:space="preserve">в организациях </w:t>
      </w:r>
      <w:r w:rsidR="00EA60EB" w:rsidRPr="00DD6D47">
        <w:rPr>
          <w:rFonts w:ascii="Lato" w:hAnsi="Lato" w:cs="Arial"/>
        </w:rPr>
        <w:t>Профсоюза</w:t>
      </w:r>
      <w:r w:rsidRPr="00DD6D47">
        <w:rPr>
          <w:rFonts w:ascii="Lato" w:hAnsi="Lato" w:cs="Arial"/>
        </w:rPr>
        <w:t xml:space="preserve"> всех уровней</w:t>
      </w:r>
      <w:r w:rsidR="00E73C30" w:rsidRPr="00DD6D47">
        <w:rPr>
          <w:rFonts w:ascii="Lato" w:hAnsi="Lato" w:cs="Arial"/>
        </w:rPr>
        <w:t>.</w:t>
      </w:r>
    </w:p>
    <w:p w14:paraId="7C306260" w14:textId="77777777" w:rsidR="00E64575" w:rsidRPr="00DD6D47" w:rsidRDefault="003A3F8B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5</w:t>
      </w:r>
      <w:r w:rsidR="00E73C30" w:rsidRPr="00DD6D47">
        <w:rPr>
          <w:rFonts w:ascii="Lato" w:hAnsi="Lato" w:cs="Arial"/>
        </w:rPr>
        <w:t>.</w:t>
      </w:r>
      <w:r w:rsidR="00D5349E" w:rsidRPr="00DD6D47">
        <w:rPr>
          <w:rFonts w:ascii="Lato" w:hAnsi="Lato" w:cs="Arial"/>
        </w:rPr>
        <w:t xml:space="preserve"> </w:t>
      </w:r>
      <w:r w:rsidR="00D37D7F" w:rsidRPr="00DD6D47">
        <w:rPr>
          <w:rFonts w:ascii="Lato" w:hAnsi="Lato" w:cs="Arial"/>
        </w:rPr>
        <w:t>Предусмотреть</w:t>
      </w:r>
      <w:r w:rsidR="00B66682" w:rsidRPr="00DD6D47">
        <w:rPr>
          <w:rFonts w:ascii="Lato" w:hAnsi="Lato" w:cs="Arial"/>
        </w:rPr>
        <w:t xml:space="preserve"> </w:t>
      </w:r>
      <w:r w:rsidR="00D37D7F" w:rsidRPr="00DD6D47">
        <w:rPr>
          <w:rFonts w:ascii="Lato" w:hAnsi="Lato" w:cs="Arial"/>
        </w:rPr>
        <w:t>финансирование разработк</w:t>
      </w:r>
      <w:r w:rsidR="00A506DD" w:rsidRPr="00DD6D47">
        <w:rPr>
          <w:rFonts w:ascii="Lato" w:hAnsi="Lato" w:cs="Arial"/>
        </w:rPr>
        <w:t>и</w:t>
      </w:r>
      <w:r w:rsidR="00D37D7F" w:rsidRPr="00DD6D47">
        <w:rPr>
          <w:rFonts w:ascii="Lato" w:hAnsi="Lato" w:cs="Arial"/>
        </w:rPr>
        <w:t xml:space="preserve"> и внедрени</w:t>
      </w:r>
      <w:r w:rsidR="00A506DD" w:rsidRPr="00DD6D47">
        <w:rPr>
          <w:rFonts w:ascii="Lato" w:hAnsi="Lato" w:cs="Arial"/>
        </w:rPr>
        <w:t>я</w:t>
      </w:r>
      <w:r w:rsidR="00D37D7F" w:rsidRPr="00DD6D47">
        <w:rPr>
          <w:rFonts w:ascii="Lato" w:hAnsi="Lato" w:cs="Arial"/>
        </w:rPr>
        <w:t xml:space="preserve"> единых подходов и инструментов цифровизации профсоюзной деятельности: внедрение электронного документооборота с организациями Профсоюза всех уровней, электронного взаимодействия с членами </w:t>
      </w:r>
      <w:r w:rsidR="00A506DD" w:rsidRPr="00DD6D47">
        <w:rPr>
          <w:rFonts w:ascii="Lato" w:hAnsi="Lato" w:cs="Arial"/>
        </w:rPr>
        <w:t>П</w:t>
      </w:r>
      <w:r w:rsidR="00D37D7F" w:rsidRPr="00DD6D47">
        <w:rPr>
          <w:rFonts w:ascii="Lato" w:hAnsi="Lato" w:cs="Arial"/>
        </w:rPr>
        <w:t>рофсоюз</w:t>
      </w:r>
      <w:r w:rsidR="00A506DD" w:rsidRPr="00DD6D47">
        <w:rPr>
          <w:rFonts w:ascii="Lato" w:hAnsi="Lato" w:cs="Arial"/>
        </w:rPr>
        <w:t>а</w:t>
      </w:r>
      <w:r w:rsidR="00D37D7F" w:rsidRPr="00DD6D47">
        <w:rPr>
          <w:rFonts w:ascii="Lato" w:hAnsi="Lato" w:cs="Arial"/>
        </w:rPr>
        <w:t>, развитие электронного и дистанционного обучения профактива.</w:t>
      </w:r>
    </w:p>
    <w:p w14:paraId="673AFBA7" w14:textId="77777777" w:rsidR="00E64575" w:rsidRPr="00DD6D47" w:rsidRDefault="003A3F8B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6</w:t>
      </w:r>
      <w:r w:rsidR="00E73C30" w:rsidRPr="00DD6D47">
        <w:rPr>
          <w:rFonts w:ascii="Lato" w:hAnsi="Lato" w:cs="Arial"/>
        </w:rPr>
        <w:t xml:space="preserve">. </w:t>
      </w:r>
      <w:r w:rsidR="00FC6CE6" w:rsidRPr="00DD6D47">
        <w:rPr>
          <w:rFonts w:ascii="Lato" w:hAnsi="Lato" w:cs="Arial"/>
        </w:rPr>
        <w:t xml:space="preserve">Региональным </w:t>
      </w:r>
      <w:r w:rsidR="00E73C30" w:rsidRPr="00DD6D47">
        <w:rPr>
          <w:rFonts w:ascii="Lato" w:hAnsi="Lato" w:cs="Arial"/>
        </w:rPr>
        <w:t xml:space="preserve">организациям </w:t>
      </w:r>
      <w:r w:rsidR="00FC6CE6" w:rsidRPr="00DD6D47">
        <w:rPr>
          <w:rFonts w:ascii="Lato" w:hAnsi="Lato" w:cs="Arial"/>
        </w:rPr>
        <w:t>Профсоюза</w:t>
      </w:r>
      <w:r w:rsidR="00E73C30" w:rsidRPr="00DD6D47">
        <w:rPr>
          <w:rFonts w:ascii="Lato" w:hAnsi="Lato" w:cs="Arial"/>
        </w:rPr>
        <w:t xml:space="preserve">: </w:t>
      </w:r>
    </w:p>
    <w:p w14:paraId="5CD51C65" w14:textId="77777777" w:rsidR="00E64575" w:rsidRPr="00DD6D47" w:rsidRDefault="003A3F8B" w:rsidP="00957B77">
      <w:pPr>
        <w:spacing w:before="100" w:beforeAutospacing="1" w:after="100" w:afterAutospacing="1"/>
        <w:ind w:left="567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6</w:t>
      </w:r>
      <w:r w:rsidR="00E73C30" w:rsidRPr="00DD6D47">
        <w:rPr>
          <w:rFonts w:ascii="Lato" w:hAnsi="Lato" w:cs="Arial"/>
        </w:rPr>
        <w:t>.1. Принять системные меры</w:t>
      </w:r>
      <w:r w:rsidR="00706239" w:rsidRPr="00DD6D47">
        <w:rPr>
          <w:rFonts w:ascii="Lato" w:hAnsi="Lato" w:cs="Arial"/>
        </w:rPr>
        <w:t xml:space="preserve"> по</w:t>
      </w:r>
      <w:r w:rsidR="00E73C30" w:rsidRPr="00DD6D47">
        <w:rPr>
          <w:rFonts w:ascii="Lato" w:hAnsi="Lato" w:cs="Arial"/>
        </w:rPr>
        <w:t xml:space="preserve"> </w:t>
      </w:r>
      <w:r w:rsidR="00706239" w:rsidRPr="00DD6D47">
        <w:rPr>
          <w:rFonts w:ascii="Lato" w:hAnsi="Lato" w:cs="Arial"/>
        </w:rPr>
        <w:t xml:space="preserve">реализации </w:t>
      </w:r>
      <w:r w:rsidR="00990578" w:rsidRPr="00DD6D47">
        <w:rPr>
          <w:rFonts w:ascii="Lato" w:hAnsi="Lato" w:cs="Arial"/>
        </w:rPr>
        <w:t>Концепции и</w:t>
      </w:r>
      <w:r w:rsidR="00706239" w:rsidRPr="00DD6D47">
        <w:rPr>
          <w:rFonts w:ascii="Lato" w:hAnsi="Lato" w:cs="Arial"/>
        </w:rPr>
        <w:t>нформационной политики на своем уровне и в первичных организациях</w:t>
      </w:r>
      <w:r w:rsidR="006B2A7B" w:rsidRPr="00DD6D47">
        <w:rPr>
          <w:rFonts w:ascii="Lato" w:hAnsi="Lato" w:cs="Arial"/>
        </w:rPr>
        <w:t>;</w:t>
      </w:r>
      <w:r w:rsidR="00E73C30" w:rsidRPr="00DD6D47">
        <w:rPr>
          <w:rFonts w:ascii="Lato" w:hAnsi="Lato" w:cs="Arial"/>
        </w:rPr>
        <w:t xml:space="preserve"> </w:t>
      </w:r>
    </w:p>
    <w:p w14:paraId="76AF29A7" w14:textId="77777777" w:rsidR="00E64575" w:rsidRPr="00DD6D47" w:rsidRDefault="003A3F8B" w:rsidP="00957B77">
      <w:pPr>
        <w:spacing w:before="100" w:beforeAutospacing="1" w:after="100" w:afterAutospacing="1"/>
        <w:ind w:left="567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6</w:t>
      </w:r>
      <w:r w:rsidR="00E73C30" w:rsidRPr="00DD6D47">
        <w:rPr>
          <w:rFonts w:ascii="Lato" w:hAnsi="Lato" w:cs="Arial"/>
        </w:rPr>
        <w:t>.</w:t>
      </w:r>
      <w:r w:rsidR="00203648" w:rsidRPr="00DD6D47">
        <w:rPr>
          <w:rFonts w:ascii="Lato" w:hAnsi="Lato" w:cs="Arial"/>
        </w:rPr>
        <w:t>2</w:t>
      </w:r>
      <w:r w:rsidR="00E73C30" w:rsidRPr="00DD6D47">
        <w:rPr>
          <w:rFonts w:ascii="Lato" w:hAnsi="Lato" w:cs="Arial"/>
        </w:rPr>
        <w:t xml:space="preserve">. Привести нормативные документы в области информационной работы в соответствие с положениями </w:t>
      </w:r>
      <w:r w:rsidR="00990578" w:rsidRPr="00DD6D47">
        <w:rPr>
          <w:rFonts w:ascii="Lato" w:hAnsi="Lato" w:cs="Arial"/>
        </w:rPr>
        <w:t>Концепции и</w:t>
      </w:r>
      <w:r w:rsidR="00E73C30" w:rsidRPr="00DD6D47">
        <w:rPr>
          <w:rFonts w:ascii="Lato" w:hAnsi="Lato" w:cs="Arial"/>
        </w:rPr>
        <w:t xml:space="preserve">нформационной политики до </w:t>
      </w:r>
      <w:r w:rsidR="00F928E6" w:rsidRPr="00DD6D47">
        <w:rPr>
          <w:rFonts w:ascii="Lato" w:hAnsi="Lato" w:cs="Arial"/>
        </w:rPr>
        <w:t>июня</w:t>
      </w:r>
      <w:r w:rsidR="00E73C30" w:rsidRPr="00DD6D47">
        <w:rPr>
          <w:rFonts w:ascii="Lato" w:hAnsi="Lato" w:cs="Arial"/>
        </w:rPr>
        <w:t xml:space="preserve"> 2022 года</w:t>
      </w:r>
      <w:r w:rsidR="006B2A7B" w:rsidRPr="00DD6D47">
        <w:rPr>
          <w:rFonts w:ascii="Lato" w:hAnsi="Lato" w:cs="Arial"/>
        </w:rPr>
        <w:t>;</w:t>
      </w:r>
      <w:r w:rsidR="00E73C30" w:rsidRPr="00DD6D47">
        <w:rPr>
          <w:rFonts w:ascii="Lato" w:hAnsi="Lato" w:cs="Arial"/>
        </w:rPr>
        <w:t xml:space="preserve"> </w:t>
      </w:r>
    </w:p>
    <w:p w14:paraId="38DDD924" w14:textId="77777777" w:rsidR="00203648" w:rsidRPr="00DD6D47" w:rsidRDefault="003A3F8B" w:rsidP="00957B77">
      <w:pPr>
        <w:spacing w:before="100" w:beforeAutospacing="1" w:after="100" w:afterAutospacing="1"/>
        <w:ind w:left="567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6</w:t>
      </w:r>
      <w:r w:rsidR="00203648" w:rsidRPr="00DD6D47">
        <w:rPr>
          <w:rFonts w:ascii="Lato" w:hAnsi="Lato" w:cs="Arial"/>
        </w:rPr>
        <w:t xml:space="preserve">.3. Принять участие в мероприятиях </w:t>
      </w:r>
      <w:r w:rsidR="00B66682" w:rsidRPr="00DD6D47">
        <w:rPr>
          <w:rFonts w:ascii="Lato" w:hAnsi="Lato" w:cs="Arial"/>
        </w:rPr>
        <w:t>п</w:t>
      </w:r>
      <w:r w:rsidR="00203648" w:rsidRPr="00DD6D47">
        <w:rPr>
          <w:rFonts w:ascii="Lato" w:hAnsi="Lato" w:cs="Arial"/>
        </w:rPr>
        <w:t>о проведени</w:t>
      </w:r>
      <w:r w:rsidR="00B66682" w:rsidRPr="00DD6D47">
        <w:rPr>
          <w:rFonts w:ascii="Lato" w:hAnsi="Lato" w:cs="Arial"/>
        </w:rPr>
        <w:t>ю</w:t>
      </w:r>
      <w:r w:rsidR="00203648" w:rsidRPr="00DD6D47">
        <w:rPr>
          <w:rFonts w:ascii="Lato" w:hAnsi="Lato" w:cs="Arial"/>
        </w:rPr>
        <w:t xml:space="preserve"> «Года информационной политики и цифровизации работы профсоюзов», объявленного ФНПР</w:t>
      </w:r>
      <w:r w:rsidR="00B66682" w:rsidRPr="00DD6D47">
        <w:rPr>
          <w:rFonts w:ascii="Lato" w:hAnsi="Lato" w:cs="Arial"/>
        </w:rPr>
        <w:t>,</w:t>
      </w:r>
      <w:r w:rsidR="00203648" w:rsidRPr="00DD6D47">
        <w:rPr>
          <w:rFonts w:ascii="Lato" w:hAnsi="Lato" w:cs="Arial"/>
        </w:rPr>
        <w:t xml:space="preserve"> </w:t>
      </w:r>
      <w:r w:rsidR="00B66682" w:rsidRPr="00DD6D47">
        <w:rPr>
          <w:rFonts w:ascii="Lato" w:hAnsi="Lato" w:cs="Arial"/>
        </w:rPr>
        <w:t>в соответствии с утвержденным планом мероприятий Профсоюза</w:t>
      </w:r>
      <w:r w:rsidR="00203648" w:rsidRPr="00DD6D47">
        <w:rPr>
          <w:rFonts w:ascii="Lato" w:hAnsi="Lato" w:cs="Arial"/>
        </w:rPr>
        <w:t>.</w:t>
      </w:r>
    </w:p>
    <w:p w14:paraId="31DFFC17" w14:textId="77777777" w:rsidR="00E64575" w:rsidRPr="00DD6D47" w:rsidRDefault="003A3F8B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7</w:t>
      </w:r>
      <w:r w:rsidR="00E73C30" w:rsidRPr="00DD6D47">
        <w:rPr>
          <w:rFonts w:ascii="Lato" w:hAnsi="Lato" w:cs="Arial"/>
        </w:rPr>
        <w:t>.</w:t>
      </w:r>
      <w:r w:rsidR="009C516E" w:rsidRPr="00DD6D47">
        <w:rPr>
          <w:rFonts w:ascii="Lato" w:hAnsi="Lato" w:cs="Arial"/>
        </w:rPr>
        <w:t xml:space="preserve"> </w:t>
      </w:r>
      <w:r w:rsidR="00263B67" w:rsidRPr="00DD6D47">
        <w:rPr>
          <w:rFonts w:ascii="Lato" w:hAnsi="Lato" w:cs="Arial"/>
        </w:rPr>
        <w:t xml:space="preserve">ПДМК ЦК Профсоюза совместно с </w:t>
      </w:r>
      <w:r w:rsidR="00873D7F" w:rsidRPr="00DD6D47">
        <w:rPr>
          <w:rFonts w:ascii="Lato" w:hAnsi="Lato" w:cs="Arial"/>
        </w:rPr>
        <w:t>Молодежным</w:t>
      </w:r>
      <w:r w:rsidR="00263B67" w:rsidRPr="00DD6D47">
        <w:rPr>
          <w:rFonts w:ascii="Lato" w:hAnsi="Lato" w:cs="Arial"/>
        </w:rPr>
        <w:t>и</w:t>
      </w:r>
      <w:r w:rsidR="00873D7F" w:rsidRPr="00DD6D47">
        <w:rPr>
          <w:rFonts w:ascii="Lato" w:hAnsi="Lato" w:cs="Arial"/>
        </w:rPr>
        <w:t xml:space="preserve"> советам</w:t>
      </w:r>
      <w:r w:rsidR="00263B67" w:rsidRPr="00DD6D47">
        <w:rPr>
          <w:rFonts w:ascii="Lato" w:hAnsi="Lato" w:cs="Arial"/>
        </w:rPr>
        <w:t>и</w:t>
      </w:r>
      <w:r w:rsidR="00873D7F" w:rsidRPr="00DD6D47">
        <w:rPr>
          <w:rFonts w:ascii="Lato" w:hAnsi="Lato" w:cs="Arial"/>
        </w:rPr>
        <w:t xml:space="preserve"> региональных организаций Профсоюза продолжить агитационную, пропагандистскую и информационную работу, в том числе в несоюзной среде, формируя позитивное отношение к профсоюзам в обществе</w:t>
      </w:r>
      <w:r w:rsidR="00E73C30" w:rsidRPr="00DD6D47">
        <w:rPr>
          <w:rFonts w:ascii="Lato" w:hAnsi="Lato" w:cs="Arial"/>
        </w:rPr>
        <w:t xml:space="preserve">. </w:t>
      </w:r>
    </w:p>
    <w:p w14:paraId="78D6D92A" w14:textId="77777777" w:rsidR="00E64575" w:rsidRPr="00DD6D47" w:rsidRDefault="008E6448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8.</w:t>
      </w:r>
      <w:r w:rsidR="00E73C30" w:rsidRPr="00DD6D47">
        <w:rPr>
          <w:rFonts w:ascii="Lato" w:hAnsi="Lato" w:cs="Arial"/>
        </w:rPr>
        <w:t xml:space="preserve"> </w:t>
      </w:r>
      <w:r w:rsidR="009C516E" w:rsidRPr="00DD6D47">
        <w:rPr>
          <w:rFonts w:ascii="Lato" w:hAnsi="Lato" w:cs="Arial"/>
        </w:rPr>
        <w:t>Управлению по связям с общественностью, работе с молодежью и международному сотрудничеству Профсоюза</w:t>
      </w:r>
      <w:r w:rsidR="001766BD" w:rsidRPr="00DD6D47">
        <w:rPr>
          <w:rFonts w:ascii="Lato" w:hAnsi="Lato" w:cs="Arial"/>
        </w:rPr>
        <w:t xml:space="preserve"> (О. В. </w:t>
      </w:r>
      <w:proofErr w:type="spellStart"/>
      <w:r w:rsidR="001766BD" w:rsidRPr="00DD6D47">
        <w:rPr>
          <w:rFonts w:ascii="Lato" w:hAnsi="Lato" w:cs="Arial"/>
        </w:rPr>
        <w:t>Жанкевич</w:t>
      </w:r>
      <w:proofErr w:type="spellEnd"/>
      <w:r w:rsidR="001766BD" w:rsidRPr="00DD6D47">
        <w:rPr>
          <w:rFonts w:ascii="Lato" w:hAnsi="Lato" w:cs="Arial"/>
        </w:rPr>
        <w:t>)</w:t>
      </w:r>
      <w:r w:rsidR="00E73C30" w:rsidRPr="00DD6D47">
        <w:rPr>
          <w:rFonts w:ascii="Lato" w:hAnsi="Lato" w:cs="Arial"/>
        </w:rPr>
        <w:t xml:space="preserve">: </w:t>
      </w:r>
    </w:p>
    <w:p w14:paraId="65562627" w14:textId="77777777" w:rsidR="0041565B" w:rsidRPr="00DD6D47" w:rsidRDefault="008E6448" w:rsidP="00957B77">
      <w:pPr>
        <w:spacing w:before="100" w:beforeAutospacing="1" w:after="100" w:afterAutospacing="1"/>
        <w:ind w:left="567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8</w:t>
      </w:r>
      <w:r w:rsidR="0041565B" w:rsidRPr="00DD6D47">
        <w:rPr>
          <w:rFonts w:ascii="Lato" w:hAnsi="Lato" w:cs="Arial"/>
        </w:rPr>
        <w:t xml:space="preserve">.1. Обеспечить </w:t>
      </w:r>
      <w:r w:rsidRPr="00DD6D47">
        <w:rPr>
          <w:rFonts w:ascii="Lato" w:hAnsi="Lato" w:cs="Arial"/>
        </w:rPr>
        <w:t>внедрение</w:t>
      </w:r>
      <w:r w:rsidR="00990578" w:rsidRPr="00DD6D47">
        <w:rPr>
          <w:rFonts w:ascii="Lato" w:hAnsi="Lato" w:cs="Arial"/>
        </w:rPr>
        <w:t xml:space="preserve"> и</w:t>
      </w:r>
      <w:r w:rsidRPr="00DD6D47">
        <w:rPr>
          <w:rFonts w:ascii="Lato" w:hAnsi="Lato" w:cs="Arial"/>
        </w:rPr>
        <w:t xml:space="preserve"> </w:t>
      </w:r>
      <w:r w:rsidR="0041565B" w:rsidRPr="00DD6D47">
        <w:rPr>
          <w:rFonts w:ascii="Lato" w:hAnsi="Lato" w:cs="Arial"/>
        </w:rPr>
        <w:t>реализаци</w:t>
      </w:r>
      <w:r w:rsidRPr="00DD6D47">
        <w:rPr>
          <w:rFonts w:ascii="Lato" w:hAnsi="Lato" w:cs="Arial"/>
        </w:rPr>
        <w:t>ю</w:t>
      </w:r>
      <w:r w:rsidR="0041565B" w:rsidRPr="00DD6D47">
        <w:rPr>
          <w:rFonts w:ascii="Lato" w:hAnsi="Lato" w:cs="Arial"/>
        </w:rPr>
        <w:t xml:space="preserve"> </w:t>
      </w:r>
      <w:r w:rsidR="00990578" w:rsidRPr="00DD6D47">
        <w:rPr>
          <w:rFonts w:ascii="Lato" w:hAnsi="Lato" w:cs="Arial"/>
        </w:rPr>
        <w:t>Концепции и</w:t>
      </w:r>
      <w:r w:rsidR="0041565B" w:rsidRPr="00DD6D47">
        <w:rPr>
          <w:rFonts w:ascii="Lato" w:hAnsi="Lato" w:cs="Arial"/>
        </w:rPr>
        <w:t xml:space="preserve">нформационной политики в </w:t>
      </w:r>
      <w:r w:rsidRPr="00DD6D47">
        <w:rPr>
          <w:rFonts w:ascii="Lato" w:hAnsi="Lato" w:cs="Arial"/>
        </w:rPr>
        <w:t xml:space="preserve">организациях </w:t>
      </w:r>
      <w:r w:rsidR="0041565B" w:rsidRPr="00DD6D47">
        <w:rPr>
          <w:rFonts w:ascii="Lato" w:hAnsi="Lato" w:cs="Arial"/>
        </w:rPr>
        <w:t>Профсоюз</w:t>
      </w:r>
      <w:r w:rsidRPr="00DD6D47">
        <w:rPr>
          <w:rFonts w:ascii="Lato" w:hAnsi="Lato" w:cs="Arial"/>
        </w:rPr>
        <w:t>а всех уровней</w:t>
      </w:r>
      <w:r w:rsidR="001766BD" w:rsidRPr="00DD6D47">
        <w:rPr>
          <w:rFonts w:ascii="Lato" w:hAnsi="Lato" w:cs="Arial"/>
        </w:rPr>
        <w:t>;</w:t>
      </w:r>
    </w:p>
    <w:p w14:paraId="350296C9" w14:textId="77777777" w:rsidR="00E64575" w:rsidRPr="00DD6D47" w:rsidRDefault="008E6448" w:rsidP="00957B77">
      <w:pPr>
        <w:spacing w:before="100" w:beforeAutospacing="1" w:after="100" w:afterAutospacing="1"/>
        <w:ind w:left="567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8</w:t>
      </w:r>
      <w:r w:rsidR="00E73C30" w:rsidRPr="00DD6D47">
        <w:rPr>
          <w:rFonts w:ascii="Lato" w:hAnsi="Lato" w:cs="Arial"/>
        </w:rPr>
        <w:t>.</w:t>
      </w:r>
      <w:r w:rsidR="0041565B" w:rsidRPr="00DD6D47">
        <w:rPr>
          <w:rFonts w:ascii="Lato" w:hAnsi="Lato" w:cs="Arial"/>
        </w:rPr>
        <w:t>2</w:t>
      </w:r>
      <w:r w:rsidR="00E73C30" w:rsidRPr="00DD6D47">
        <w:rPr>
          <w:rFonts w:ascii="Lato" w:hAnsi="Lato" w:cs="Arial"/>
        </w:rPr>
        <w:t xml:space="preserve">. Организовать обучение </w:t>
      </w:r>
      <w:r w:rsidR="009C516E" w:rsidRPr="00DD6D47">
        <w:rPr>
          <w:rFonts w:ascii="Lato" w:hAnsi="Lato" w:cs="Arial"/>
        </w:rPr>
        <w:t xml:space="preserve">ответственных за </w:t>
      </w:r>
      <w:r w:rsidR="00E73C30" w:rsidRPr="00DD6D47">
        <w:rPr>
          <w:rFonts w:ascii="Lato" w:hAnsi="Lato" w:cs="Arial"/>
        </w:rPr>
        <w:t>информационн</w:t>
      </w:r>
      <w:r w:rsidR="009C516E" w:rsidRPr="00DD6D47">
        <w:rPr>
          <w:rFonts w:ascii="Lato" w:hAnsi="Lato" w:cs="Arial"/>
        </w:rPr>
        <w:t xml:space="preserve">ую </w:t>
      </w:r>
      <w:r w:rsidR="00E73C30" w:rsidRPr="00DD6D47">
        <w:rPr>
          <w:rFonts w:ascii="Lato" w:hAnsi="Lato" w:cs="Arial"/>
        </w:rPr>
        <w:t>работ</w:t>
      </w:r>
      <w:r w:rsidR="009C516E" w:rsidRPr="00DD6D47">
        <w:rPr>
          <w:rFonts w:ascii="Lato" w:hAnsi="Lato" w:cs="Arial"/>
        </w:rPr>
        <w:t>у в региональных организациях Профсоюза</w:t>
      </w:r>
      <w:r w:rsidR="00E73C30" w:rsidRPr="00DD6D47">
        <w:rPr>
          <w:rFonts w:ascii="Lato" w:hAnsi="Lato" w:cs="Arial"/>
        </w:rPr>
        <w:t xml:space="preserve">, </w:t>
      </w:r>
      <w:r w:rsidR="00873D7F" w:rsidRPr="00DD6D47">
        <w:rPr>
          <w:rFonts w:ascii="Lato" w:hAnsi="Lato" w:cs="Arial"/>
        </w:rPr>
        <w:t>председателей Молодежных советов</w:t>
      </w:r>
      <w:r w:rsidR="001766BD" w:rsidRPr="00DD6D47">
        <w:rPr>
          <w:rFonts w:ascii="Lato" w:hAnsi="Lato" w:cs="Arial"/>
          <w:color w:val="FF0000"/>
        </w:rPr>
        <w:t>;</w:t>
      </w:r>
      <w:r w:rsidR="00E73C30" w:rsidRPr="00DD6D47">
        <w:rPr>
          <w:rFonts w:ascii="Lato" w:hAnsi="Lato" w:cs="Arial"/>
        </w:rPr>
        <w:t xml:space="preserve"> </w:t>
      </w:r>
    </w:p>
    <w:p w14:paraId="3F5F7715" w14:textId="77777777" w:rsidR="004A7BDF" w:rsidRPr="00DD6D47" w:rsidRDefault="008E6448" w:rsidP="004A7BDF">
      <w:pPr>
        <w:spacing w:before="100" w:beforeAutospacing="1" w:after="100" w:afterAutospacing="1"/>
        <w:ind w:left="567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8</w:t>
      </w:r>
      <w:r w:rsidR="00E73C30" w:rsidRPr="00DD6D47">
        <w:rPr>
          <w:rFonts w:ascii="Lato" w:hAnsi="Lato" w:cs="Arial"/>
        </w:rPr>
        <w:t>.</w:t>
      </w:r>
      <w:r w:rsidR="0041565B" w:rsidRPr="00DD6D47">
        <w:rPr>
          <w:rFonts w:ascii="Lato" w:hAnsi="Lato" w:cs="Arial"/>
        </w:rPr>
        <w:t>3</w:t>
      </w:r>
      <w:r w:rsidR="00E73C30" w:rsidRPr="00DD6D47">
        <w:rPr>
          <w:rFonts w:ascii="Lato" w:hAnsi="Lato" w:cs="Arial"/>
        </w:rPr>
        <w:t>. Продолжить мониторинг состояния информационн</w:t>
      </w:r>
      <w:r w:rsidR="009C516E" w:rsidRPr="00DD6D47">
        <w:rPr>
          <w:rFonts w:ascii="Lato" w:hAnsi="Lato" w:cs="Arial"/>
        </w:rPr>
        <w:t>ых ресурсов региональных организаций Профсоюза</w:t>
      </w:r>
      <w:r w:rsidR="00591C3C" w:rsidRPr="00DD6D47">
        <w:rPr>
          <w:rFonts w:ascii="Lato" w:hAnsi="Lato" w:cs="Arial"/>
        </w:rPr>
        <w:t xml:space="preserve"> для направления обобщенной </w:t>
      </w:r>
      <w:r w:rsidR="00591C3C" w:rsidRPr="00DD6D47">
        <w:rPr>
          <w:rFonts w:ascii="Lato" w:hAnsi="Lato" w:cs="Arial"/>
        </w:rPr>
        <w:lastRenderedPageBreak/>
        <w:t>информации в региональные организации Профсоюза по результатам рассмотрения на заседаниях Президиума Профсоюза</w:t>
      </w:r>
      <w:r w:rsidR="00E73C30" w:rsidRPr="00DD6D47">
        <w:rPr>
          <w:rFonts w:ascii="Lato" w:hAnsi="Lato" w:cs="Arial"/>
        </w:rPr>
        <w:t>.</w:t>
      </w:r>
    </w:p>
    <w:p w14:paraId="4C684735" w14:textId="77777777" w:rsidR="00E73C30" w:rsidRPr="00DD6D47" w:rsidRDefault="004A7BDF" w:rsidP="004A7BDF">
      <w:pPr>
        <w:spacing w:before="100" w:beforeAutospacing="1" w:after="100" w:afterAutospacing="1"/>
        <w:ind w:left="567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8</w:t>
      </w:r>
      <w:r w:rsidR="00E73C30" w:rsidRPr="00DD6D47">
        <w:rPr>
          <w:rFonts w:ascii="Lato" w:hAnsi="Lato" w:cs="Arial"/>
        </w:rPr>
        <w:t>.</w:t>
      </w:r>
      <w:r w:rsidRPr="00DD6D47">
        <w:rPr>
          <w:rFonts w:ascii="Lato" w:hAnsi="Lato" w:cs="Arial"/>
        </w:rPr>
        <w:t>4.</w:t>
      </w:r>
      <w:r w:rsidR="00E73C30" w:rsidRPr="00DD6D47">
        <w:rPr>
          <w:rFonts w:ascii="Lato" w:hAnsi="Lato" w:cs="Arial"/>
        </w:rPr>
        <w:t xml:space="preserve"> </w:t>
      </w:r>
      <w:r w:rsidRPr="00DD6D47">
        <w:rPr>
          <w:rFonts w:ascii="Lato" w:hAnsi="Lato" w:cs="Arial"/>
        </w:rPr>
        <w:t>П</w:t>
      </w:r>
      <w:r w:rsidR="00E73C30" w:rsidRPr="00DD6D47">
        <w:rPr>
          <w:rFonts w:ascii="Lato" w:hAnsi="Lato" w:cs="Arial"/>
        </w:rPr>
        <w:t xml:space="preserve">ринять участие в разъяснении </w:t>
      </w:r>
      <w:r w:rsidR="00990578" w:rsidRPr="00DD6D47">
        <w:rPr>
          <w:rFonts w:ascii="Lato" w:hAnsi="Lato" w:cs="Arial"/>
        </w:rPr>
        <w:t>Концепции и</w:t>
      </w:r>
      <w:r w:rsidR="00E73C30" w:rsidRPr="00DD6D47">
        <w:rPr>
          <w:rFonts w:ascii="Lato" w:hAnsi="Lato" w:cs="Arial"/>
        </w:rPr>
        <w:t xml:space="preserve">нформационной политики, широко освещать практику работы </w:t>
      </w:r>
      <w:r w:rsidR="00591C3C" w:rsidRPr="00DD6D47">
        <w:rPr>
          <w:rFonts w:ascii="Lato" w:hAnsi="Lato" w:cs="Arial"/>
        </w:rPr>
        <w:t>Профсоюза</w:t>
      </w:r>
      <w:r w:rsidR="00E73C30" w:rsidRPr="00DD6D47">
        <w:rPr>
          <w:rFonts w:ascii="Lato" w:hAnsi="Lato" w:cs="Arial"/>
        </w:rPr>
        <w:t xml:space="preserve"> и е</w:t>
      </w:r>
      <w:r w:rsidR="0041565B" w:rsidRPr="00DD6D47">
        <w:rPr>
          <w:rFonts w:ascii="Lato" w:hAnsi="Lato" w:cs="Arial"/>
        </w:rPr>
        <w:t xml:space="preserve">го организаций </w:t>
      </w:r>
      <w:r w:rsidR="00E73C30" w:rsidRPr="00DD6D47">
        <w:rPr>
          <w:rFonts w:ascii="Lato" w:hAnsi="Lato" w:cs="Arial"/>
        </w:rPr>
        <w:t xml:space="preserve">по </w:t>
      </w:r>
      <w:r w:rsidR="0041565B" w:rsidRPr="00DD6D47">
        <w:rPr>
          <w:rFonts w:ascii="Lato" w:hAnsi="Lato" w:cs="Arial"/>
        </w:rPr>
        <w:t>защите законных прав и интересов медицинских работников</w:t>
      </w:r>
      <w:r w:rsidR="006F705A" w:rsidRPr="00DD6D47">
        <w:rPr>
          <w:rFonts w:ascii="Lato" w:hAnsi="Lato" w:cs="Arial"/>
        </w:rPr>
        <w:t xml:space="preserve"> в СМИ Профсоюза, ФНПР и д</w:t>
      </w:r>
      <w:r w:rsidR="00A67947" w:rsidRPr="00DD6D47">
        <w:rPr>
          <w:rFonts w:ascii="Lato" w:hAnsi="Lato" w:cs="Arial"/>
        </w:rPr>
        <w:t>р</w:t>
      </w:r>
      <w:r w:rsidR="006F705A" w:rsidRPr="00DD6D47">
        <w:rPr>
          <w:rFonts w:ascii="Lato" w:hAnsi="Lato" w:cs="Arial"/>
        </w:rPr>
        <w:t>.</w:t>
      </w:r>
    </w:p>
    <w:p w14:paraId="57808947" w14:textId="77777777" w:rsidR="00E73C30" w:rsidRPr="00DD6D47" w:rsidRDefault="00A2074B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9</w:t>
      </w:r>
      <w:r w:rsidR="00E73C30" w:rsidRPr="00DD6D47">
        <w:rPr>
          <w:rFonts w:ascii="Lato" w:hAnsi="Lato" w:cs="Arial"/>
        </w:rPr>
        <w:t xml:space="preserve">. Контроль за исполнением настоящего </w:t>
      </w:r>
      <w:r w:rsidR="008E6448" w:rsidRPr="00DD6D47">
        <w:rPr>
          <w:rFonts w:ascii="Lato" w:hAnsi="Lato" w:cs="Arial"/>
        </w:rPr>
        <w:t>П</w:t>
      </w:r>
      <w:r w:rsidR="00E73C30" w:rsidRPr="00DD6D47">
        <w:rPr>
          <w:rFonts w:ascii="Lato" w:hAnsi="Lato" w:cs="Arial"/>
        </w:rPr>
        <w:t xml:space="preserve">остановления возложить на заместителя Председателя </w:t>
      </w:r>
      <w:r w:rsidR="0041565B" w:rsidRPr="00DD6D47">
        <w:rPr>
          <w:rFonts w:ascii="Lato" w:hAnsi="Lato" w:cs="Arial"/>
        </w:rPr>
        <w:t>Профсоюза</w:t>
      </w:r>
      <w:r w:rsidR="00E73C30" w:rsidRPr="00DD6D47">
        <w:rPr>
          <w:rFonts w:ascii="Lato" w:hAnsi="Lato" w:cs="Arial"/>
        </w:rPr>
        <w:t xml:space="preserve"> </w:t>
      </w:r>
      <w:r w:rsidR="0041565B" w:rsidRPr="00DD6D47">
        <w:rPr>
          <w:rFonts w:ascii="Lato" w:hAnsi="Lato" w:cs="Arial"/>
        </w:rPr>
        <w:t>В.</w:t>
      </w:r>
      <w:r w:rsidR="00DA15E3" w:rsidRPr="00DD6D47">
        <w:rPr>
          <w:rFonts w:ascii="Lato" w:hAnsi="Lato" w:cs="Arial"/>
        </w:rPr>
        <w:t> </w:t>
      </w:r>
      <w:r w:rsidR="0041565B" w:rsidRPr="00DD6D47">
        <w:rPr>
          <w:rFonts w:ascii="Lato" w:hAnsi="Lato" w:cs="Arial"/>
        </w:rPr>
        <w:t>О.</w:t>
      </w:r>
      <w:r w:rsidR="00DA15E3" w:rsidRPr="00DD6D47">
        <w:rPr>
          <w:rFonts w:ascii="Lato" w:hAnsi="Lato" w:cs="Arial"/>
        </w:rPr>
        <w:t> </w:t>
      </w:r>
      <w:proofErr w:type="spellStart"/>
      <w:r w:rsidR="0041565B" w:rsidRPr="00DD6D47">
        <w:rPr>
          <w:rFonts w:ascii="Lato" w:hAnsi="Lato" w:cs="Arial"/>
        </w:rPr>
        <w:t>Беспяткина</w:t>
      </w:r>
      <w:proofErr w:type="spellEnd"/>
      <w:r w:rsidR="0041565B" w:rsidRPr="00DD6D47">
        <w:rPr>
          <w:rFonts w:ascii="Lato" w:hAnsi="Lato" w:cs="Arial"/>
        </w:rPr>
        <w:t>.</w:t>
      </w:r>
    </w:p>
    <w:p w14:paraId="791F5E81" w14:textId="77777777" w:rsidR="0041565B" w:rsidRPr="00DD6D47" w:rsidRDefault="0041565B" w:rsidP="00154F75">
      <w:pPr>
        <w:spacing w:before="100" w:beforeAutospacing="1" w:after="100" w:afterAutospacing="1"/>
        <w:jc w:val="both"/>
        <w:rPr>
          <w:rFonts w:ascii="Lato" w:hAnsi="Lato"/>
        </w:rPr>
      </w:pPr>
    </w:p>
    <w:p w14:paraId="4379626A" w14:textId="77777777" w:rsidR="00912A79" w:rsidRPr="00DD6D47" w:rsidRDefault="0041565B" w:rsidP="00E1402F">
      <w:pPr>
        <w:spacing w:before="100" w:beforeAutospacing="1" w:after="100" w:afterAutospacing="1"/>
        <w:jc w:val="center"/>
        <w:rPr>
          <w:rFonts w:ascii="Lato" w:hAnsi="Lato"/>
        </w:rPr>
      </w:pPr>
      <w:r w:rsidRPr="00DD6D47">
        <w:rPr>
          <w:rFonts w:ascii="Lato" w:hAnsi="Lato" w:cs="Arial"/>
          <w:b/>
          <w:bCs/>
        </w:rPr>
        <w:t xml:space="preserve">Председатель Профсоюза </w:t>
      </w:r>
      <w:r w:rsidRPr="00DD6D47">
        <w:rPr>
          <w:rFonts w:ascii="Lato" w:hAnsi="Lato" w:cs="Arial"/>
          <w:b/>
          <w:bCs/>
        </w:rPr>
        <w:tab/>
      </w:r>
      <w:r w:rsidRPr="00DD6D47">
        <w:rPr>
          <w:rFonts w:ascii="Lato" w:hAnsi="Lato" w:cs="Arial"/>
          <w:b/>
          <w:bCs/>
        </w:rPr>
        <w:tab/>
      </w:r>
      <w:r w:rsidRPr="00DD6D47">
        <w:rPr>
          <w:rFonts w:ascii="Lato" w:hAnsi="Lato" w:cs="Arial"/>
          <w:b/>
          <w:bCs/>
        </w:rPr>
        <w:tab/>
      </w:r>
      <w:r w:rsidRPr="00DD6D47">
        <w:rPr>
          <w:rFonts w:ascii="Lato" w:hAnsi="Lato" w:cs="Arial"/>
          <w:b/>
          <w:bCs/>
        </w:rPr>
        <w:tab/>
      </w:r>
      <w:r w:rsidRPr="00DD6D47">
        <w:rPr>
          <w:rFonts w:ascii="Lato" w:hAnsi="Lato" w:cs="Arial"/>
          <w:b/>
          <w:bCs/>
        </w:rPr>
        <w:tab/>
      </w:r>
      <w:r w:rsidRPr="00DD6D47">
        <w:rPr>
          <w:rFonts w:ascii="Lato" w:hAnsi="Lato" w:cs="Arial"/>
          <w:b/>
          <w:bCs/>
        </w:rPr>
        <w:tab/>
        <w:t>А.</w:t>
      </w:r>
      <w:r w:rsidR="00DA15E3" w:rsidRPr="00DD6D47">
        <w:rPr>
          <w:rFonts w:ascii="Lato" w:hAnsi="Lato" w:cs="Arial"/>
          <w:b/>
          <w:bCs/>
        </w:rPr>
        <w:t> </w:t>
      </w:r>
      <w:r w:rsidRPr="00DD6D47">
        <w:rPr>
          <w:rFonts w:ascii="Lato" w:hAnsi="Lato" w:cs="Arial"/>
          <w:b/>
          <w:bCs/>
        </w:rPr>
        <w:t>И. Домников</w:t>
      </w:r>
      <w:r w:rsidR="00912A79" w:rsidRPr="00DD6D47">
        <w:rPr>
          <w:rFonts w:ascii="Lato" w:hAnsi="Lato"/>
        </w:rPr>
        <w:br w:type="page"/>
      </w:r>
    </w:p>
    <w:p w14:paraId="22C1578C" w14:textId="43056073" w:rsidR="004B62C0" w:rsidRPr="00DD6D47" w:rsidRDefault="004B62C0" w:rsidP="00E1402F">
      <w:pPr>
        <w:spacing w:before="100" w:beforeAutospacing="1" w:after="100" w:afterAutospacing="1"/>
        <w:jc w:val="right"/>
        <w:rPr>
          <w:rFonts w:ascii="Lato" w:hAnsi="Lato" w:cs="Arial"/>
          <w:i/>
        </w:rPr>
      </w:pPr>
      <w:r w:rsidRPr="00DD6D47">
        <w:rPr>
          <w:rFonts w:ascii="Lato" w:hAnsi="Lato" w:cs="Arial"/>
          <w:i/>
        </w:rPr>
        <w:lastRenderedPageBreak/>
        <w:t>Приложение № 1</w:t>
      </w:r>
      <w:r w:rsidR="00E1402F" w:rsidRPr="00DD6D47">
        <w:rPr>
          <w:rFonts w:ascii="Lato" w:hAnsi="Lato" w:cs="Arial"/>
          <w:i/>
        </w:rPr>
        <w:br/>
      </w:r>
      <w:r w:rsidRPr="00DD6D47">
        <w:rPr>
          <w:rFonts w:ascii="Lato" w:hAnsi="Lato" w:cs="Arial"/>
          <w:i/>
        </w:rPr>
        <w:t>к Постановлению Президиума Профсоюза</w:t>
      </w:r>
      <w:r w:rsidR="00E1402F" w:rsidRPr="00DD6D47">
        <w:rPr>
          <w:rFonts w:ascii="Lato" w:hAnsi="Lato" w:cs="Arial"/>
          <w:i/>
        </w:rPr>
        <w:br/>
      </w:r>
      <w:r w:rsidRPr="00DD6D47">
        <w:rPr>
          <w:rFonts w:ascii="Lato" w:hAnsi="Lato" w:cs="Arial"/>
          <w:i/>
        </w:rPr>
        <w:t xml:space="preserve">от </w:t>
      </w:r>
      <w:r w:rsidR="008E6448" w:rsidRPr="00DD6D47">
        <w:rPr>
          <w:rFonts w:ascii="Lato" w:hAnsi="Lato" w:cs="Arial"/>
          <w:i/>
        </w:rPr>
        <w:t>3</w:t>
      </w:r>
      <w:r w:rsidRPr="00DD6D47">
        <w:rPr>
          <w:rFonts w:ascii="Lato" w:hAnsi="Lato" w:cs="Arial"/>
          <w:i/>
        </w:rPr>
        <w:t>0.0</w:t>
      </w:r>
      <w:r w:rsidR="008E6448" w:rsidRPr="00DD6D47">
        <w:rPr>
          <w:rFonts w:ascii="Lato" w:hAnsi="Lato" w:cs="Arial"/>
          <w:i/>
        </w:rPr>
        <w:t>3</w:t>
      </w:r>
      <w:r w:rsidRPr="00DD6D47">
        <w:rPr>
          <w:rFonts w:ascii="Lato" w:hAnsi="Lato" w:cs="Arial"/>
          <w:i/>
        </w:rPr>
        <w:t xml:space="preserve">.2022 № </w:t>
      </w:r>
      <w:r w:rsidR="003C3380" w:rsidRPr="00DD6D47">
        <w:rPr>
          <w:rFonts w:ascii="Lato" w:hAnsi="Lato" w:cs="Arial"/>
          <w:i/>
        </w:rPr>
        <w:t>4-</w:t>
      </w:r>
      <w:r w:rsidR="00DC1C11" w:rsidRPr="00DD6D47">
        <w:rPr>
          <w:rFonts w:ascii="Lato" w:hAnsi="Lato" w:cs="Arial"/>
          <w:i/>
        </w:rPr>
        <w:t>5</w:t>
      </w:r>
    </w:p>
    <w:p w14:paraId="6E4863EF" w14:textId="77777777" w:rsidR="003C3380" w:rsidRPr="00DD6D47" w:rsidRDefault="003C3380" w:rsidP="00154F75">
      <w:pPr>
        <w:widowControl w:val="0"/>
        <w:spacing w:before="100" w:beforeAutospacing="1" w:after="100" w:afterAutospacing="1"/>
        <w:ind w:right="-1"/>
        <w:jc w:val="both"/>
        <w:outlineLvl w:val="0"/>
        <w:rPr>
          <w:rFonts w:ascii="Lato" w:eastAsia="Times New Roman" w:hAnsi="Lato" w:cs="Arial"/>
          <w:b/>
          <w:sz w:val="28"/>
          <w:lang w:eastAsia="ru-RU"/>
        </w:rPr>
      </w:pPr>
    </w:p>
    <w:p w14:paraId="6A2EAC00" w14:textId="77777777" w:rsidR="00EA5B0A" w:rsidRPr="00DD6D47" w:rsidRDefault="00E13BFA" w:rsidP="00E1402F">
      <w:pPr>
        <w:widowControl w:val="0"/>
        <w:spacing w:before="100" w:beforeAutospacing="1" w:after="100" w:afterAutospacing="1"/>
        <w:ind w:right="-1"/>
        <w:jc w:val="center"/>
        <w:outlineLvl w:val="0"/>
        <w:rPr>
          <w:rFonts w:ascii="Lato" w:eastAsia="Times New Roman" w:hAnsi="Lato" w:cs="Arial"/>
          <w:b/>
          <w:sz w:val="28"/>
          <w:lang w:eastAsia="ru-RU"/>
        </w:rPr>
      </w:pPr>
      <w:r w:rsidRPr="00DD6D47">
        <w:rPr>
          <w:rFonts w:ascii="Lato" w:eastAsia="Times New Roman" w:hAnsi="Lato" w:cs="Arial"/>
          <w:b/>
          <w:sz w:val="28"/>
          <w:lang w:eastAsia="ru-RU"/>
        </w:rPr>
        <w:t>КОНЦЕПЦИЯ</w:t>
      </w:r>
      <w:r w:rsidR="00EA5B0A" w:rsidRPr="00DD6D47">
        <w:rPr>
          <w:rFonts w:ascii="Lato" w:eastAsia="Times New Roman" w:hAnsi="Lato" w:cs="Arial"/>
          <w:b/>
          <w:sz w:val="28"/>
          <w:lang w:eastAsia="ru-RU"/>
        </w:rPr>
        <w:t xml:space="preserve"> </w:t>
      </w:r>
      <w:r w:rsidR="000764F4" w:rsidRPr="00DD6D47">
        <w:rPr>
          <w:rFonts w:ascii="Lato" w:eastAsia="Times New Roman" w:hAnsi="Lato" w:cs="Arial"/>
          <w:b/>
          <w:sz w:val="28"/>
          <w:lang w:eastAsia="ru-RU"/>
        </w:rPr>
        <w:br/>
        <w:t>ИНФОРМАЦИОНН</w:t>
      </w:r>
      <w:r w:rsidRPr="00DD6D47">
        <w:rPr>
          <w:rFonts w:ascii="Lato" w:eastAsia="Times New Roman" w:hAnsi="Lato" w:cs="Arial"/>
          <w:b/>
          <w:sz w:val="28"/>
          <w:lang w:eastAsia="ru-RU"/>
        </w:rPr>
        <w:t>ОЙ</w:t>
      </w:r>
      <w:r w:rsidR="000764F4" w:rsidRPr="00DD6D47">
        <w:rPr>
          <w:rFonts w:ascii="Lato" w:eastAsia="Times New Roman" w:hAnsi="Lato" w:cs="Arial"/>
          <w:b/>
          <w:sz w:val="28"/>
          <w:lang w:eastAsia="ru-RU"/>
        </w:rPr>
        <w:t xml:space="preserve"> ПОЛИТИК</w:t>
      </w:r>
      <w:r w:rsidRPr="00DD6D47">
        <w:rPr>
          <w:rFonts w:ascii="Lato" w:eastAsia="Times New Roman" w:hAnsi="Lato" w:cs="Arial"/>
          <w:b/>
          <w:sz w:val="28"/>
          <w:lang w:eastAsia="ru-RU"/>
        </w:rPr>
        <w:t>И</w:t>
      </w:r>
      <w:r w:rsidR="00EA5B0A" w:rsidRPr="00DD6D47">
        <w:rPr>
          <w:rFonts w:ascii="Lato" w:eastAsia="Times New Roman" w:hAnsi="Lato" w:cs="Arial"/>
          <w:b/>
          <w:sz w:val="28"/>
          <w:lang w:eastAsia="ru-RU"/>
        </w:rPr>
        <w:t xml:space="preserve"> </w:t>
      </w:r>
      <w:r w:rsidR="000764F4" w:rsidRPr="00DD6D47">
        <w:rPr>
          <w:rFonts w:ascii="Lato" w:eastAsia="Times New Roman" w:hAnsi="Lato" w:cs="Arial"/>
          <w:b/>
          <w:sz w:val="28"/>
          <w:lang w:eastAsia="ru-RU"/>
        </w:rPr>
        <w:br/>
      </w:r>
      <w:r w:rsidR="00EA5B0A" w:rsidRPr="00DD6D47">
        <w:rPr>
          <w:rFonts w:ascii="Lato" w:eastAsia="Times New Roman" w:hAnsi="Lato" w:cs="Arial"/>
          <w:b/>
          <w:sz w:val="28"/>
          <w:lang w:eastAsia="ru-RU"/>
        </w:rPr>
        <w:t>Профессионального союза работников здравоохранения Российской Федерации</w:t>
      </w:r>
    </w:p>
    <w:p w14:paraId="1B8976A9" w14:textId="77777777" w:rsidR="00EA5B0A" w:rsidRPr="00DD6D47" w:rsidRDefault="00EA5B0A" w:rsidP="009C7D74">
      <w:pPr>
        <w:widowControl w:val="0"/>
        <w:spacing w:before="100" w:beforeAutospacing="1" w:after="100" w:afterAutospacing="1"/>
        <w:jc w:val="center"/>
        <w:outlineLvl w:val="0"/>
        <w:rPr>
          <w:rFonts w:ascii="Lato" w:eastAsia="Times New Roman" w:hAnsi="Lato" w:cs="Arial"/>
          <w:b/>
          <w:lang w:eastAsia="ru-RU"/>
        </w:rPr>
      </w:pPr>
      <w:r w:rsidRPr="00DD6D47">
        <w:rPr>
          <w:rFonts w:ascii="Lato" w:eastAsia="Times New Roman" w:hAnsi="Lato" w:cs="Arial"/>
          <w:b/>
          <w:lang w:val="en-US" w:eastAsia="ru-RU"/>
        </w:rPr>
        <w:t>I</w:t>
      </w:r>
      <w:r w:rsidRPr="00DD6D47">
        <w:rPr>
          <w:rFonts w:ascii="Lato" w:eastAsia="Times New Roman" w:hAnsi="Lato" w:cs="Arial"/>
          <w:b/>
          <w:lang w:eastAsia="ru-RU"/>
        </w:rPr>
        <w:t>. Общие положения</w:t>
      </w:r>
    </w:p>
    <w:p w14:paraId="0399F223" w14:textId="77777777" w:rsidR="00EA5B0A" w:rsidRPr="00DD6D47" w:rsidRDefault="00E13BFA" w:rsidP="00154F75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Lato" w:hAnsi="Lato" w:cs="Arial"/>
        </w:rPr>
      </w:pPr>
      <w:r w:rsidRPr="00DD6D47">
        <w:rPr>
          <w:rFonts w:ascii="Lato" w:hAnsi="Lato" w:cs="Arial"/>
        </w:rPr>
        <w:t>Концепция и</w:t>
      </w:r>
      <w:r w:rsidR="00EA5B0A" w:rsidRPr="00DD6D47">
        <w:rPr>
          <w:rFonts w:ascii="Lato" w:hAnsi="Lato" w:cs="Arial"/>
        </w:rPr>
        <w:t>нформационн</w:t>
      </w:r>
      <w:r w:rsidRPr="00DD6D47">
        <w:rPr>
          <w:rFonts w:ascii="Lato" w:hAnsi="Lato" w:cs="Arial"/>
        </w:rPr>
        <w:t>ой</w:t>
      </w:r>
      <w:r w:rsidR="00EA5B0A" w:rsidRPr="00DD6D47">
        <w:rPr>
          <w:rFonts w:ascii="Lato" w:hAnsi="Lato" w:cs="Arial"/>
        </w:rPr>
        <w:t xml:space="preserve"> политик</w:t>
      </w:r>
      <w:r w:rsidRPr="00DD6D47">
        <w:rPr>
          <w:rFonts w:ascii="Lato" w:hAnsi="Lato" w:cs="Arial"/>
        </w:rPr>
        <w:t>и</w:t>
      </w:r>
      <w:r w:rsidR="00EA5B0A" w:rsidRPr="00DD6D47">
        <w:rPr>
          <w:rFonts w:ascii="Lato" w:hAnsi="Lato" w:cs="Arial"/>
        </w:rPr>
        <w:t xml:space="preserve"> Профессионального союза работников здравоохранения Российской Федерации (далее – </w:t>
      </w:r>
      <w:r w:rsidRPr="00DD6D47">
        <w:rPr>
          <w:rFonts w:ascii="Lato" w:hAnsi="Lato" w:cs="Arial"/>
        </w:rPr>
        <w:t>Концепция</w:t>
      </w:r>
      <w:r w:rsidR="00EA5B0A" w:rsidRPr="00DD6D47">
        <w:rPr>
          <w:rFonts w:ascii="Lato" w:hAnsi="Lato" w:cs="Arial"/>
        </w:rPr>
        <w:t xml:space="preserve">) разработана </w:t>
      </w:r>
      <w:r w:rsidR="00EA5B0A" w:rsidRPr="00DD6D47">
        <w:rPr>
          <w:rFonts w:ascii="Lato" w:eastAsia="Times New Roman" w:hAnsi="Lato" w:cs="Arial"/>
          <w:color w:val="252D33"/>
          <w:lang w:eastAsia="ru-RU"/>
        </w:rPr>
        <w:t>на основе прав, предоставленных Конституцией Российской Федерации, Гражданским кодексом Российской Федерации</w:t>
      </w:r>
      <w:r w:rsidR="00EA5B0A" w:rsidRPr="00DD6D47">
        <w:rPr>
          <w:rFonts w:ascii="Lato" w:eastAsia="Times New Roman" w:hAnsi="Lato" w:cs="Arial"/>
          <w:b/>
          <w:color w:val="252D33"/>
          <w:lang w:eastAsia="ru-RU"/>
        </w:rPr>
        <w:t>,</w:t>
      </w:r>
      <w:r w:rsidR="00EA5B0A" w:rsidRPr="00DD6D47">
        <w:rPr>
          <w:rFonts w:ascii="Lato" w:hAnsi="Lato" w:cs="Arial"/>
        </w:rPr>
        <w:t xml:space="preserve"> Федеральным законом</w:t>
      </w:r>
      <w:r w:rsidR="009A0E61" w:rsidRPr="00DD6D47">
        <w:rPr>
          <w:rFonts w:ascii="Lato" w:hAnsi="Lato" w:cs="Arial"/>
        </w:rPr>
        <w:t xml:space="preserve"> </w:t>
      </w:r>
      <w:r w:rsidR="00EA5B0A" w:rsidRPr="00DD6D47">
        <w:rPr>
          <w:rFonts w:ascii="Lato" w:hAnsi="Lato" w:cs="Arial"/>
        </w:rPr>
        <w:t>№ 10 «О</w:t>
      </w:r>
      <w:r w:rsidR="00F92317" w:rsidRPr="00DD6D47">
        <w:rPr>
          <w:rFonts w:ascii="Lato" w:hAnsi="Lato" w:cs="Arial"/>
          <w:lang w:val="en-US"/>
        </w:rPr>
        <w:t> </w:t>
      </w:r>
      <w:r w:rsidR="00EA5B0A" w:rsidRPr="00DD6D47">
        <w:rPr>
          <w:rFonts w:ascii="Lato" w:hAnsi="Lato" w:cs="Arial"/>
        </w:rPr>
        <w:t>профессиональных союзах, их правах и гарантиях деятельности», в соответствии с Федеральным законом № 2124-1 «О средствах</w:t>
      </w:r>
      <w:r w:rsidR="00EA5B0A" w:rsidRPr="00DD6D47">
        <w:rPr>
          <w:rFonts w:ascii="Lato" w:eastAsia="Times New Roman" w:hAnsi="Lato" w:cs="Arial"/>
          <w:bCs/>
          <w:lang w:eastAsia="ru-RU"/>
        </w:rPr>
        <w:t xml:space="preserve"> массовой информации», </w:t>
      </w:r>
      <w:r w:rsidR="00EA5B0A" w:rsidRPr="00DD6D47">
        <w:rPr>
          <w:rFonts w:ascii="Lato" w:hAnsi="Lato" w:cs="Arial"/>
        </w:rPr>
        <w:t>Федеральным законом № 149 «Об информации, информационных технологиях и о</w:t>
      </w:r>
      <w:r w:rsidR="00EB27BD" w:rsidRPr="00DD6D47">
        <w:rPr>
          <w:rFonts w:ascii="Lato" w:hAnsi="Lato" w:cs="Arial"/>
          <w:lang w:val="en-US"/>
        </w:rPr>
        <w:t> </w:t>
      </w:r>
      <w:r w:rsidR="00EA5B0A" w:rsidRPr="00DD6D47">
        <w:rPr>
          <w:rFonts w:ascii="Lato" w:hAnsi="Lato" w:cs="Arial"/>
        </w:rPr>
        <w:t>защите информации», а также другими федеральными законами, нормативными правовыми актами Российской Федерации, содержащими нормы, регулирующие отношения в сфере информации и печати, Уставом Профсоюза, резолюциями Съезда Профсоюза</w:t>
      </w:r>
      <w:r w:rsidR="00996F72" w:rsidRPr="00DD6D47">
        <w:rPr>
          <w:rFonts w:ascii="Lato" w:hAnsi="Lato" w:cs="Arial"/>
        </w:rPr>
        <w:t xml:space="preserve">, </w:t>
      </w:r>
      <w:r w:rsidR="00EA5B0A" w:rsidRPr="00DD6D47">
        <w:rPr>
          <w:rFonts w:ascii="Lato" w:hAnsi="Lato" w:cs="Arial"/>
        </w:rPr>
        <w:t>и иными принятыми Профсоюз</w:t>
      </w:r>
      <w:r w:rsidR="0064222C" w:rsidRPr="00DD6D47">
        <w:rPr>
          <w:rFonts w:ascii="Lato" w:hAnsi="Lato" w:cs="Arial"/>
        </w:rPr>
        <w:t>ом</w:t>
      </w:r>
      <w:r w:rsidR="00EA5B0A" w:rsidRPr="00DD6D47">
        <w:rPr>
          <w:rFonts w:ascii="Lato" w:hAnsi="Lato" w:cs="Arial"/>
        </w:rPr>
        <w:t xml:space="preserve"> решениями в сфере информационной работы.</w:t>
      </w:r>
    </w:p>
    <w:p w14:paraId="43EAD9CB" w14:textId="77777777" w:rsidR="00EA5B0A" w:rsidRPr="00DD6D47" w:rsidRDefault="00E13BFA" w:rsidP="00154F75">
      <w:pPr>
        <w:widowControl w:val="0"/>
        <w:spacing w:before="100" w:beforeAutospacing="1" w:after="100" w:afterAutospacing="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</w:rPr>
        <w:t>Концепция</w:t>
      </w:r>
      <w:r w:rsidR="00EA5B0A" w:rsidRPr="00DD6D47">
        <w:rPr>
          <w:rFonts w:ascii="Lato" w:eastAsia="Times New Roman" w:hAnsi="Lato" w:cs="Arial"/>
          <w:lang w:eastAsia="ru-RU"/>
        </w:rPr>
        <w:t xml:space="preserve"> </w:t>
      </w:r>
      <w:r w:rsidR="00EA5B0A" w:rsidRPr="00DD6D47">
        <w:rPr>
          <w:rFonts w:ascii="Lato" w:eastAsia="Times New Roman" w:hAnsi="Lato" w:cs="Arial"/>
          <w:highlight w:val="white"/>
          <w:lang w:eastAsia="ru-RU"/>
        </w:rPr>
        <w:t xml:space="preserve">определяет цели, принципы, основные направления и формы реализации информационной политики </w:t>
      </w:r>
      <w:r w:rsidR="00662470" w:rsidRPr="00DD6D47">
        <w:rPr>
          <w:rFonts w:ascii="Lato" w:eastAsia="Times New Roman" w:hAnsi="Lato" w:cs="Arial"/>
          <w:highlight w:val="white"/>
          <w:lang w:eastAsia="ru-RU"/>
        </w:rPr>
        <w:t xml:space="preserve">организаций </w:t>
      </w:r>
      <w:r w:rsidR="00EA5B0A" w:rsidRPr="00DD6D47">
        <w:rPr>
          <w:rFonts w:ascii="Lato" w:eastAsia="Times New Roman" w:hAnsi="Lato" w:cs="Arial"/>
          <w:highlight w:val="white"/>
          <w:lang w:eastAsia="ru-RU"/>
        </w:rPr>
        <w:t>Профсоюза</w:t>
      </w:r>
      <w:r w:rsidR="00662470" w:rsidRPr="00DD6D47">
        <w:rPr>
          <w:rFonts w:ascii="Lato" w:eastAsia="Times New Roman" w:hAnsi="Lato" w:cs="Arial"/>
          <w:highlight w:val="white"/>
          <w:lang w:eastAsia="ru-RU"/>
        </w:rPr>
        <w:t xml:space="preserve"> всех уровней</w:t>
      </w:r>
      <w:r w:rsidR="00EA5B0A" w:rsidRPr="00DD6D47">
        <w:rPr>
          <w:rFonts w:ascii="Lato" w:eastAsia="Times New Roman" w:hAnsi="Lato" w:cs="Arial"/>
          <w:highlight w:val="white"/>
          <w:lang w:eastAsia="ru-RU"/>
        </w:rPr>
        <w:t>.</w:t>
      </w:r>
      <w:r w:rsidR="00EA5B0A" w:rsidRPr="00DD6D47">
        <w:rPr>
          <w:rFonts w:ascii="Lato" w:eastAsia="Times New Roman" w:hAnsi="Lato" w:cs="Arial"/>
          <w:lang w:eastAsia="ru-RU"/>
        </w:rPr>
        <w:t xml:space="preserve"> </w:t>
      </w:r>
    </w:p>
    <w:p w14:paraId="23B2199D" w14:textId="77777777" w:rsidR="00EA5B0A" w:rsidRPr="00DD6D47" w:rsidRDefault="00E13BFA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Концепция</w:t>
      </w:r>
      <w:r w:rsidR="00EA5B0A" w:rsidRPr="00DD6D47">
        <w:rPr>
          <w:rFonts w:ascii="Lato" w:hAnsi="Lato" w:cs="Arial"/>
        </w:rPr>
        <w:t xml:space="preserve"> направлена на развитие профсоюзного движения: мотивацию профсоюзного членства, формирование позитивного имиджа Профсоюза работников здравоохранения РФ в общественном сознании, повышение эффективности информационной работы, ускорение цифровизации профсоюзной деятельности.</w:t>
      </w:r>
    </w:p>
    <w:p w14:paraId="028D5FD9" w14:textId="77777777" w:rsidR="00EA5B0A" w:rsidRPr="00DD6D47" w:rsidRDefault="00E13BFA" w:rsidP="00154F75">
      <w:pPr>
        <w:spacing w:before="100" w:beforeAutospacing="1" w:after="100" w:afterAutospacing="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</w:rPr>
        <w:t>Концепция</w:t>
      </w:r>
      <w:r w:rsidR="00EA5B0A" w:rsidRPr="00DD6D47">
        <w:rPr>
          <w:rFonts w:ascii="Lato" w:eastAsia="Times New Roman" w:hAnsi="Lato" w:cs="Arial"/>
          <w:lang w:eastAsia="ru-RU"/>
        </w:rPr>
        <w:t xml:space="preserve"> является основой для выработки выборными органами Профсоюза единых подходов к:</w:t>
      </w:r>
    </w:p>
    <w:p w14:paraId="04A2CA13" w14:textId="77777777" w:rsidR="00EA5B0A" w:rsidRPr="00DD6D47" w:rsidRDefault="00EA5B0A" w:rsidP="00154F75">
      <w:pPr>
        <w:widowControl w:val="0"/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реализации информационного взаимодействия профсоюзных структур между собой и во внешней среде (со средствами массовой информации и аудиторией пользователей сети Интернет);</w:t>
      </w:r>
      <w:r w:rsidR="009A0E61" w:rsidRPr="00DD6D47">
        <w:rPr>
          <w:rFonts w:ascii="Lato" w:eastAsia="Times New Roman" w:hAnsi="Lato" w:cs="Arial"/>
          <w:lang w:eastAsia="ru-RU"/>
        </w:rPr>
        <w:t xml:space="preserve"> </w:t>
      </w:r>
    </w:p>
    <w:p w14:paraId="742EDDE5" w14:textId="77777777" w:rsidR="00EA5B0A" w:rsidRPr="00DD6D47" w:rsidRDefault="00EA5B0A" w:rsidP="00154F75">
      <w:pPr>
        <w:widowControl w:val="0"/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систематизации и регламентации информационного обеспечения деятельности</w:t>
      </w:r>
      <w:r w:rsidR="00B9127C"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eastAsia="Times New Roman" w:hAnsi="Lato" w:cs="Arial"/>
          <w:lang w:eastAsia="ru-RU"/>
        </w:rPr>
        <w:t>Профсоюза;</w:t>
      </w:r>
      <w:r w:rsidR="009A0E61" w:rsidRPr="00DD6D47">
        <w:rPr>
          <w:rFonts w:ascii="Lato" w:eastAsia="Times New Roman" w:hAnsi="Lato" w:cs="Arial"/>
          <w:lang w:eastAsia="ru-RU"/>
        </w:rPr>
        <w:t xml:space="preserve"> </w:t>
      </w:r>
    </w:p>
    <w:p w14:paraId="4503845B" w14:textId="77777777" w:rsidR="00EA5B0A" w:rsidRPr="00DD6D47" w:rsidRDefault="00EA5B0A" w:rsidP="00154F75">
      <w:pPr>
        <w:widowControl w:val="0"/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стандартизации информационного обеспечения членов </w:t>
      </w:r>
      <w:r w:rsidR="00625563" w:rsidRPr="00DD6D47">
        <w:rPr>
          <w:rFonts w:ascii="Lato" w:eastAsia="Times New Roman" w:hAnsi="Lato" w:cs="Arial"/>
          <w:lang w:eastAsia="ru-RU"/>
        </w:rPr>
        <w:t>П</w:t>
      </w:r>
      <w:r w:rsidRPr="00DD6D47">
        <w:rPr>
          <w:rFonts w:ascii="Lato" w:eastAsia="Times New Roman" w:hAnsi="Lato" w:cs="Arial"/>
          <w:lang w:eastAsia="ru-RU"/>
        </w:rPr>
        <w:t>рофсоюз</w:t>
      </w:r>
      <w:r w:rsidR="00625563" w:rsidRPr="00DD6D47">
        <w:rPr>
          <w:rFonts w:ascii="Lato" w:eastAsia="Times New Roman" w:hAnsi="Lato" w:cs="Arial"/>
          <w:lang w:eastAsia="ru-RU"/>
        </w:rPr>
        <w:t>а</w:t>
      </w:r>
      <w:r w:rsidRPr="00DD6D47">
        <w:rPr>
          <w:rFonts w:ascii="Lato" w:eastAsia="Times New Roman" w:hAnsi="Lato" w:cs="Arial"/>
          <w:lang w:eastAsia="ru-RU"/>
        </w:rPr>
        <w:t xml:space="preserve">; </w:t>
      </w:r>
    </w:p>
    <w:p w14:paraId="32F97073" w14:textId="77777777" w:rsidR="00EA5B0A" w:rsidRPr="00DD6D47" w:rsidRDefault="00EA5B0A" w:rsidP="00154F75">
      <w:pPr>
        <w:widowControl w:val="0"/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эффективному использованию информационных ресурсов Профсоюза.</w:t>
      </w:r>
    </w:p>
    <w:p w14:paraId="265BBA01" w14:textId="77777777" w:rsidR="00EA5B0A" w:rsidRPr="00DD6D47" w:rsidRDefault="00EA5B0A" w:rsidP="00154F75">
      <w:pPr>
        <w:spacing w:before="100" w:beforeAutospacing="1" w:after="100" w:afterAutospacing="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Положения Концепции являются обязательной основой при разработке нормативных документов, регламентирующих информационную работу </w:t>
      </w:r>
      <w:r w:rsidR="00A03EBC" w:rsidRPr="00DD6D47">
        <w:rPr>
          <w:rFonts w:ascii="Lato" w:eastAsia="Times New Roman" w:hAnsi="Lato" w:cs="Arial"/>
          <w:lang w:eastAsia="ru-RU"/>
        </w:rPr>
        <w:t>территориальных</w:t>
      </w:r>
      <w:r w:rsidRPr="00DD6D47">
        <w:rPr>
          <w:rFonts w:ascii="Lato" w:eastAsia="Times New Roman" w:hAnsi="Lato" w:cs="Arial"/>
          <w:lang w:eastAsia="ru-RU"/>
        </w:rPr>
        <w:t xml:space="preserve"> организаций Профсоюза: ежегодных планов работы, программ, </w:t>
      </w:r>
      <w:r w:rsidRPr="00DD6D47">
        <w:rPr>
          <w:rFonts w:ascii="Lato" w:eastAsia="Times New Roman" w:hAnsi="Lato" w:cs="Arial"/>
          <w:lang w:eastAsia="ru-RU"/>
        </w:rPr>
        <w:lastRenderedPageBreak/>
        <w:t>должностных инструкций информационных работников и методических рекомендаций для профсоюзных активистов, а также иных документов по информационной тематике.</w:t>
      </w:r>
    </w:p>
    <w:p w14:paraId="27FB841E" w14:textId="77777777" w:rsidR="00EA5B0A" w:rsidRPr="00DD6D47" w:rsidRDefault="00EA5B0A" w:rsidP="009C7D74">
      <w:pPr>
        <w:widowControl w:val="0"/>
        <w:spacing w:before="100" w:beforeAutospacing="1" w:after="100" w:afterAutospacing="1"/>
        <w:jc w:val="center"/>
        <w:outlineLvl w:val="0"/>
        <w:rPr>
          <w:rFonts w:ascii="Lato" w:eastAsia="Times New Roman" w:hAnsi="Lato" w:cs="Arial"/>
          <w:b/>
          <w:lang w:eastAsia="ru-RU"/>
        </w:rPr>
      </w:pPr>
      <w:r w:rsidRPr="00DD6D47">
        <w:rPr>
          <w:rFonts w:ascii="Lato" w:eastAsia="Times New Roman" w:hAnsi="Lato" w:cs="Arial"/>
          <w:b/>
          <w:lang w:val="en-US" w:eastAsia="ru-RU"/>
        </w:rPr>
        <w:t>II</w:t>
      </w:r>
      <w:r w:rsidRPr="00DD6D47">
        <w:rPr>
          <w:rFonts w:ascii="Lato" w:eastAsia="Times New Roman" w:hAnsi="Lato" w:cs="Arial"/>
          <w:b/>
          <w:lang w:eastAsia="ru-RU"/>
        </w:rPr>
        <w:t>. Основные понятия</w:t>
      </w:r>
    </w:p>
    <w:p w14:paraId="77083EDF" w14:textId="77777777" w:rsidR="00EA5B0A" w:rsidRPr="00DD6D47" w:rsidRDefault="00EA5B0A" w:rsidP="00154F75">
      <w:pPr>
        <w:widowControl w:val="0"/>
        <w:tabs>
          <w:tab w:val="left" w:pos="0"/>
        </w:tabs>
        <w:spacing w:before="100" w:beforeAutospacing="1" w:after="100" w:afterAutospacing="1"/>
        <w:jc w:val="both"/>
        <w:rPr>
          <w:rFonts w:ascii="Lato" w:eastAsia="Arial" w:hAnsi="Lato" w:cs="Arial"/>
          <w:lang w:eastAsia="ru-RU"/>
        </w:rPr>
      </w:pPr>
      <w:r w:rsidRPr="00DD6D47">
        <w:rPr>
          <w:rFonts w:ascii="Lato" w:eastAsia="Arial" w:hAnsi="Lato" w:cs="Arial"/>
          <w:i/>
          <w:lang w:eastAsia="ru-RU"/>
        </w:rPr>
        <w:t xml:space="preserve">Информационная политика Профсоюза – </w:t>
      </w:r>
      <w:r w:rsidRPr="00DD6D47">
        <w:rPr>
          <w:rFonts w:ascii="Lato" w:eastAsia="Arial" w:hAnsi="Lato" w:cs="Arial"/>
          <w:lang w:eastAsia="ru-RU"/>
        </w:rPr>
        <w:t xml:space="preserve">комплекс мер нормативно-правового, финансово-экономического, организационно-управленческого, информационно-издательского, аналитического, кадрового, научного, творческого и иного характера, реализуемых на основе информационного взаимодействия </w:t>
      </w:r>
      <w:r w:rsidR="00D56924" w:rsidRPr="00DD6D47">
        <w:rPr>
          <w:rFonts w:ascii="Lato" w:eastAsia="Arial" w:hAnsi="Lato" w:cs="Arial"/>
          <w:lang w:eastAsia="ru-RU"/>
        </w:rPr>
        <w:t xml:space="preserve">организаций </w:t>
      </w:r>
      <w:r w:rsidRPr="00DD6D47">
        <w:rPr>
          <w:rFonts w:ascii="Lato" w:eastAsia="Arial" w:hAnsi="Lato" w:cs="Arial"/>
          <w:lang w:eastAsia="ru-RU"/>
        </w:rPr>
        <w:t>Профсоюза</w:t>
      </w:r>
      <w:r w:rsidR="00D56924" w:rsidRPr="00DD6D47">
        <w:rPr>
          <w:rFonts w:ascii="Lato" w:eastAsia="Arial" w:hAnsi="Lato" w:cs="Arial"/>
          <w:lang w:eastAsia="ru-RU"/>
        </w:rPr>
        <w:t xml:space="preserve"> всех уровней</w:t>
      </w:r>
      <w:r w:rsidRPr="00DD6D47">
        <w:rPr>
          <w:rFonts w:ascii="Lato" w:eastAsia="Arial" w:hAnsi="Lato" w:cs="Arial"/>
          <w:lang w:eastAsia="ru-RU"/>
        </w:rPr>
        <w:t xml:space="preserve">, а также взаимодействия со средствами массовой информации и организации работы в сети Интернет, направленный на продвижение профсоюзной идеологии, решение профсоюзных задач в социально-трудовой сфере, рост общественного авторитета </w:t>
      </w:r>
      <w:r w:rsidR="00996F72" w:rsidRPr="00DD6D47">
        <w:rPr>
          <w:rFonts w:ascii="Lato" w:eastAsia="Arial" w:hAnsi="Lato" w:cs="Arial"/>
          <w:lang w:eastAsia="ru-RU"/>
        </w:rPr>
        <w:t>П</w:t>
      </w:r>
      <w:r w:rsidRPr="00DD6D47">
        <w:rPr>
          <w:rFonts w:ascii="Lato" w:eastAsia="Arial" w:hAnsi="Lato" w:cs="Arial"/>
          <w:lang w:eastAsia="ru-RU"/>
        </w:rPr>
        <w:t>рофсоюз</w:t>
      </w:r>
      <w:r w:rsidR="00996F72" w:rsidRPr="00DD6D47">
        <w:rPr>
          <w:rFonts w:ascii="Lato" w:eastAsia="Arial" w:hAnsi="Lato" w:cs="Arial"/>
          <w:lang w:eastAsia="ru-RU"/>
        </w:rPr>
        <w:t>а</w:t>
      </w:r>
      <w:r w:rsidRPr="00DD6D47">
        <w:rPr>
          <w:rFonts w:ascii="Lato" w:eastAsia="Arial" w:hAnsi="Lato" w:cs="Arial"/>
          <w:lang w:eastAsia="ru-RU"/>
        </w:rPr>
        <w:t xml:space="preserve">. </w:t>
      </w:r>
    </w:p>
    <w:p w14:paraId="1260F843" w14:textId="77777777" w:rsidR="00EA5B0A" w:rsidRPr="00DD6D47" w:rsidRDefault="00EA5B0A" w:rsidP="00154F75">
      <w:pPr>
        <w:widowControl w:val="0"/>
        <w:tabs>
          <w:tab w:val="left" w:pos="0"/>
        </w:tabs>
        <w:spacing w:before="100" w:beforeAutospacing="1" w:after="100" w:afterAutospacing="1"/>
        <w:jc w:val="both"/>
        <w:rPr>
          <w:rFonts w:ascii="Lato" w:eastAsia="Arial" w:hAnsi="Lato" w:cs="Arial"/>
          <w:color w:val="000000" w:themeColor="text1"/>
          <w:lang w:eastAsia="ru-RU"/>
        </w:rPr>
      </w:pPr>
      <w:r w:rsidRPr="00DD6D47">
        <w:rPr>
          <w:rFonts w:ascii="Lato" w:eastAsia="Arial" w:hAnsi="Lato" w:cs="Arial"/>
          <w:i/>
          <w:iCs/>
          <w:color w:val="000000" w:themeColor="text1"/>
          <w:lang w:eastAsia="ru-RU"/>
        </w:rPr>
        <w:t>Информационные ресурсы Профсоюза</w:t>
      </w:r>
      <w:r w:rsidRPr="00DD6D47">
        <w:rPr>
          <w:rFonts w:ascii="Lato" w:eastAsia="Arial" w:hAnsi="Lato" w:cs="Arial"/>
          <w:color w:val="000000" w:themeColor="text1"/>
          <w:lang w:eastAsia="ru-RU"/>
        </w:rPr>
        <w:t xml:space="preserve"> – печатные издания Профсоюза (газеты, журналы, иные формы печатной продукции), сайты и другие интернет</w:t>
      </w:r>
      <w:r w:rsidRPr="00DD6D47">
        <w:rPr>
          <w:rFonts w:ascii="Lato" w:eastAsia="Arial" w:hAnsi="Lato" w:cs="Arial"/>
          <w:color w:val="000000" w:themeColor="text1"/>
          <w:lang w:eastAsia="ru-RU"/>
        </w:rPr>
        <w:noBreakHyphen/>
        <w:t>источники профсоюзной информации (группы, каналы, аккаунты, блоги в социальных сетях, мессенджерах, видеосервисах) профсоюзные стенды и т.п.;</w:t>
      </w:r>
    </w:p>
    <w:p w14:paraId="2D20D092" w14:textId="77777777" w:rsidR="00EA5B0A" w:rsidRPr="00DD6D47" w:rsidRDefault="00EA5B0A" w:rsidP="00154F75">
      <w:pPr>
        <w:widowControl w:val="0"/>
        <w:tabs>
          <w:tab w:val="left" w:pos="0"/>
        </w:tabs>
        <w:spacing w:before="100" w:beforeAutospacing="1" w:after="100" w:afterAutospacing="1"/>
        <w:jc w:val="both"/>
        <w:rPr>
          <w:rFonts w:ascii="Lato" w:eastAsia="Arial" w:hAnsi="Lato" w:cs="Arial"/>
          <w:i/>
          <w:lang w:eastAsia="ru-RU"/>
        </w:rPr>
      </w:pPr>
      <w:r w:rsidRPr="00DD6D47">
        <w:rPr>
          <w:rFonts w:ascii="Lato" w:eastAsia="Arial" w:hAnsi="Lato" w:cs="Arial"/>
          <w:i/>
          <w:lang w:eastAsia="ru-RU"/>
        </w:rPr>
        <w:t xml:space="preserve">Информационное обеспечение – </w:t>
      </w:r>
      <w:r w:rsidRPr="00DD6D47">
        <w:rPr>
          <w:rFonts w:ascii="Lato" w:eastAsia="Arial" w:hAnsi="Lato" w:cs="Arial"/>
          <w:lang w:eastAsia="ru-RU"/>
        </w:rPr>
        <w:t xml:space="preserve">система методов, средств и концепций по </w:t>
      </w:r>
      <w:r w:rsidRPr="00DD6D47">
        <w:rPr>
          <w:rFonts w:ascii="Lato" w:eastAsia="Times New Roman" w:hAnsi="Lato" w:cs="Arial"/>
          <w:lang w:eastAsia="ru-RU"/>
        </w:rPr>
        <w:t xml:space="preserve">распространению в средствах массовой информации, социальных сетях и по иным каналам связи информации о работе Профсоюза, инициативах Профсоюза и его </w:t>
      </w:r>
      <w:r w:rsidR="00795257" w:rsidRPr="00DD6D47">
        <w:rPr>
          <w:rFonts w:ascii="Lato" w:eastAsia="Times New Roman" w:hAnsi="Lato" w:cs="Arial"/>
          <w:lang w:eastAsia="ru-RU"/>
        </w:rPr>
        <w:t>территориальных</w:t>
      </w:r>
      <w:r w:rsidRPr="00DD6D47">
        <w:rPr>
          <w:rFonts w:ascii="Lato" w:eastAsia="Times New Roman" w:hAnsi="Lato" w:cs="Arial"/>
          <w:lang w:eastAsia="ru-RU"/>
        </w:rPr>
        <w:t xml:space="preserve"> организаций по решению задач в социально-трудовой сфере; взаимодействие с иными институтами общества и государства, оказывающими влияние на формирование общественного мнения. </w:t>
      </w:r>
    </w:p>
    <w:p w14:paraId="5EEE4DA6" w14:textId="77777777" w:rsidR="00EA5B0A" w:rsidRPr="00DD6D47" w:rsidRDefault="00EA5B0A" w:rsidP="00154F75">
      <w:pPr>
        <w:widowControl w:val="0"/>
        <w:spacing w:before="100" w:beforeAutospacing="1" w:after="100" w:afterAutospacing="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Arial" w:hAnsi="Lato" w:cs="Arial"/>
          <w:i/>
          <w:lang w:eastAsia="ru-RU"/>
        </w:rPr>
        <w:t>Информационное взаимодействие организаций Профсоюза –</w:t>
      </w:r>
      <w:r w:rsidRPr="00DD6D47">
        <w:rPr>
          <w:rFonts w:ascii="Lato" w:eastAsia="Arial" w:hAnsi="Lato" w:cs="Arial"/>
          <w:lang w:eastAsia="ru-RU"/>
        </w:rPr>
        <w:t xml:space="preserve"> системная организация подготовки информационных материалов и регулярного обмена ими</w:t>
      </w:r>
      <w:r w:rsidRPr="00DD6D47">
        <w:rPr>
          <w:rFonts w:ascii="Lato" w:eastAsia="Times New Roman" w:hAnsi="Lato" w:cs="Arial"/>
          <w:lang w:eastAsia="ru-RU"/>
        </w:rPr>
        <w:t xml:space="preserve"> на всех уровнях – от первичной профсоюзной организации до ЦК Профсоюза.</w:t>
      </w:r>
    </w:p>
    <w:p w14:paraId="7725C69F" w14:textId="77777777" w:rsidR="00EA5B0A" w:rsidRPr="00DD6D47" w:rsidRDefault="00EA5B0A" w:rsidP="00154F75">
      <w:pPr>
        <w:widowControl w:val="0"/>
        <w:tabs>
          <w:tab w:val="left" w:pos="993"/>
        </w:tabs>
        <w:spacing w:before="100" w:beforeAutospacing="1" w:after="100" w:afterAutospacing="1"/>
        <w:jc w:val="both"/>
        <w:rPr>
          <w:rFonts w:ascii="Lato" w:eastAsia="Arial" w:hAnsi="Lato" w:cs="Arial"/>
          <w:lang w:eastAsia="ru-RU"/>
        </w:rPr>
      </w:pPr>
      <w:r w:rsidRPr="00DD6D47">
        <w:rPr>
          <w:rFonts w:ascii="Lato" w:eastAsia="Arial" w:hAnsi="Lato" w:cs="Arial"/>
          <w:i/>
          <w:lang w:eastAsia="ru-RU"/>
        </w:rPr>
        <w:t xml:space="preserve">Информационная структура – </w:t>
      </w:r>
      <w:r w:rsidRPr="00DD6D47">
        <w:rPr>
          <w:rFonts w:ascii="Lato" w:eastAsia="Arial" w:hAnsi="Lato" w:cs="Arial"/>
          <w:lang w:eastAsia="ru-RU"/>
        </w:rPr>
        <w:t>пресс-центр, пресс-служба,</w:t>
      </w:r>
      <w:r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eastAsia="Arial" w:hAnsi="Lato" w:cs="Arial"/>
          <w:lang w:eastAsia="ru-RU"/>
        </w:rPr>
        <w:t>пресс-секретарь, отдел, информационный работник, иное структурное подразделение, осуществляющее деятельность по реализации информационной политики в организации</w:t>
      </w:r>
      <w:r w:rsidR="0001704E" w:rsidRPr="00DD6D47">
        <w:rPr>
          <w:rFonts w:ascii="Lato" w:eastAsia="Arial" w:hAnsi="Lato" w:cs="Arial"/>
          <w:lang w:eastAsia="ru-RU"/>
        </w:rPr>
        <w:t xml:space="preserve"> Профсоюза любого уровня</w:t>
      </w:r>
      <w:r w:rsidRPr="00DD6D47">
        <w:rPr>
          <w:rFonts w:ascii="Lato" w:eastAsia="Arial" w:hAnsi="Lato" w:cs="Arial"/>
          <w:lang w:eastAsia="ru-RU"/>
        </w:rPr>
        <w:t>.</w:t>
      </w:r>
    </w:p>
    <w:p w14:paraId="7F41C27C" w14:textId="77777777" w:rsidR="00EA5B0A" w:rsidRPr="00DD6D47" w:rsidRDefault="00EA5B0A" w:rsidP="00154F75">
      <w:pPr>
        <w:widowControl w:val="0"/>
        <w:spacing w:before="100" w:beforeAutospacing="1" w:after="100" w:afterAutospacing="1"/>
        <w:jc w:val="both"/>
        <w:rPr>
          <w:rFonts w:ascii="Lato" w:eastAsia="Arial" w:hAnsi="Lato" w:cs="Arial"/>
          <w:lang w:eastAsia="ru-RU"/>
        </w:rPr>
      </w:pPr>
      <w:r w:rsidRPr="00DD6D47">
        <w:rPr>
          <w:rFonts w:ascii="Lato" w:eastAsia="Arial" w:hAnsi="Lato" w:cs="Arial"/>
          <w:i/>
          <w:lang w:eastAsia="ru-RU"/>
        </w:rPr>
        <w:t>Информационный работник</w:t>
      </w:r>
      <w:r w:rsidRPr="00DD6D47">
        <w:rPr>
          <w:rFonts w:ascii="Lato" w:eastAsia="Arial" w:hAnsi="Lato" w:cs="Arial"/>
          <w:lang w:eastAsia="ru-RU"/>
        </w:rPr>
        <w:t xml:space="preserve"> – штатный профсоюзный работник, прошедший соответствующую подготовку, осуществляющий трудовую деятельность по реализации информационной политики в профсоюзной организации.</w:t>
      </w:r>
    </w:p>
    <w:p w14:paraId="18CF11A6" w14:textId="77777777" w:rsidR="00EA5B0A" w:rsidRPr="00DD6D47" w:rsidRDefault="00EA5B0A" w:rsidP="00154F75">
      <w:pPr>
        <w:widowControl w:val="0"/>
        <w:spacing w:before="100" w:beforeAutospacing="1" w:after="100" w:afterAutospacing="1"/>
        <w:jc w:val="both"/>
        <w:rPr>
          <w:rFonts w:ascii="Lato" w:eastAsia="Arial" w:hAnsi="Lato" w:cs="Arial"/>
          <w:lang w:eastAsia="ru-RU"/>
        </w:rPr>
      </w:pPr>
      <w:r w:rsidRPr="00DD6D47">
        <w:rPr>
          <w:rFonts w:ascii="Lato" w:eastAsia="Arial" w:hAnsi="Lato" w:cs="Arial"/>
          <w:i/>
          <w:lang w:eastAsia="ru-RU"/>
        </w:rPr>
        <w:t>Информационный активист</w:t>
      </w:r>
      <w:r w:rsidRPr="00DD6D47">
        <w:rPr>
          <w:rFonts w:ascii="Lato" w:eastAsia="Arial" w:hAnsi="Lato" w:cs="Arial"/>
          <w:lang w:eastAsia="ru-RU"/>
        </w:rPr>
        <w:t xml:space="preserve"> – профсоюзный активист, предпочтительно – прошедший соответствующую подготовку и обучение, осуществляющий</w:t>
      </w:r>
      <w:r w:rsidRPr="00DD6D47">
        <w:rPr>
          <w:rFonts w:ascii="Lato" w:hAnsi="Lato" w:cs="Arial"/>
        </w:rPr>
        <w:t xml:space="preserve"> </w:t>
      </w:r>
      <w:r w:rsidRPr="00DD6D47">
        <w:rPr>
          <w:rFonts w:ascii="Lato" w:eastAsia="Arial" w:hAnsi="Lato" w:cs="Arial"/>
          <w:lang w:eastAsia="ru-RU"/>
        </w:rPr>
        <w:t>деятельность по реализации информационной политики в профсоюзной организации.</w:t>
      </w:r>
    </w:p>
    <w:p w14:paraId="5AE4D7DB" w14:textId="77777777" w:rsidR="00EA5B0A" w:rsidRPr="00DD6D47" w:rsidRDefault="00EA5B0A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  <w:i/>
        </w:rPr>
        <w:t xml:space="preserve">Цифровизация профсоюзной деятельности </w:t>
      </w:r>
      <w:r w:rsidRPr="00DD6D47">
        <w:rPr>
          <w:rFonts w:ascii="Lato" w:eastAsia="Arial" w:hAnsi="Lato" w:cs="Arial"/>
        </w:rPr>
        <w:t xml:space="preserve">– </w:t>
      </w:r>
      <w:r w:rsidRPr="00DD6D47">
        <w:rPr>
          <w:rFonts w:ascii="Lato" w:hAnsi="Lato" w:cs="Arial"/>
        </w:rPr>
        <w:t xml:space="preserve">комплекс мер по созданию электронных каналов коммуникации и электронных сервисов для членов Профсоюза, электронного персонифицированного учета членов Профсоюза, использования режима видеоконференцсвязи в работе профсоюзных выборных органов, </w:t>
      </w:r>
      <w:r w:rsidRPr="00DD6D47">
        <w:rPr>
          <w:rFonts w:ascii="Lato" w:hAnsi="Lato" w:cs="Arial"/>
        </w:rPr>
        <w:lastRenderedPageBreak/>
        <w:t xml:space="preserve">применения дистанционных образовательных технологий и электронного обучения профактива, развития электронных (безбумажных) технологий во </w:t>
      </w:r>
      <w:proofErr w:type="spellStart"/>
      <w:r w:rsidRPr="00DD6D47">
        <w:rPr>
          <w:rFonts w:ascii="Lato" w:hAnsi="Lato" w:cs="Arial"/>
        </w:rPr>
        <w:t>внутрипрофсоюзной</w:t>
      </w:r>
      <w:proofErr w:type="spellEnd"/>
      <w:r w:rsidRPr="00DD6D47">
        <w:rPr>
          <w:rFonts w:ascii="Lato" w:hAnsi="Lato" w:cs="Arial"/>
        </w:rPr>
        <w:t xml:space="preserve"> работе, в том числе с применением </w:t>
      </w:r>
      <w:r w:rsidRPr="00DD6D47">
        <w:rPr>
          <w:rFonts w:ascii="Lato" w:hAnsi="Lato" w:cs="Arial"/>
          <w:lang w:val="en-US"/>
        </w:rPr>
        <w:t>CRM</w:t>
      </w:r>
      <w:r w:rsidRPr="00DD6D47">
        <w:rPr>
          <w:rFonts w:ascii="Lato" w:hAnsi="Lato" w:cs="Arial"/>
        </w:rPr>
        <w:noBreakHyphen/>
        <w:t>систем</w:t>
      </w:r>
      <w:r w:rsidRPr="00DD6D47">
        <w:rPr>
          <w:rFonts w:ascii="Lato" w:hAnsi="Lato" w:cs="Arial"/>
          <w:vertAlign w:val="superscript"/>
        </w:rPr>
        <w:footnoteReference w:id="1"/>
      </w:r>
      <w:r w:rsidRPr="00DD6D47">
        <w:rPr>
          <w:rFonts w:ascii="Lato" w:hAnsi="Lato" w:cs="Arial"/>
        </w:rPr>
        <w:t xml:space="preserve">. </w:t>
      </w:r>
    </w:p>
    <w:p w14:paraId="1839E280" w14:textId="77777777" w:rsidR="00EA5B0A" w:rsidRPr="00DD6D47" w:rsidRDefault="00EA5B0A" w:rsidP="00154F75">
      <w:pPr>
        <w:spacing w:before="100" w:beforeAutospacing="1" w:after="100" w:afterAutospacing="1"/>
        <w:jc w:val="both"/>
        <w:rPr>
          <w:rFonts w:ascii="Lato" w:hAnsi="Lato" w:cs="Arial"/>
        </w:rPr>
      </w:pPr>
      <w:r w:rsidRPr="00DD6D47">
        <w:rPr>
          <w:rFonts w:ascii="Lato" w:hAnsi="Lato" w:cs="Arial"/>
          <w:i/>
        </w:rPr>
        <w:t xml:space="preserve">«Цифровая зрелость» </w:t>
      </w:r>
      <w:r w:rsidRPr="00DD6D47">
        <w:rPr>
          <w:rFonts w:ascii="Lato" w:eastAsia="Arial" w:hAnsi="Lato" w:cs="Arial"/>
        </w:rPr>
        <w:t>–</w:t>
      </w:r>
      <w:r w:rsidRPr="00DD6D47">
        <w:rPr>
          <w:rFonts w:ascii="Lato" w:hAnsi="Lato" w:cs="Arial"/>
          <w:i/>
        </w:rPr>
        <w:t xml:space="preserve"> </w:t>
      </w:r>
      <w:r w:rsidRPr="00DD6D47">
        <w:rPr>
          <w:rFonts w:ascii="Lato" w:hAnsi="Lato" w:cs="Arial"/>
        </w:rPr>
        <w:t xml:space="preserve">степень готовности профсоюзной организации к внедрению цифровых решений в профсоюзную работу. </w:t>
      </w:r>
    </w:p>
    <w:p w14:paraId="7FB2F83A" w14:textId="77777777" w:rsidR="00EA5B0A" w:rsidRPr="00DD6D47" w:rsidRDefault="00EA5B0A" w:rsidP="008E2630">
      <w:pPr>
        <w:widowControl w:val="0"/>
        <w:spacing w:before="100" w:beforeAutospacing="1" w:after="100" w:afterAutospacing="1"/>
        <w:ind w:right="-1"/>
        <w:jc w:val="center"/>
        <w:outlineLvl w:val="0"/>
        <w:rPr>
          <w:rFonts w:ascii="Lato" w:eastAsia="Times New Roman" w:hAnsi="Lato" w:cs="Arial"/>
          <w:b/>
          <w:lang w:eastAsia="ru-RU"/>
        </w:rPr>
      </w:pPr>
      <w:r w:rsidRPr="00DD6D47">
        <w:rPr>
          <w:rFonts w:ascii="Lato" w:eastAsia="Times New Roman" w:hAnsi="Lato" w:cs="Arial"/>
          <w:b/>
          <w:lang w:val="en-US" w:eastAsia="ru-RU"/>
        </w:rPr>
        <w:t>III</w:t>
      </w:r>
      <w:r w:rsidRPr="00DD6D47">
        <w:rPr>
          <w:rFonts w:ascii="Lato" w:eastAsia="Times New Roman" w:hAnsi="Lato" w:cs="Arial"/>
          <w:b/>
          <w:lang w:eastAsia="ru-RU"/>
        </w:rPr>
        <w:t>. Цель и основные задачи информационной политики Профсоюза</w:t>
      </w:r>
    </w:p>
    <w:p w14:paraId="0FE9BDF6" w14:textId="77777777" w:rsidR="00EA5B0A" w:rsidRPr="00DD6D47" w:rsidRDefault="00EA5B0A" w:rsidP="00154F75">
      <w:pPr>
        <w:widowControl w:val="0"/>
        <w:spacing w:before="100" w:beforeAutospacing="1" w:after="100" w:afterAutospacing="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Целью информационной политики Профсоюза является укрепление и развитие профсоюзного движения через его популяризацию и рост авторитета в обществе, </w:t>
      </w:r>
      <w:r w:rsidR="00040D1A" w:rsidRPr="00DD6D47">
        <w:rPr>
          <w:rFonts w:ascii="Lato" w:eastAsia="Times New Roman" w:hAnsi="Lato" w:cs="Arial"/>
          <w:lang w:eastAsia="ru-RU"/>
        </w:rPr>
        <w:t xml:space="preserve">и, особенно </w:t>
      </w:r>
      <w:r w:rsidR="00CF760C" w:rsidRPr="00DD6D47">
        <w:rPr>
          <w:rFonts w:ascii="Lato" w:eastAsia="Times New Roman" w:hAnsi="Lato" w:cs="Arial"/>
          <w:lang w:eastAsia="ru-RU"/>
        </w:rPr>
        <w:t xml:space="preserve">среди </w:t>
      </w:r>
      <w:r w:rsidR="00040D1A" w:rsidRPr="00DD6D47">
        <w:rPr>
          <w:rFonts w:ascii="Lato" w:eastAsia="Times New Roman" w:hAnsi="Lato" w:cs="Arial"/>
          <w:lang w:eastAsia="ru-RU"/>
        </w:rPr>
        <w:t xml:space="preserve">работников здравоохранения, а также </w:t>
      </w:r>
      <w:r w:rsidRPr="00DD6D47">
        <w:rPr>
          <w:rFonts w:ascii="Lato" w:eastAsia="Times New Roman" w:hAnsi="Lato" w:cs="Arial"/>
          <w:lang w:eastAsia="ru-RU"/>
        </w:rPr>
        <w:t>внедрение и развитие инструментов цифрового взаимодействия между элементами профсоюзной структуры и членами Профсоюза.</w:t>
      </w:r>
    </w:p>
    <w:p w14:paraId="152947A2" w14:textId="77777777" w:rsidR="00EA5B0A" w:rsidRPr="00DD6D47" w:rsidRDefault="00EA5B0A" w:rsidP="00154F75">
      <w:pPr>
        <w:widowControl w:val="0"/>
        <w:spacing w:before="100" w:beforeAutospacing="1" w:after="100" w:afterAutospacing="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Для достижения данной цели необходимо решить следующие задачи:</w:t>
      </w:r>
    </w:p>
    <w:p w14:paraId="6BADCD58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повышение уровня информированности общества о социально</w:t>
      </w:r>
      <w:r w:rsidRPr="00DD6D47">
        <w:rPr>
          <w:rFonts w:ascii="Lato" w:eastAsia="Times New Roman" w:hAnsi="Lato" w:cs="Arial"/>
          <w:lang w:eastAsia="ru-RU"/>
        </w:rPr>
        <w:noBreakHyphen/>
        <w:t>трудовых правах и экономических интересах работников здравоохранения и деятельности Профсоюза по защите этих прав и интересов</w:t>
      </w:r>
      <w:r w:rsidR="0092117C" w:rsidRPr="00DD6D47">
        <w:rPr>
          <w:rFonts w:ascii="Lato" w:eastAsia="Times New Roman" w:hAnsi="Lato" w:cs="Arial"/>
          <w:lang w:eastAsia="ru-RU"/>
        </w:rPr>
        <w:t>, проведение фокус-групп по заданной тематике</w:t>
      </w:r>
      <w:r w:rsidRPr="00DD6D47">
        <w:rPr>
          <w:rFonts w:ascii="Lato" w:eastAsia="Times New Roman" w:hAnsi="Lato" w:cs="Arial"/>
          <w:lang w:eastAsia="ru-RU"/>
        </w:rPr>
        <w:t>;</w:t>
      </w:r>
    </w:p>
    <w:p w14:paraId="05AB8B5A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освоение новых методов работы для повышения имиджа и узнаваемости Профсоюза наряду с использованием традиционных медиапродуктов;</w:t>
      </w:r>
    </w:p>
    <w:p w14:paraId="210DC234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обеспечение бесперебойной работы оперативных каналов распространения профсоюзной информации;</w:t>
      </w:r>
    </w:p>
    <w:p w14:paraId="27E01BCF" w14:textId="77777777" w:rsidR="0092117C" w:rsidRPr="00DD6D47" w:rsidRDefault="007C3539" w:rsidP="00154F75">
      <w:pPr>
        <w:widowControl w:val="0"/>
        <w:numPr>
          <w:ilvl w:val="0"/>
          <w:numId w:val="17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</w:t>
      </w:r>
      <w:r w:rsidR="0092117C" w:rsidRPr="00DD6D47">
        <w:rPr>
          <w:rFonts w:ascii="Lato" w:eastAsia="Times New Roman" w:hAnsi="Lato" w:cs="Arial"/>
          <w:lang w:eastAsia="ru-RU"/>
        </w:rPr>
        <w:t xml:space="preserve">развитие института </w:t>
      </w:r>
      <w:proofErr w:type="spellStart"/>
      <w:r w:rsidR="0092117C" w:rsidRPr="00DD6D47">
        <w:rPr>
          <w:rFonts w:ascii="Lato" w:eastAsia="Times New Roman" w:hAnsi="Lato" w:cs="Arial"/>
          <w:lang w:eastAsia="ru-RU"/>
        </w:rPr>
        <w:t>блогерства</w:t>
      </w:r>
      <w:proofErr w:type="spellEnd"/>
      <w:r w:rsidR="0092117C" w:rsidRPr="00DD6D47">
        <w:rPr>
          <w:rFonts w:ascii="Lato" w:eastAsia="Times New Roman" w:hAnsi="Lato" w:cs="Arial"/>
          <w:lang w:eastAsia="ru-RU"/>
        </w:rPr>
        <w:t>;</w:t>
      </w:r>
    </w:p>
    <w:p w14:paraId="5B97A2A6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координация деятельности </w:t>
      </w:r>
      <w:r w:rsidR="00660B0B" w:rsidRPr="00DD6D47">
        <w:rPr>
          <w:rFonts w:ascii="Lato" w:eastAsia="Times New Roman" w:hAnsi="Lato" w:cs="Arial"/>
          <w:lang w:eastAsia="ru-RU"/>
        </w:rPr>
        <w:t xml:space="preserve">организаций </w:t>
      </w:r>
      <w:r w:rsidRPr="00DD6D47">
        <w:rPr>
          <w:rFonts w:ascii="Lato" w:eastAsia="Times New Roman" w:hAnsi="Lato" w:cs="Arial"/>
          <w:lang w:eastAsia="ru-RU"/>
        </w:rPr>
        <w:t xml:space="preserve">Профсоюза </w:t>
      </w:r>
      <w:r w:rsidR="00660B0B" w:rsidRPr="00DD6D47">
        <w:rPr>
          <w:rFonts w:ascii="Lato" w:eastAsia="Times New Roman" w:hAnsi="Lato" w:cs="Arial"/>
          <w:lang w:eastAsia="ru-RU"/>
        </w:rPr>
        <w:t>всех уровней</w:t>
      </w:r>
      <w:r w:rsidRPr="00DD6D47">
        <w:rPr>
          <w:rFonts w:ascii="Lato" w:eastAsia="Times New Roman" w:hAnsi="Lato" w:cs="Arial"/>
          <w:lang w:eastAsia="ru-RU"/>
        </w:rPr>
        <w:t xml:space="preserve"> в сфере реализации информационной политики;</w:t>
      </w:r>
    </w:p>
    <w:p w14:paraId="63479AF6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совершенствование системы подготовки и обучения информационных работников и активистов;</w:t>
      </w:r>
    </w:p>
    <w:p w14:paraId="4D10B558" w14:textId="77777777" w:rsidR="00DE41FD" w:rsidRPr="00DD6D47" w:rsidRDefault="00EA5B0A" w:rsidP="0092117C">
      <w:pPr>
        <w:widowControl w:val="0"/>
        <w:numPr>
          <w:ilvl w:val="0"/>
          <w:numId w:val="17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вовлечение активных членов Профсоюза в информационную работу на всех уро</w:t>
      </w:r>
      <w:r w:rsidR="00DE41FD" w:rsidRPr="00DD6D47">
        <w:rPr>
          <w:rFonts w:ascii="Lato" w:eastAsia="Times New Roman" w:hAnsi="Lato" w:cs="Arial"/>
          <w:lang w:eastAsia="ru-RU"/>
        </w:rPr>
        <w:t>внях профсоюзной структуры</w:t>
      </w:r>
      <w:r w:rsidR="0092117C" w:rsidRPr="00DD6D47">
        <w:rPr>
          <w:rFonts w:ascii="Lato" w:eastAsia="Times New Roman" w:hAnsi="Lato" w:cs="Arial"/>
          <w:lang w:eastAsia="ru-RU"/>
        </w:rPr>
        <w:t>.</w:t>
      </w:r>
    </w:p>
    <w:p w14:paraId="1509D2FA" w14:textId="77777777" w:rsidR="00EA5B0A" w:rsidRPr="00DD6D47" w:rsidRDefault="00EA5B0A" w:rsidP="008E2630">
      <w:pPr>
        <w:widowControl w:val="0"/>
        <w:spacing w:before="100" w:beforeAutospacing="1" w:after="100" w:afterAutospacing="1"/>
        <w:jc w:val="center"/>
        <w:outlineLvl w:val="0"/>
        <w:rPr>
          <w:rFonts w:ascii="Lato" w:eastAsia="Times New Roman" w:hAnsi="Lato" w:cs="Arial"/>
          <w:b/>
          <w:lang w:eastAsia="ru-RU"/>
        </w:rPr>
      </w:pPr>
      <w:r w:rsidRPr="00DD6D47">
        <w:rPr>
          <w:rFonts w:ascii="Lato" w:eastAsia="Times New Roman" w:hAnsi="Lato" w:cs="Arial"/>
          <w:b/>
          <w:lang w:val="en-US" w:eastAsia="ru-RU"/>
        </w:rPr>
        <w:t>IV</w:t>
      </w:r>
      <w:r w:rsidRPr="00DD6D47">
        <w:rPr>
          <w:rFonts w:ascii="Lato" w:eastAsia="Times New Roman" w:hAnsi="Lato" w:cs="Arial"/>
          <w:b/>
          <w:lang w:eastAsia="ru-RU"/>
        </w:rPr>
        <w:t>. Основные принципы реализации информационной политики Профсоюза</w:t>
      </w:r>
    </w:p>
    <w:p w14:paraId="34EF8AC7" w14:textId="77777777" w:rsidR="00EA5B0A" w:rsidRPr="00DD6D47" w:rsidRDefault="00EA5B0A" w:rsidP="00154F75">
      <w:pPr>
        <w:widowControl w:val="0"/>
        <w:spacing w:before="100" w:beforeAutospacing="1" w:after="100" w:afterAutospacing="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Информационная политика Профсоюза осуществляется в соответствии со следующими принципами:</w:t>
      </w:r>
    </w:p>
    <w:p w14:paraId="64ABB27B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учет интересов и потребностей различных социальных групп членов Профсоюза;</w:t>
      </w:r>
    </w:p>
    <w:p w14:paraId="29EB0FB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участие информационных работников и активистов в разработке</w:t>
      </w:r>
      <w:r w:rsidRPr="00DD6D47">
        <w:rPr>
          <w:rFonts w:ascii="Lato" w:eastAsia="Times New Roman" w:hAnsi="Lato" w:cs="Arial"/>
          <w:lang w:eastAsia="ru-RU"/>
        </w:rPr>
        <w:br/>
        <w:t>и реализации приоритетных направлений информационной политики;</w:t>
      </w:r>
    </w:p>
    <w:p w14:paraId="39C7DDEA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информационная открытость; </w:t>
      </w:r>
    </w:p>
    <w:p w14:paraId="43993772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lastRenderedPageBreak/>
        <w:t>обеспечение объективности, скорости и высокого качества при производстве информационных профсоюзных продуктов;</w:t>
      </w:r>
    </w:p>
    <w:p w14:paraId="67F0D74B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социальное партнерство;</w:t>
      </w:r>
    </w:p>
    <w:p w14:paraId="1D805202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комплексный подход при формировании и реализации информационной политики; </w:t>
      </w:r>
    </w:p>
    <w:p w14:paraId="5ED6D092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взаимодействие организаций всех уровней Профсоюза при реализации информационной политики;</w:t>
      </w:r>
    </w:p>
    <w:p w14:paraId="720C539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финансирование информационной работы в объеме не менее 5% от профсоюзного бюджета на всех уровнях </w:t>
      </w:r>
      <w:r w:rsidR="00203648" w:rsidRPr="00DD6D47">
        <w:rPr>
          <w:rFonts w:ascii="Lato" w:eastAsia="Times New Roman" w:hAnsi="Lato" w:cs="Arial"/>
          <w:lang w:eastAsia="ru-RU"/>
        </w:rPr>
        <w:t>организаций Профсоюза</w:t>
      </w:r>
      <w:r w:rsidRPr="00DD6D47">
        <w:rPr>
          <w:rFonts w:ascii="Lato" w:eastAsia="Times New Roman" w:hAnsi="Lato" w:cs="Arial"/>
          <w:lang w:eastAsia="ru-RU"/>
        </w:rPr>
        <w:t>;</w:t>
      </w:r>
    </w:p>
    <w:p w14:paraId="5DEEDC68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709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анализ и объективная оценка результатов информационной работы.</w:t>
      </w:r>
    </w:p>
    <w:p w14:paraId="2F8A7001" w14:textId="77777777" w:rsidR="00EA5B0A" w:rsidRPr="00DD6D47" w:rsidRDefault="00EA5B0A" w:rsidP="008E2630">
      <w:pPr>
        <w:widowControl w:val="0"/>
        <w:spacing w:before="100" w:beforeAutospacing="1" w:after="100" w:afterAutospacing="1" w:line="20" w:lineRule="atLeast"/>
        <w:jc w:val="center"/>
        <w:outlineLvl w:val="0"/>
        <w:rPr>
          <w:rFonts w:ascii="Lato" w:eastAsia="Times New Roman" w:hAnsi="Lato" w:cs="Arial"/>
          <w:b/>
          <w:lang w:eastAsia="ru-RU"/>
        </w:rPr>
      </w:pPr>
      <w:r w:rsidRPr="00DD6D47">
        <w:rPr>
          <w:rFonts w:ascii="Lato" w:eastAsia="Times New Roman" w:hAnsi="Lato" w:cs="Arial"/>
          <w:b/>
          <w:lang w:val="en-US" w:eastAsia="ru-RU"/>
        </w:rPr>
        <w:t>V</w:t>
      </w:r>
      <w:r w:rsidRPr="00DD6D47">
        <w:rPr>
          <w:rFonts w:ascii="Lato" w:eastAsia="Times New Roman" w:hAnsi="Lato" w:cs="Arial"/>
          <w:b/>
          <w:lang w:eastAsia="ru-RU"/>
        </w:rPr>
        <w:t>. Основные направления информационной политики Профсоюза</w:t>
      </w:r>
    </w:p>
    <w:p w14:paraId="6CF79141" w14:textId="77777777" w:rsidR="00DE1C4F" w:rsidRPr="00DD6D47" w:rsidRDefault="00E13BFA" w:rsidP="00154F75">
      <w:pPr>
        <w:widowControl w:val="0"/>
        <w:spacing w:before="100" w:beforeAutospacing="1" w:after="100" w:afterAutospacing="1" w:line="20" w:lineRule="atLeast"/>
        <w:ind w:right="-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</w:rPr>
        <w:t>Концепция</w:t>
      </w:r>
      <w:r w:rsidRPr="00DD6D47">
        <w:rPr>
          <w:rFonts w:ascii="Lato" w:hAnsi="Lato" w:cs="Arial"/>
          <w:color w:val="FF0000"/>
        </w:rPr>
        <w:t xml:space="preserve"> </w:t>
      </w:r>
      <w:r w:rsidRPr="00DD6D47">
        <w:rPr>
          <w:rFonts w:ascii="Lato" w:hAnsi="Lato" w:cs="Arial"/>
        </w:rPr>
        <w:t>в соответствии с целями, задачами и принципами информационной политики Профсоюза определяет её приоритетные направления, которые соответствуют программным задачам Профсоюза:</w:t>
      </w:r>
    </w:p>
    <w:p w14:paraId="708C61F9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повышение престижа профсоюзного членства, в том числе через коллективные действия, PR-акции, социальную рекламу, формирующие позитивное отношение к Профсоюзу как к организации, защищающей права и интересы работников здравоохранения и обучающихся в медицинских образовательных учреждениях;</w:t>
      </w:r>
    </w:p>
    <w:p w14:paraId="549774E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формирование у членов Профсоюза ценностных ориентаций: достоинства работающего человека, честного отношения к труду и коллективу, солидарности, ответственности, чувства гордости за свою профессию и принадлежность к профсоюзному движению, готовность к участию в профсоюзных акциях, поддержке профсоюзных кампаний; </w:t>
      </w:r>
    </w:p>
    <w:p w14:paraId="516DC8D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создание и развитие в каждой </w:t>
      </w:r>
      <w:r w:rsidR="00383F67" w:rsidRPr="00DD6D47">
        <w:rPr>
          <w:rFonts w:ascii="Lato" w:eastAsia="Times New Roman" w:hAnsi="Lato" w:cs="Arial"/>
          <w:lang w:eastAsia="ru-RU"/>
        </w:rPr>
        <w:t>территориальной</w:t>
      </w:r>
      <w:r w:rsidRPr="00DD6D47">
        <w:rPr>
          <w:rFonts w:ascii="Lato" w:eastAsia="Times New Roman" w:hAnsi="Lato" w:cs="Arial"/>
          <w:lang w:eastAsia="ru-RU"/>
        </w:rPr>
        <w:t xml:space="preserve"> организации Профсоюза информационной структуры; </w:t>
      </w:r>
    </w:p>
    <w:p w14:paraId="7BBDEB84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цифровизация профсоюзной деятельности;</w:t>
      </w:r>
    </w:p>
    <w:p w14:paraId="40010EE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развитие и активное использование профсоюзных средств массовой информации, улучшение качества информационных материалов и увеличение тиража печатных изданий </w:t>
      </w:r>
      <w:r w:rsidR="00383F67" w:rsidRPr="00DD6D47">
        <w:rPr>
          <w:rFonts w:ascii="Lato" w:eastAsia="Times New Roman" w:hAnsi="Lato" w:cs="Arial"/>
          <w:lang w:eastAsia="ru-RU"/>
        </w:rPr>
        <w:t>территориальных</w:t>
      </w:r>
      <w:r w:rsidRPr="00DD6D47">
        <w:rPr>
          <w:rFonts w:ascii="Lato" w:eastAsia="Times New Roman" w:hAnsi="Lato" w:cs="Arial"/>
          <w:lang w:eastAsia="ru-RU"/>
        </w:rPr>
        <w:t xml:space="preserve"> организаций Профсоюза; </w:t>
      </w:r>
    </w:p>
    <w:p w14:paraId="03A4A52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расширение взаимодействия с внешними СМИ, пропаганда ценности достойного труда, социального партнерства и правозащитной работы Профсоюза во </w:t>
      </w:r>
      <w:proofErr w:type="spellStart"/>
      <w:r w:rsidRPr="00DD6D47">
        <w:rPr>
          <w:rFonts w:ascii="Lato" w:eastAsia="Times New Roman" w:hAnsi="Lato" w:cs="Arial"/>
          <w:lang w:eastAsia="ru-RU"/>
        </w:rPr>
        <w:t>внепрофсоюзной</w:t>
      </w:r>
      <w:proofErr w:type="spellEnd"/>
      <w:r w:rsidRPr="00DD6D47">
        <w:rPr>
          <w:rFonts w:ascii="Lato" w:eastAsia="Times New Roman" w:hAnsi="Lato" w:cs="Arial"/>
          <w:lang w:eastAsia="ru-RU"/>
        </w:rPr>
        <w:t xml:space="preserve"> среде, освещение результатов профсоюзных мероприятий, распространение информации о положительном опыте работы профсоюзных организаций;</w:t>
      </w:r>
    </w:p>
    <w:p w14:paraId="5E61AE93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организация информационных кампаний, участие в проведении кампаний в защиту прав Профсоюза и активистов, в поддержку акций солидарности профсоюзов и, в целом, ФНПР;</w:t>
      </w:r>
    </w:p>
    <w:p w14:paraId="64732793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усиление работы в социальных сетях, как одном из наиболее популярных, доступных и оперативных каналов донесения информации, в том числе через распространение в локальных сообществах и на личных страницах профсоюзного актива актуальных материалов Профсоюза и его </w:t>
      </w:r>
      <w:r w:rsidR="0078081B" w:rsidRPr="00DD6D47">
        <w:rPr>
          <w:rFonts w:ascii="Lato" w:eastAsia="Times New Roman" w:hAnsi="Lato" w:cs="Arial"/>
          <w:lang w:eastAsia="ru-RU"/>
        </w:rPr>
        <w:t>территориальных</w:t>
      </w:r>
      <w:r w:rsidRPr="00DD6D47">
        <w:rPr>
          <w:rFonts w:ascii="Lato" w:eastAsia="Times New Roman" w:hAnsi="Lato" w:cs="Arial"/>
          <w:lang w:eastAsia="ru-RU"/>
        </w:rPr>
        <w:t xml:space="preserve"> организаций, работа по </w:t>
      </w:r>
      <w:r w:rsidR="004E3121" w:rsidRPr="00DD6D47">
        <w:rPr>
          <w:rFonts w:ascii="Lato" w:eastAsia="Times New Roman" w:hAnsi="Lato" w:cs="Arial"/>
          <w:lang w:eastAsia="ru-RU"/>
        </w:rPr>
        <w:t>увеличению</w:t>
      </w:r>
      <w:r w:rsidRPr="00DD6D47">
        <w:rPr>
          <w:rFonts w:ascii="Lato" w:eastAsia="Times New Roman" w:hAnsi="Lato" w:cs="Arial"/>
          <w:lang w:eastAsia="ru-RU"/>
        </w:rPr>
        <w:t xml:space="preserve"> подписчиков профсоюзных страниц</w:t>
      </w:r>
      <w:r w:rsidR="004E3121" w:rsidRPr="00DD6D47">
        <w:rPr>
          <w:rFonts w:ascii="Lato" w:eastAsia="Times New Roman" w:hAnsi="Lato" w:cs="Arial"/>
          <w:lang w:eastAsia="ru-RU"/>
        </w:rPr>
        <w:t xml:space="preserve"> из числа работников здравоохранения</w:t>
      </w:r>
      <w:r w:rsidRPr="00DD6D47">
        <w:rPr>
          <w:rFonts w:ascii="Lato" w:eastAsia="Times New Roman" w:hAnsi="Lato" w:cs="Arial"/>
          <w:lang w:eastAsia="ru-RU"/>
        </w:rPr>
        <w:t>;</w:t>
      </w:r>
    </w:p>
    <w:p w14:paraId="30C21B0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развитие при подготовке информационных материалов таких признаков журналистских работ, как публицистичность, доступность и новизна подачи </w:t>
      </w:r>
      <w:r w:rsidRPr="00DD6D47">
        <w:rPr>
          <w:rFonts w:ascii="Lato" w:eastAsia="Times New Roman" w:hAnsi="Lato" w:cs="Arial"/>
          <w:lang w:eastAsia="ru-RU"/>
        </w:rPr>
        <w:lastRenderedPageBreak/>
        <w:t>материала, точность и достоверность, глубина анализа и полнота раскрытия проблемы или образа, соответствие этическим принципам журналистики;</w:t>
      </w:r>
    </w:p>
    <w:p w14:paraId="2192BEB8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расширение практики создания и распространения видеоматериалов по актуальным темам работы Профсоюза;</w:t>
      </w:r>
    </w:p>
    <w:p w14:paraId="15AB6C04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широкое вовлечение </w:t>
      </w:r>
      <w:r w:rsidR="00DA43C1" w:rsidRPr="00DD6D47">
        <w:rPr>
          <w:rFonts w:ascii="Lato" w:eastAsia="Times New Roman" w:hAnsi="Lato" w:cs="Arial"/>
          <w:lang w:eastAsia="ru-RU"/>
        </w:rPr>
        <w:t>м</w:t>
      </w:r>
      <w:r w:rsidRPr="00DD6D47">
        <w:rPr>
          <w:rFonts w:ascii="Lato" w:eastAsia="Times New Roman" w:hAnsi="Lato" w:cs="Arial"/>
          <w:lang w:eastAsia="ru-RU"/>
        </w:rPr>
        <w:t>олодежных советов организаций Профсоюза в процесс освоения и активного использования новых инструментов коммуникации</w:t>
      </w:r>
      <w:r w:rsidR="00423BE1" w:rsidRPr="00DD6D47">
        <w:rPr>
          <w:rFonts w:ascii="Lato" w:eastAsia="Times New Roman" w:hAnsi="Lato" w:cs="Arial"/>
          <w:lang w:eastAsia="ru-RU"/>
        </w:rPr>
        <w:t xml:space="preserve"> </w:t>
      </w:r>
      <w:r w:rsidR="00B4464A" w:rsidRPr="00DD6D47">
        <w:rPr>
          <w:rFonts w:ascii="Lato" w:eastAsia="Times New Roman" w:hAnsi="Lato" w:cs="Arial"/>
          <w:lang w:eastAsia="ru-RU"/>
        </w:rPr>
        <w:t>в</w:t>
      </w:r>
      <w:r w:rsidRPr="00DD6D47">
        <w:rPr>
          <w:rFonts w:ascii="Lato" w:eastAsia="Times New Roman" w:hAnsi="Lato" w:cs="Arial"/>
          <w:lang w:eastAsia="ru-RU"/>
        </w:rPr>
        <w:t xml:space="preserve"> информационной </w:t>
      </w:r>
      <w:r w:rsidR="00B4464A" w:rsidRPr="00DD6D47">
        <w:rPr>
          <w:rFonts w:ascii="Lato" w:eastAsia="Times New Roman" w:hAnsi="Lato" w:cs="Arial"/>
          <w:lang w:eastAsia="ru-RU"/>
        </w:rPr>
        <w:t>работе</w:t>
      </w:r>
      <w:r w:rsidRPr="00DD6D47">
        <w:rPr>
          <w:rFonts w:ascii="Lato" w:eastAsia="Times New Roman" w:hAnsi="Lato" w:cs="Arial"/>
          <w:lang w:eastAsia="ru-RU"/>
        </w:rPr>
        <w:t>;</w:t>
      </w:r>
    </w:p>
    <w:p w14:paraId="6C5BA0C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совершенствование системы профессионального обучения и повышения квалификации информационных работников и информационных активистов; организация площадок для обмена опытом информационной работы Профсоюза, в том числе через проведение тематических круглых столов, семинаров по обмену опытом, конкурсов, научно-практических конференций; </w:t>
      </w:r>
    </w:p>
    <w:p w14:paraId="1232FB03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анализ и распространение лучших практик Профсоюза по ведению информационной работы;</w:t>
      </w:r>
    </w:p>
    <w:p w14:paraId="48D44EF9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адаптация и использование бизнес-инструментов и инструментов интернет-маркетинга для профсоюзной деятельности;</w:t>
      </w:r>
    </w:p>
    <w:p w14:paraId="13E678BB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проведение агитационной, пропагандистской, разъяснительной работы об истории Профсоюза, его целях, практике защиты трудовых прав работников здравоохранения;</w:t>
      </w:r>
    </w:p>
    <w:p w14:paraId="0BB26259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проведение в организациях среднего, средне-специального и высшего образования мероприятий по знакомству с деятельностью Профсоюза;</w:t>
      </w:r>
    </w:p>
    <w:p w14:paraId="55739D96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 использование возможностей грантовой системы привлечения средств на информационные проекты Профсоюза.</w:t>
      </w:r>
    </w:p>
    <w:p w14:paraId="4F71789B" w14:textId="77777777" w:rsidR="00EA5B0A" w:rsidRPr="00DD6D47" w:rsidRDefault="00EA5B0A" w:rsidP="008E2630">
      <w:pPr>
        <w:widowControl w:val="0"/>
        <w:spacing w:before="100" w:beforeAutospacing="1" w:after="100" w:afterAutospacing="1" w:line="20" w:lineRule="atLeast"/>
        <w:jc w:val="center"/>
        <w:outlineLvl w:val="0"/>
        <w:rPr>
          <w:rFonts w:ascii="Lato" w:eastAsia="Times New Roman" w:hAnsi="Lato" w:cs="Arial"/>
          <w:b/>
          <w:lang w:eastAsia="ru-RU"/>
        </w:rPr>
      </w:pPr>
      <w:r w:rsidRPr="00DD6D47">
        <w:rPr>
          <w:rFonts w:ascii="Lato" w:eastAsia="Times New Roman" w:hAnsi="Lato" w:cs="Arial"/>
          <w:b/>
          <w:lang w:val="en-US" w:eastAsia="ru-RU"/>
        </w:rPr>
        <w:t>VI</w:t>
      </w:r>
      <w:r w:rsidRPr="00DD6D47">
        <w:rPr>
          <w:rFonts w:ascii="Lato" w:eastAsia="Times New Roman" w:hAnsi="Lato" w:cs="Arial"/>
          <w:b/>
          <w:lang w:eastAsia="ru-RU"/>
        </w:rPr>
        <w:t>. Ресурсы реализации информационной политики Профсоюза</w:t>
      </w:r>
    </w:p>
    <w:p w14:paraId="4F2CA87A" w14:textId="77777777" w:rsidR="00EA5B0A" w:rsidRPr="00DD6D47" w:rsidRDefault="00EA5B0A" w:rsidP="00154F75">
      <w:pPr>
        <w:widowControl w:val="0"/>
        <w:spacing w:before="100" w:beforeAutospacing="1" w:after="100" w:afterAutospacing="1" w:line="20" w:lineRule="atLeast"/>
        <w:ind w:right="-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Для реализации поставленных задач и организации работы по приоритетным направлениям </w:t>
      </w:r>
      <w:r w:rsidR="008D03A9" w:rsidRPr="00DD6D47">
        <w:rPr>
          <w:rFonts w:ascii="Lato" w:hAnsi="Lato" w:cs="Arial"/>
        </w:rPr>
        <w:t>Концепции</w:t>
      </w:r>
      <w:r w:rsidR="008D03A9"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eastAsia="Times New Roman" w:hAnsi="Lato" w:cs="Arial"/>
          <w:lang w:eastAsia="ru-RU"/>
        </w:rPr>
        <w:t xml:space="preserve">требуются нормативное правовое, кадровое, информационное, финансовое обеспечение, внедрение современных практико-ориентированных методов работы, разработка целевых программ и проектов, участие в конкурсах на получение грантов, развитие социального партнерства на всех уровнях. </w:t>
      </w:r>
    </w:p>
    <w:p w14:paraId="7F4825CF" w14:textId="77777777" w:rsidR="00EA5B0A" w:rsidRPr="00DD6D47" w:rsidRDefault="00EA5B0A" w:rsidP="00154F75">
      <w:pPr>
        <w:widowControl w:val="0"/>
        <w:spacing w:before="100" w:beforeAutospacing="1" w:after="100" w:afterAutospacing="1" w:line="20" w:lineRule="atLeast"/>
        <w:ind w:right="-1"/>
        <w:jc w:val="both"/>
        <w:rPr>
          <w:rFonts w:ascii="Lato" w:eastAsia="Times New Roman" w:hAnsi="Lato" w:cs="Arial"/>
          <w:strike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Работа по реализации </w:t>
      </w:r>
      <w:r w:rsidR="008D03A9" w:rsidRPr="00DD6D47">
        <w:rPr>
          <w:rFonts w:ascii="Lato" w:hAnsi="Lato" w:cs="Arial"/>
        </w:rPr>
        <w:t>Концепции</w:t>
      </w:r>
      <w:r w:rsidR="008D03A9"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eastAsia="Times New Roman" w:hAnsi="Lato" w:cs="Arial"/>
          <w:lang w:eastAsia="ru-RU"/>
        </w:rPr>
        <w:t xml:space="preserve">осуществляется во взаимодействии </w:t>
      </w:r>
      <w:proofErr w:type="gramStart"/>
      <w:r w:rsidRPr="00DD6D47">
        <w:rPr>
          <w:rFonts w:ascii="Lato" w:eastAsia="Times New Roman" w:hAnsi="Lato" w:cs="Arial"/>
          <w:lang w:eastAsia="ru-RU"/>
        </w:rPr>
        <w:t>Профсоюза</w:t>
      </w:r>
      <w:r w:rsidR="00C815DD" w:rsidRPr="00DD6D47">
        <w:rPr>
          <w:rFonts w:ascii="Lato" w:eastAsia="Times New Roman" w:hAnsi="Lato" w:cs="Arial"/>
          <w:lang w:eastAsia="ru-RU"/>
        </w:rPr>
        <w:t>,</w:t>
      </w:r>
      <w:r w:rsidRPr="00DD6D47">
        <w:rPr>
          <w:rFonts w:ascii="Lato" w:eastAsia="Times New Roman" w:hAnsi="Lato" w:cs="Arial"/>
          <w:lang w:eastAsia="ru-RU"/>
        </w:rPr>
        <w:t xml:space="preserve">  </w:t>
      </w:r>
      <w:r w:rsidR="00DE1C4F" w:rsidRPr="00DD6D47">
        <w:rPr>
          <w:rFonts w:ascii="Lato" w:eastAsia="Times New Roman" w:hAnsi="Lato" w:cs="Arial"/>
          <w:lang w:eastAsia="ru-RU"/>
        </w:rPr>
        <w:t>его</w:t>
      </w:r>
      <w:proofErr w:type="gramEnd"/>
      <w:r w:rsidR="00DE1C4F"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eastAsia="Times New Roman" w:hAnsi="Lato" w:cs="Arial"/>
          <w:lang w:eastAsia="ru-RU"/>
        </w:rPr>
        <w:t>организаций</w:t>
      </w:r>
      <w:r w:rsidR="00C815DD" w:rsidRPr="00DD6D47">
        <w:rPr>
          <w:rFonts w:ascii="Lato" w:eastAsia="Times New Roman" w:hAnsi="Lato" w:cs="Arial"/>
          <w:lang w:eastAsia="ru-RU"/>
        </w:rPr>
        <w:t xml:space="preserve"> и</w:t>
      </w:r>
      <w:r w:rsidRPr="00DD6D47">
        <w:rPr>
          <w:rFonts w:ascii="Lato" w:eastAsia="Times New Roman" w:hAnsi="Lato" w:cs="Arial"/>
          <w:lang w:eastAsia="ru-RU"/>
        </w:rPr>
        <w:t xml:space="preserve"> их информационных структур</w:t>
      </w:r>
      <w:r w:rsidR="001A7BDB" w:rsidRPr="00DD6D47">
        <w:rPr>
          <w:rFonts w:ascii="Lato" w:eastAsia="Times New Roman" w:hAnsi="Lato" w:cs="Arial"/>
          <w:lang w:eastAsia="ru-RU"/>
        </w:rPr>
        <w:t>.</w:t>
      </w:r>
    </w:p>
    <w:p w14:paraId="0DDF8012" w14:textId="77777777" w:rsidR="00EA5B0A" w:rsidRPr="00DD6D47" w:rsidRDefault="00EA5B0A" w:rsidP="00154F75">
      <w:pPr>
        <w:widowControl w:val="0"/>
        <w:spacing w:before="100" w:beforeAutospacing="1" w:after="100" w:afterAutospacing="1" w:line="20" w:lineRule="atLeast"/>
        <w:ind w:right="-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Работа по реализации </w:t>
      </w:r>
      <w:r w:rsidR="008D03A9" w:rsidRPr="00DD6D47">
        <w:rPr>
          <w:rFonts w:ascii="Lato" w:hAnsi="Lato" w:cs="Arial"/>
        </w:rPr>
        <w:t>Концепции</w:t>
      </w:r>
      <w:r w:rsidRPr="00DD6D47">
        <w:rPr>
          <w:rFonts w:ascii="Lato" w:eastAsia="Times New Roman" w:hAnsi="Lato" w:cs="Arial"/>
          <w:lang w:eastAsia="ru-RU"/>
        </w:rPr>
        <w:t xml:space="preserve"> требует кадрового обеспечения. Информационные работники и активисты организаций Профсоюза (специалисты по информационной работе) должны регулярно повышать квалификацию в образовательных учреждениях различного уровня.</w:t>
      </w:r>
    </w:p>
    <w:p w14:paraId="5240EE68" w14:textId="77777777" w:rsidR="00EA5B0A" w:rsidRPr="00DD6D47" w:rsidRDefault="00EA5B0A" w:rsidP="00154F75">
      <w:pPr>
        <w:tabs>
          <w:tab w:val="left" w:pos="0"/>
        </w:tabs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Финансирование реализации информационной политики должно составлять не менее 5% от бюджета на каждом из уровней профсоюзной структуры. </w:t>
      </w:r>
    </w:p>
    <w:p w14:paraId="2006EAA5" w14:textId="77777777" w:rsidR="00EA5B0A" w:rsidRPr="00DD6D47" w:rsidRDefault="00EA5B0A" w:rsidP="00057D69">
      <w:pPr>
        <w:spacing w:before="100" w:beforeAutospacing="1" w:after="100" w:afterAutospacing="1" w:line="20" w:lineRule="atLeast"/>
        <w:jc w:val="center"/>
        <w:rPr>
          <w:rFonts w:ascii="Lato" w:hAnsi="Lato" w:cs="Arial"/>
          <w:b/>
        </w:rPr>
      </w:pPr>
      <w:r w:rsidRPr="00DD6D47">
        <w:rPr>
          <w:rFonts w:ascii="Lato" w:hAnsi="Lato" w:cs="Arial"/>
          <w:b/>
          <w:lang w:val="en-US"/>
        </w:rPr>
        <w:t>VII</w:t>
      </w:r>
      <w:r w:rsidRPr="00DD6D47">
        <w:rPr>
          <w:rFonts w:ascii="Lato" w:hAnsi="Lato" w:cs="Arial"/>
          <w:b/>
        </w:rPr>
        <w:t>. Стандарты информационной работы профсоюзных структур</w:t>
      </w:r>
    </w:p>
    <w:p w14:paraId="44646DC5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Осуществление информационного взаимодействия профсоюзных структур, необходимого для постоянного информирования членов Профсоюза и общественности о деятельности Профсоюза, представляет собой </w:t>
      </w:r>
      <w:r w:rsidRPr="00DD6D47">
        <w:rPr>
          <w:rFonts w:ascii="Lato" w:eastAsia="Arial" w:hAnsi="Lato" w:cs="Arial"/>
        </w:rPr>
        <w:t xml:space="preserve">системную </w:t>
      </w:r>
      <w:r w:rsidRPr="00DD6D47">
        <w:rPr>
          <w:rFonts w:ascii="Lato" w:eastAsia="Arial" w:hAnsi="Lato" w:cs="Arial"/>
        </w:rPr>
        <w:lastRenderedPageBreak/>
        <w:t>организацию подготовки и распространения информационных материалов и регулярного обмена ими</w:t>
      </w:r>
      <w:r w:rsidRPr="00DD6D47">
        <w:rPr>
          <w:rFonts w:ascii="Lato" w:hAnsi="Lato" w:cs="Arial"/>
        </w:rPr>
        <w:t xml:space="preserve"> на всех уровнях – от первичного (каждого члена Профсоюза) до ЦК Профсоюза.</w:t>
      </w:r>
    </w:p>
    <w:p w14:paraId="5BD3F063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Структурными элементами этого взаимодействия являются:</w:t>
      </w:r>
    </w:p>
    <w:p w14:paraId="6CB9ED4A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Центральный комитет Профсоюза;</w:t>
      </w:r>
    </w:p>
    <w:p w14:paraId="33D11C3B" w14:textId="77777777" w:rsidR="00EA5B0A" w:rsidRPr="00DD6D47" w:rsidRDefault="00EE11C9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 xml:space="preserve">территориальная </w:t>
      </w:r>
      <w:r w:rsidR="00EA5B0A" w:rsidRPr="00DD6D47">
        <w:rPr>
          <w:rFonts w:ascii="Lato" w:eastAsia="Times New Roman" w:hAnsi="Lato" w:cs="Arial"/>
          <w:lang w:eastAsia="ru-RU"/>
        </w:rPr>
        <w:t>организация Профсоюза;</w:t>
      </w:r>
    </w:p>
    <w:p w14:paraId="7834D015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первичная профсоюзная организация;</w:t>
      </w:r>
    </w:p>
    <w:p w14:paraId="1D1FAEDE" w14:textId="77777777" w:rsidR="00423BE1" w:rsidRPr="00DD6D47" w:rsidRDefault="00FC77E9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eastAsia="Times New Roman" w:hAnsi="Lato" w:cs="Arial"/>
          <w:lang w:eastAsia="ru-RU"/>
        </w:rPr>
        <w:t>М</w:t>
      </w:r>
      <w:r w:rsidR="00423BE1" w:rsidRPr="00DD6D47">
        <w:rPr>
          <w:rFonts w:ascii="Lato" w:eastAsia="Times New Roman" w:hAnsi="Lato" w:cs="Arial"/>
          <w:lang w:eastAsia="ru-RU"/>
        </w:rPr>
        <w:t>олодежные советы.</w:t>
      </w:r>
    </w:p>
    <w:p w14:paraId="63842A3A" w14:textId="77777777" w:rsidR="00EA5B0A" w:rsidRPr="00DD6D47" w:rsidRDefault="00EA5B0A" w:rsidP="00057D69">
      <w:pPr>
        <w:tabs>
          <w:tab w:val="left" w:pos="709"/>
        </w:tabs>
        <w:spacing w:before="100" w:beforeAutospacing="1" w:after="100" w:afterAutospacing="1" w:line="20" w:lineRule="atLeast"/>
        <w:jc w:val="center"/>
        <w:rPr>
          <w:rFonts w:ascii="Lato" w:hAnsi="Lato" w:cs="Arial"/>
          <w:b/>
          <w:iCs/>
        </w:rPr>
      </w:pPr>
      <w:r w:rsidRPr="00DD6D47">
        <w:rPr>
          <w:rFonts w:ascii="Lato" w:hAnsi="Lato" w:cs="Arial"/>
          <w:b/>
          <w:iCs/>
        </w:rPr>
        <w:t>1. Центральный комитет Профсоюза работников здравоохранения РФ</w:t>
      </w:r>
    </w:p>
    <w:p w14:paraId="6054DA05" w14:textId="77777777" w:rsidR="00EA5B0A" w:rsidRPr="00DD6D47" w:rsidRDefault="00EA5B0A" w:rsidP="00154F75">
      <w:pPr>
        <w:widowControl w:val="0"/>
        <w:spacing w:before="100" w:beforeAutospacing="1" w:after="100" w:afterAutospacing="1" w:line="20" w:lineRule="atLeast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1.1. Центральный комитет Профсоюза принимает организационные, управленческие и финансовые решения, необходимые для реализации положений </w:t>
      </w:r>
      <w:r w:rsidR="0035094A" w:rsidRPr="00DD6D47">
        <w:rPr>
          <w:rFonts w:ascii="Lato" w:hAnsi="Lato" w:cs="Arial"/>
        </w:rPr>
        <w:t>Концепции</w:t>
      </w:r>
      <w:r w:rsidRPr="00DD6D47">
        <w:rPr>
          <w:rFonts w:ascii="Lato" w:hAnsi="Lato" w:cs="Arial"/>
          <w:lang w:eastAsia="ru-RU"/>
        </w:rPr>
        <w:t>, не реже одного раза в год рассматривают вопросы информационного обеспечения работы Профсоюза и его организаций.</w:t>
      </w:r>
    </w:p>
    <w:p w14:paraId="323CE1AF" w14:textId="77777777" w:rsidR="001A7BDB" w:rsidRPr="00DD6D47" w:rsidRDefault="00EA5B0A" w:rsidP="00154F75">
      <w:pPr>
        <w:tabs>
          <w:tab w:val="left" w:pos="284"/>
          <w:tab w:val="left" w:pos="709"/>
          <w:tab w:val="left" w:pos="1134"/>
        </w:tabs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1.2. Центральный комитет Профсоюза координирует реализацию положений </w:t>
      </w:r>
      <w:r w:rsidR="00E13BFA" w:rsidRPr="00DD6D47">
        <w:rPr>
          <w:rFonts w:ascii="Lato" w:hAnsi="Lato" w:cs="Arial"/>
        </w:rPr>
        <w:t>Концепции</w:t>
      </w:r>
      <w:r w:rsidRPr="00DD6D47">
        <w:rPr>
          <w:rFonts w:ascii="Lato" w:hAnsi="Lato" w:cs="Arial"/>
        </w:rPr>
        <w:t xml:space="preserve"> в целом по профсоюзным структурам через работу</w:t>
      </w:r>
      <w:r w:rsidR="0035094A" w:rsidRPr="00DD6D47">
        <w:rPr>
          <w:rFonts w:ascii="Lato" w:hAnsi="Lato" w:cs="Arial"/>
        </w:rPr>
        <w:t xml:space="preserve"> Управления по связям с общественностью, работе с молодежью и международному сотрудничеству</w:t>
      </w:r>
      <w:r w:rsidRPr="00DD6D47">
        <w:rPr>
          <w:rFonts w:ascii="Lato" w:hAnsi="Lato" w:cs="Arial"/>
        </w:rPr>
        <w:t>. Организует обучение информационных работников</w:t>
      </w:r>
      <w:r w:rsidR="00057D69" w:rsidRPr="00DD6D47">
        <w:rPr>
          <w:rFonts w:ascii="Lato" w:hAnsi="Lato" w:cs="Arial"/>
        </w:rPr>
        <w:t>,</w:t>
      </w:r>
      <w:r w:rsidRPr="00DD6D47">
        <w:rPr>
          <w:rFonts w:ascii="Lato" w:hAnsi="Lato" w:cs="Arial"/>
        </w:rPr>
        <w:t xml:space="preserve"> активистов</w:t>
      </w:r>
      <w:r w:rsidR="00057D69" w:rsidRPr="00DD6D47">
        <w:rPr>
          <w:rFonts w:ascii="Lato" w:hAnsi="Lato" w:cs="Arial"/>
        </w:rPr>
        <w:t>, а также председателей Молодежных советов региональных организаций Профсоюза</w:t>
      </w:r>
      <w:r w:rsidRPr="00DD6D47">
        <w:rPr>
          <w:rFonts w:ascii="Lato" w:hAnsi="Lato" w:cs="Arial"/>
        </w:rPr>
        <w:t xml:space="preserve"> по реализации положений </w:t>
      </w:r>
      <w:r w:rsidR="00E13BFA" w:rsidRPr="00DD6D47">
        <w:rPr>
          <w:rFonts w:ascii="Lato" w:hAnsi="Lato" w:cs="Arial"/>
        </w:rPr>
        <w:t>Концепции</w:t>
      </w:r>
      <w:r w:rsidRPr="00DD6D47">
        <w:rPr>
          <w:rFonts w:ascii="Lato" w:hAnsi="Lato" w:cs="Arial"/>
        </w:rPr>
        <w:t>.</w:t>
      </w:r>
    </w:p>
    <w:p w14:paraId="64AAD7AE" w14:textId="77777777" w:rsidR="00EA5B0A" w:rsidRPr="00DD6D47" w:rsidRDefault="00EA5B0A" w:rsidP="00154F75">
      <w:pPr>
        <w:tabs>
          <w:tab w:val="left" w:pos="284"/>
          <w:tab w:val="left" w:pos="709"/>
          <w:tab w:val="left" w:pos="1134"/>
        </w:tabs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1.3. В рамках реализации положений </w:t>
      </w:r>
      <w:r w:rsidR="00E13BFA" w:rsidRPr="00DD6D47">
        <w:rPr>
          <w:rFonts w:ascii="Lato" w:hAnsi="Lato" w:cs="Arial"/>
        </w:rPr>
        <w:t>Концепции</w:t>
      </w:r>
      <w:r w:rsidRPr="00DD6D47">
        <w:rPr>
          <w:rFonts w:ascii="Lato" w:hAnsi="Lato" w:cs="Arial"/>
        </w:rPr>
        <w:t xml:space="preserve"> для обеспечения материалов и подготовки проектов решений к рассмотрению выборными органами Профсоюза</w:t>
      </w:r>
      <w:r w:rsidR="00140D38" w:rsidRPr="00DD6D47">
        <w:rPr>
          <w:rFonts w:ascii="Lato" w:hAnsi="Lato" w:cs="Arial"/>
        </w:rPr>
        <w:t>,</w:t>
      </w:r>
      <w:r w:rsidR="00574A53" w:rsidRPr="00DD6D47">
        <w:rPr>
          <w:rFonts w:ascii="Lato" w:hAnsi="Lato" w:cs="Arial"/>
        </w:rPr>
        <w:t xml:space="preserve"> </w:t>
      </w:r>
      <w:r w:rsidR="00423BE1" w:rsidRPr="00DD6D47">
        <w:rPr>
          <w:rFonts w:ascii="Lato" w:hAnsi="Lato" w:cs="Arial"/>
        </w:rPr>
        <w:t>Управление по связям с общественностью, работе с молодежью и международному сотрудничеству</w:t>
      </w:r>
      <w:r w:rsidRPr="00DD6D47">
        <w:rPr>
          <w:rFonts w:ascii="Lato" w:hAnsi="Lato" w:cs="Arial"/>
        </w:rPr>
        <w:t>:</w:t>
      </w:r>
    </w:p>
    <w:p w14:paraId="092117A4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координирует информационное взаимодействие организаций Профсоюза; </w:t>
      </w:r>
    </w:p>
    <w:p w14:paraId="5594917E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обеспечивает работу и наполнение сайта Профсоюза, страниц Профсоюза в социальных сетях, групп и чатов Профсоюза в мессенджерах и на </w:t>
      </w:r>
      <w:proofErr w:type="spellStart"/>
      <w:r w:rsidR="00574A53" w:rsidRPr="00DD6D47">
        <w:rPr>
          <w:rFonts w:ascii="Lato" w:hAnsi="Lato" w:cs="Arial"/>
          <w:lang w:val="en-US" w:eastAsia="ru-RU"/>
        </w:rPr>
        <w:t>Y</w:t>
      </w:r>
      <w:r w:rsidRPr="00DD6D47">
        <w:rPr>
          <w:rFonts w:ascii="Lato" w:hAnsi="Lato" w:cs="Arial"/>
          <w:lang w:val="en-US" w:eastAsia="ru-RU"/>
        </w:rPr>
        <w:t>outube</w:t>
      </w:r>
      <w:proofErr w:type="spellEnd"/>
      <w:r w:rsidRPr="00DD6D47">
        <w:rPr>
          <w:rFonts w:ascii="Lato" w:hAnsi="Lato" w:cs="Arial"/>
          <w:lang w:eastAsia="ru-RU"/>
        </w:rPr>
        <w:noBreakHyphen/>
        <w:t>канале, в новостной ленте Профсоюза на сайте ФНПР;</w:t>
      </w:r>
    </w:p>
    <w:p w14:paraId="3F9E8157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разрабатывает предложения по совершенствованию информационной работы Профсоюза, вносит их на рассмотрение выборных органов Профсоюза;</w:t>
      </w:r>
    </w:p>
    <w:p w14:paraId="3ED4B608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анализирует выполнение организациями Профсоюза регламентирующих документов Профсоюза по информационной политике; </w:t>
      </w:r>
    </w:p>
    <w:p w14:paraId="0158191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организует брифинги, пресс-конференции и выступления Председателя Профсоюза</w:t>
      </w:r>
      <w:r w:rsidR="00A65EC9" w:rsidRPr="00DD6D47">
        <w:rPr>
          <w:rFonts w:ascii="Lato" w:hAnsi="Lato" w:cs="Arial"/>
          <w:lang w:eastAsia="ru-RU"/>
        </w:rPr>
        <w:t>,</w:t>
      </w:r>
      <w:r w:rsidRPr="00DD6D47">
        <w:rPr>
          <w:rFonts w:ascii="Lato" w:hAnsi="Lato" w:cs="Arial"/>
          <w:lang w:eastAsia="ru-RU"/>
        </w:rPr>
        <w:t xml:space="preserve"> его заместителей</w:t>
      </w:r>
      <w:r w:rsidR="00A65EC9" w:rsidRPr="00DD6D47">
        <w:rPr>
          <w:rFonts w:ascii="Lato" w:hAnsi="Lato" w:cs="Arial"/>
          <w:lang w:eastAsia="ru-RU"/>
        </w:rPr>
        <w:t xml:space="preserve"> и ответственных </w:t>
      </w:r>
      <w:r w:rsidR="000E32D3" w:rsidRPr="00DD6D47">
        <w:rPr>
          <w:rFonts w:ascii="Lato" w:hAnsi="Lato" w:cs="Arial"/>
          <w:lang w:eastAsia="ru-RU"/>
        </w:rPr>
        <w:t>сотрудников Профсоюза</w:t>
      </w:r>
      <w:r w:rsidRPr="00DD6D47">
        <w:rPr>
          <w:rFonts w:ascii="Lato" w:hAnsi="Lato" w:cs="Arial"/>
          <w:lang w:eastAsia="ru-RU"/>
        </w:rPr>
        <w:t xml:space="preserve"> в СМИ; </w:t>
      </w:r>
    </w:p>
    <w:p w14:paraId="2BC65195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организует обмен опытом работы информационных работников и активистов организаций Профсоюза; </w:t>
      </w:r>
    </w:p>
    <w:p w14:paraId="723481A4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ведет ежедневный мониторинг размещенных в СМИ материалов</w:t>
      </w:r>
      <w:r w:rsidRPr="00DD6D47">
        <w:rPr>
          <w:rFonts w:ascii="Lato" w:eastAsia="Times New Roman" w:hAnsi="Lato" w:cs="Arial"/>
          <w:lang w:eastAsia="ru-RU"/>
        </w:rPr>
        <w:br/>
      </w:r>
      <w:r w:rsidRPr="00DD6D47">
        <w:rPr>
          <w:rFonts w:ascii="Lato" w:hAnsi="Lato" w:cs="Arial"/>
          <w:lang w:eastAsia="ru-RU"/>
        </w:rPr>
        <w:t>по отраслевой тематике;</w:t>
      </w:r>
    </w:p>
    <w:p w14:paraId="635E64FA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разрабатывает предложения по внедрению цифровых технологий в работу организаций Профсоюза;</w:t>
      </w:r>
    </w:p>
    <w:p w14:paraId="3754BEBC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проводит мониторинг состояния информационных ресурсов и процесса цифровизации профсоюзной деятельности организаций Профсоюза согласно утвержденному плану работы ЦК Профсоюза;</w:t>
      </w:r>
    </w:p>
    <w:p w14:paraId="49260C10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lastRenderedPageBreak/>
        <w:t>проводит конкурсы Профсоюза с целью развития профсоюзных печатных СМИ и информационных ресурсов в сети Интернет;</w:t>
      </w:r>
    </w:p>
    <w:p w14:paraId="53A98C84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обеспечивает изготовление и распространение средств профсоюзной агитации: видео, печатных материалов и рекламной продукции, оказывает поддержку организациям Профсоюза в создании и распространении такой продукции;</w:t>
      </w:r>
    </w:p>
    <w:p w14:paraId="2A808177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направляет организациям Профсоюза для использования информационные пакеты с сообщениями о профсоюзных акциях, статьями, комментариями, интервью, заявлениями выборных органов Профсоюза; </w:t>
      </w:r>
    </w:p>
    <w:p w14:paraId="1EF38015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оказывает методическую и практическую помощь организациям Профсоюза в реализации положений </w:t>
      </w:r>
      <w:r w:rsidR="00E13BFA" w:rsidRPr="00DD6D47">
        <w:rPr>
          <w:rFonts w:ascii="Lato" w:hAnsi="Lato" w:cs="Arial"/>
        </w:rPr>
        <w:t>Концепции</w:t>
      </w:r>
      <w:r w:rsidRPr="00DD6D47">
        <w:rPr>
          <w:rFonts w:ascii="Lato" w:hAnsi="Lato" w:cs="Arial"/>
          <w:lang w:eastAsia="ru-RU"/>
        </w:rPr>
        <w:t>, в том числе в части работы с профсоюзными информационными ресурсами в сети Интернет, включая социальные сети;</w:t>
      </w:r>
    </w:p>
    <w:p w14:paraId="7E8574E6" w14:textId="77777777" w:rsidR="00EA5B0A" w:rsidRPr="00DD6D47" w:rsidRDefault="00E04379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организовывает, </w:t>
      </w:r>
      <w:r w:rsidR="00EA5B0A" w:rsidRPr="00DD6D47">
        <w:rPr>
          <w:rFonts w:ascii="Lato" w:hAnsi="Lato" w:cs="Arial"/>
          <w:lang w:eastAsia="ru-RU"/>
        </w:rPr>
        <w:t xml:space="preserve">участвует </w:t>
      </w:r>
      <w:r w:rsidRPr="00DD6D47">
        <w:rPr>
          <w:rFonts w:ascii="Lato" w:hAnsi="Lato" w:cs="Arial"/>
          <w:lang w:eastAsia="ru-RU"/>
        </w:rPr>
        <w:t>и контролирует</w:t>
      </w:r>
      <w:r w:rsidR="00EA5B0A" w:rsidRPr="00DD6D47">
        <w:rPr>
          <w:rFonts w:ascii="Lato" w:hAnsi="Lato" w:cs="Arial"/>
          <w:lang w:eastAsia="ru-RU"/>
        </w:rPr>
        <w:t xml:space="preserve"> обучени</w:t>
      </w:r>
      <w:r w:rsidRPr="00DD6D47">
        <w:rPr>
          <w:rFonts w:ascii="Lato" w:hAnsi="Lato" w:cs="Arial"/>
          <w:lang w:eastAsia="ru-RU"/>
        </w:rPr>
        <w:t>е</w:t>
      </w:r>
      <w:r w:rsidR="00EA5B0A" w:rsidRPr="00DD6D47">
        <w:rPr>
          <w:rFonts w:ascii="Lato" w:hAnsi="Lato" w:cs="Arial"/>
          <w:lang w:eastAsia="ru-RU"/>
        </w:rPr>
        <w:t xml:space="preserve"> руководителей организаций Профсоюза по вопросам информационной политики Профсоюза;</w:t>
      </w:r>
    </w:p>
    <w:p w14:paraId="60E2A280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разрабатывает программы подготовки</w:t>
      </w:r>
      <w:r w:rsidR="000E2EB2" w:rsidRPr="00DD6D47">
        <w:rPr>
          <w:rFonts w:ascii="Lato" w:hAnsi="Lato" w:cs="Arial"/>
          <w:lang w:eastAsia="ru-RU"/>
        </w:rPr>
        <w:t xml:space="preserve"> руководителей организаций</w:t>
      </w:r>
      <w:r w:rsidR="00B642BA" w:rsidRPr="00DD6D47">
        <w:rPr>
          <w:rFonts w:ascii="Lato" w:hAnsi="Lato" w:cs="Arial"/>
          <w:lang w:eastAsia="ru-RU"/>
        </w:rPr>
        <w:t>,</w:t>
      </w:r>
      <w:r w:rsidR="000E2EB2" w:rsidRPr="00DD6D47">
        <w:rPr>
          <w:rFonts w:ascii="Lato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>информационных работников</w:t>
      </w:r>
      <w:r w:rsidR="00B642BA" w:rsidRPr="00DD6D47">
        <w:rPr>
          <w:rFonts w:ascii="Lato" w:hAnsi="Lato" w:cs="Arial"/>
          <w:lang w:eastAsia="ru-RU"/>
        </w:rPr>
        <w:t xml:space="preserve"> и</w:t>
      </w:r>
      <w:r w:rsidRPr="00DD6D47">
        <w:rPr>
          <w:rFonts w:ascii="Lato" w:hAnsi="Lato" w:cs="Arial"/>
          <w:lang w:eastAsia="ru-RU"/>
        </w:rPr>
        <w:t xml:space="preserve"> активистов Профсоюза</w:t>
      </w:r>
      <w:r w:rsidR="00DC37A4" w:rsidRPr="00DD6D47">
        <w:rPr>
          <w:rFonts w:ascii="Lato" w:hAnsi="Lato" w:cs="Arial"/>
          <w:lang w:eastAsia="ru-RU"/>
        </w:rPr>
        <w:t>.</w:t>
      </w:r>
    </w:p>
    <w:p w14:paraId="7180E795" w14:textId="77777777" w:rsidR="00EA5B0A" w:rsidRPr="00DD6D47" w:rsidRDefault="00EA5B0A" w:rsidP="00DC37A4">
      <w:pPr>
        <w:tabs>
          <w:tab w:val="left" w:pos="0"/>
          <w:tab w:val="left" w:pos="1134"/>
          <w:tab w:val="left" w:pos="1276"/>
        </w:tabs>
        <w:spacing w:before="100" w:beforeAutospacing="1" w:after="100" w:afterAutospacing="1" w:line="20" w:lineRule="atLeast"/>
        <w:jc w:val="center"/>
        <w:rPr>
          <w:rFonts w:ascii="Lato" w:hAnsi="Lato" w:cs="Arial"/>
          <w:b/>
          <w:iCs/>
        </w:rPr>
      </w:pPr>
      <w:r w:rsidRPr="00DD6D47">
        <w:rPr>
          <w:rFonts w:ascii="Lato" w:hAnsi="Lato" w:cs="Arial"/>
          <w:b/>
          <w:iCs/>
        </w:rPr>
        <w:t>2. Территориальная организация Профсоюза</w:t>
      </w:r>
    </w:p>
    <w:p w14:paraId="79412C39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Выборный коллегиальный орган территориальной (</w:t>
      </w:r>
      <w:r w:rsidR="00DD230C" w:rsidRPr="00DD6D47">
        <w:rPr>
          <w:rFonts w:ascii="Lato" w:hAnsi="Lato" w:cs="Arial"/>
        </w:rPr>
        <w:t>региональной, межрегиональной и местной</w:t>
      </w:r>
      <w:r w:rsidRPr="00DD6D47">
        <w:rPr>
          <w:rFonts w:ascii="Lato" w:hAnsi="Lato" w:cs="Arial"/>
        </w:rPr>
        <w:t>) организации Профсоюза</w:t>
      </w:r>
      <w:r w:rsidR="00DD230C" w:rsidRPr="00DD6D47">
        <w:rPr>
          <w:rFonts w:ascii="Lato" w:hAnsi="Lato" w:cs="Arial"/>
        </w:rPr>
        <w:t xml:space="preserve"> </w:t>
      </w:r>
      <w:r w:rsidRPr="00DD6D47">
        <w:rPr>
          <w:rFonts w:ascii="Lato" w:hAnsi="Lato" w:cs="Arial"/>
        </w:rPr>
        <w:t>– координирует информационную работу во входящих в него структурных организациях, контролирует содержание (контент) информационных ресурсов структурных организаций.</w:t>
      </w:r>
    </w:p>
    <w:p w14:paraId="544A7287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В структурных организациях, где нет освобожденных профсоюзных работников, </w:t>
      </w:r>
      <w:r w:rsidR="00605D4C" w:rsidRPr="00DD6D47">
        <w:rPr>
          <w:rFonts w:ascii="Lato" w:hAnsi="Lato" w:cs="Arial"/>
        </w:rPr>
        <w:t>т</w:t>
      </w:r>
      <w:r w:rsidR="00DD230C" w:rsidRPr="00DD6D47">
        <w:rPr>
          <w:rFonts w:ascii="Lato" w:hAnsi="Lato" w:cs="Arial"/>
          <w:iCs/>
        </w:rPr>
        <w:t>ерриториальная организация</w:t>
      </w:r>
      <w:r w:rsidRPr="00DD6D47">
        <w:rPr>
          <w:rFonts w:ascii="Lato" w:hAnsi="Lato" w:cs="Arial"/>
        </w:rPr>
        <w:t xml:space="preserve"> оказывает помощь в организации информационной работы. </w:t>
      </w:r>
    </w:p>
    <w:p w14:paraId="47188D91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В целях реализации вышеуказанных функций </w:t>
      </w:r>
      <w:r w:rsidR="00605D4C" w:rsidRPr="00DD6D47">
        <w:rPr>
          <w:rFonts w:ascii="Lato" w:hAnsi="Lato" w:cs="Arial"/>
        </w:rPr>
        <w:t>т</w:t>
      </w:r>
      <w:r w:rsidR="00DD230C" w:rsidRPr="00DD6D47">
        <w:rPr>
          <w:rFonts w:ascii="Lato" w:hAnsi="Lato" w:cs="Arial"/>
          <w:iCs/>
        </w:rPr>
        <w:t>ерриториальная организация</w:t>
      </w:r>
      <w:r w:rsidR="009A44BF" w:rsidRPr="00DD6D47">
        <w:rPr>
          <w:rFonts w:ascii="Lato" w:hAnsi="Lato" w:cs="Arial"/>
          <w:iCs/>
        </w:rPr>
        <w:t xml:space="preserve"> Профсоюза</w:t>
      </w:r>
      <w:r w:rsidRPr="00DD6D47">
        <w:rPr>
          <w:rFonts w:ascii="Lato" w:hAnsi="Lato" w:cs="Arial"/>
        </w:rPr>
        <w:t xml:space="preserve">: </w:t>
      </w:r>
    </w:p>
    <w:p w14:paraId="13FBDC6E" w14:textId="77777777" w:rsidR="00EA5B0A" w:rsidRPr="00DD6D47" w:rsidRDefault="00EA5B0A" w:rsidP="0069559F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принимает организационные, управленческие и финансовые решения, необходимые для реализации положений </w:t>
      </w:r>
      <w:r w:rsidR="00E13BFA" w:rsidRPr="00DD6D47">
        <w:rPr>
          <w:rFonts w:ascii="Lato" w:hAnsi="Lato" w:cs="Arial"/>
        </w:rPr>
        <w:t>Концепции</w:t>
      </w:r>
      <w:r w:rsidRPr="00DD6D47">
        <w:rPr>
          <w:rFonts w:ascii="Lato" w:hAnsi="Lato" w:cs="Arial"/>
          <w:lang w:eastAsia="ru-RU"/>
        </w:rPr>
        <w:t>;</w:t>
      </w:r>
    </w:p>
    <w:p w14:paraId="404418E4" w14:textId="77777777" w:rsidR="00EA5B0A" w:rsidRPr="00DD6D47" w:rsidRDefault="00EA5B0A" w:rsidP="0069559F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регулярно контролирует организацию информационной работы в </w:t>
      </w:r>
      <w:r w:rsidR="00050342" w:rsidRPr="00DD6D47">
        <w:rPr>
          <w:rFonts w:ascii="Lato" w:hAnsi="Lato" w:cs="Arial"/>
          <w:lang w:eastAsia="ru-RU"/>
        </w:rPr>
        <w:t>подведомственных структурах</w:t>
      </w:r>
      <w:r w:rsidRPr="00DD6D47">
        <w:rPr>
          <w:rFonts w:ascii="Lato" w:hAnsi="Lato" w:cs="Arial"/>
          <w:lang w:eastAsia="ru-RU"/>
        </w:rPr>
        <w:t xml:space="preserve">, оказывает практическую помощь в этой работе, проверяет (не реже 1 раза в год) состояние информационной работы в </w:t>
      </w:r>
      <w:r w:rsidR="002A784E" w:rsidRPr="00DD6D47">
        <w:rPr>
          <w:rFonts w:ascii="Lato" w:hAnsi="Lato" w:cs="Arial"/>
          <w:lang w:eastAsia="ru-RU"/>
        </w:rPr>
        <w:t>своих</w:t>
      </w:r>
      <w:r w:rsidRPr="00DD6D47">
        <w:rPr>
          <w:rFonts w:ascii="Lato" w:hAnsi="Lato" w:cs="Arial"/>
          <w:lang w:eastAsia="ru-RU"/>
        </w:rPr>
        <w:t xml:space="preserve"> организациях (включая состояние профсоюзных стендов, наличие и ведение каналов электронных коммуникаций с членами Профсоюза, подписки на профсоюзные издания и т.п.);</w:t>
      </w:r>
    </w:p>
    <w:p w14:paraId="0F7BADC2" w14:textId="77777777" w:rsidR="00EA5B0A" w:rsidRPr="00DD6D47" w:rsidRDefault="00EA5B0A" w:rsidP="0069559F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проводит смотры-конкурсы на лучшую </w:t>
      </w:r>
      <w:r w:rsidR="00EE11C9" w:rsidRPr="00DD6D47">
        <w:rPr>
          <w:rFonts w:ascii="Lato" w:hAnsi="Lato" w:cs="Arial"/>
          <w:lang w:eastAsia="ru-RU"/>
        </w:rPr>
        <w:t xml:space="preserve">организацию </w:t>
      </w:r>
      <w:r w:rsidRPr="00DD6D47">
        <w:rPr>
          <w:rFonts w:ascii="Lato" w:hAnsi="Lato" w:cs="Arial"/>
          <w:lang w:eastAsia="ru-RU"/>
        </w:rPr>
        <w:t>информационной работы и лучшие профсоюзные издания и стенды в структурных организациях;</w:t>
      </w:r>
    </w:p>
    <w:p w14:paraId="16C5B788" w14:textId="77777777" w:rsidR="00EA5B0A" w:rsidRPr="00DD6D47" w:rsidRDefault="00EA5B0A" w:rsidP="0069559F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/>
        <w:ind w:left="0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осуществляет постоянный обмен материалами между</w:t>
      </w:r>
      <w:r w:rsidR="00B07C53" w:rsidRPr="00DD6D47">
        <w:rPr>
          <w:rFonts w:ascii="Lato" w:hAnsi="Lato" w:cs="Arial"/>
          <w:lang w:eastAsia="ru-RU"/>
        </w:rPr>
        <w:t xml:space="preserve"> ЦК </w:t>
      </w:r>
      <w:proofErr w:type="gramStart"/>
      <w:r w:rsidR="00B07C53" w:rsidRPr="00DD6D47">
        <w:rPr>
          <w:rFonts w:ascii="Lato" w:hAnsi="Lato" w:cs="Arial"/>
          <w:lang w:eastAsia="ru-RU"/>
        </w:rPr>
        <w:t>Профсоюза,</w:t>
      </w:r>
      <w:r w:rsidRPr="00DD6D47">
        <w:rPr>
          <w:rFonts w:ascii="Lato" w:hAnsi="Lato" w:cs="Arial"/>
          <w:lang w:eastAsia="ru-RU"/>
        </w:rPr>
        <w:t xml:space="preserve">  </w:t>
      </w:r>
      <w:r w:rsidRPr="00DD6D47">
        <w:rPr>
          <w:rFonts w:ascii="Lato" w:eastAsia="Times New Roman" w:hAnsi="Lato" w:cs="Arial"/>
          <w:lang w:eastAsia="ru-RU"/>
        </w:rPr>
        <w:t>территориальным</w:t>
      </w:r>
      <w:proofErr w:type="gramEnd"/>
      <w:r w:rsidRPr="00DD6D47">
        <w:rPr>
          <w:rFonts w:ascii="Lato" w:eastAsia="Times New Roman" w:hAnsi="Lato" w:cs="Arial"/>
          <w:lang w:eastAsia="ru-RU"/>
        </w:rPr>
        <w:t xml:space="preserve"> объединением организаций профсоюзов</w:t>
      </w:r>
      <w:r w:rsidRPr="00DD6D47">
        <w:rPr>
          <w:rFonts w:ascii="Lato" w:hAnsi="Lato" w:cs="Arial"/>
          <w:lang w:eastAsia="ru-RU"/>
        </w:rPr>
        <w:t>,</w:t>
      </w:r>
      <w:r w:rsidR="00B07C53" w:rsidRPr="00DD6D47">
        <w:rPr>
          <w:rFonts w:ascii="Lato" w:hAnsi="Lato" w:cs="Arial"/>
          <w:lang w:eastAsia="ru-RU"/>
        </w:rPr>
        <w:t xml:space="preserve"> и своими организациями</w:t>
      </w:r>
      <w:r w:rsidRPr="00DD6D47">
        <w:rPr>
          <w:rFonts w:ascii="Lato" w:hAnsi="Lato" w:cs="Arial"/>
          <w:lang w:eastAsia="ru-RU"/>
        </w:rPr>
        <w:t>, регулярно получая</w:t>
      </w:r>
      <w:r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>от них актуальные информационные материалы (прошедшие мероприятия, акции, анонс предстоящих мероприятий, работа с социальными партнерами, колдоговорная кампания в первичных профорганизациях, работа</w:t>
      </w:r>
      <w:r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>с молодежью и т.д.) и передавая</w:t>
      </w:r>
      <w:r w:rsidR="00574A53" w:rsidRPr="00DD6D47">
        <w:rPr>
          <w:rFonts w:ascii="Lato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>информацию,</w:t>
      </w:r>
      <w:r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 xml:space="preserve">а именно: </w:t>
      </w:r>
    </w:p>
    <w:p w14:paraId="3A1E9DE5" w14:textId="77777777" w:rsidR="00EA5B0A" w:rsidRPr="00DD6D47" w:rsidRDefault="00EA5B0A" w:rsidP="0069559F">
      <w:pPr>
        <w:tabs>
          <w:tab w:val="left" w:pos="142"/>
          <w:tab w:val="left" w:pos="284"/>
          <w:tab w:val="left" w:pos="426"/>
        </w:tabs>
        <w:spacing w:before="100" w:beforeAutospacing="1" w:after="100" w:afterAutospacing="1" w:line="20" w:lineRule="atLeast"/>
        <w:ind w:left="851" w:right="-1"/>
        <w:jc w:val="both"/>
        <w:rPr>
          <w:rFonts w:ascii="Lato" w:hAnsi="Lato" w:cs="Arial"/>
          <w:color w:val="FF0000"/>
          <w:lang w:eastAsia="ru-RU"/>
        </w:rPr>
      </w:pPr>
      <w:r w:rsidRPr="00DD6D47">
        <w:rPr>
          <w:rFonts w:ascii="Lato" w:hAnsi="Lato" w:cs="Arial"/>
          <w:lang w:eastAsia="ru-RU"/>
        </w:rPr>
        <w:t xml:space="preserve">а) заслуживающую общественного внимания и размещения во внешних СМИ, пропагандирующую деятельность </w:t>
      </w:r>
      <w:r w:rsidR="00045D8C" w:rsidRPr="00DD6D47">
        <w:rPr>
          <w:rFonts w:ascii="Lato" w:hAnsi="Lato" w:cs="Arial"/>
          <w:lang w:eastAsia="ru-RU"/>
        </w:rPr>
        <w:t>П</w:t>
      </w:r>
      <w:r w:rsidRPr="00DD6D47">
        <w:rPr>
          <w:rFonts w:ascii="Lato" w:hAnsi="Lato" w:cs="Arial"/>
          <w:lang w:eastAsia="ru-RU"/>
        </w:rPr>
        <w:t>рофсоюз</w:t>
      </w:r>
      <w:r w:rsidR="00045D8C" w:rsidRPr="00DD6D47">
        <w:rPr>
          <w:rFonts w:ascii="Lato" w:hAnsi="Lato" w:cs="Arial"/>
          <w:lang w:eastAsia="ru-RU"/>
        </w:rPr>
        <w:t>а</w:t>
      </w:r>
      <w:r w:rsidRPr="00DD6D47">
        <w:rPr>
          <w:rFonts w:ascii="Lato" w:hAnsi="Lato" w:cs="Arial"/>
          <w:lang w:eastAsia="ru-RU"/>
        </w:rPr>
        <w:t xml:space="preserve"> – в</w:t>
      </w:r>
      <w:r w:rsidR="00827D99" w:rsidRPr="00DD6D47">
        <w:rPr>
          <w:rFonts w:ascii="Lato" w:hAnsi="Lato" w:cs="Arial"/>
          <w:lang w:eastAsia="ru-RU"/>
        </w:rPr>
        <w:t xml:space="preserve"> Центральный комитет </w:t>
      </w:r>
      <w:r w:rsidR="00827D99" w:rsidRPr="00DD6D47">
        <w:rPr>
          <w:rFonts w:ascii="Lato" w:hAnsi="Lato" w:cs="Arial"/>
        </w:rPr>
        <w:lastRenderedPageBreak/>
        <w:t>Профсоюза работников здравоохранения РФ и</w:t>
      </w:r>
      <w:r w:rsidRPr="00DD6D47">
        <w:rPr>
          <w:rFonts w:ascii="Lato" w:hAnsi="Lato" w:cs="Arial"/>
          <w:lang w:eastAsia="ru-RU"/>
        </w:rPr>
        <w:t xml:space="preserve"> территориальное объединение организаций профсоюзов;</w:t>
      </w:r>
    </w:p>
    <w:p w14:paraId="439C2A97" w14:textId="77777777" w:rsidR="00EA5B0A" w:rsidRPr="00DD6D47" w:rsidRDefault="00EA5B0A" w:rsidP="0069559F">
      <w:pPr>
        <w:spacing w:before="100" w:beforeAutospacing="1" w:after="100" w:afterAutospacing="1" w:line="20" w:lineRule="atLeast"/>
        <w:ind w:left="85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б) информационные материалы, получаемые из</w:t>
      </w:r>
      <w:r w:rsidR="00550EEE" w:rsidRPr="00DD6D47">
        <w:rPr>
          <w:rFonts w:ascii="Lato" w:hAnsi="Lato" w:cs="Arial"/>
          <w:lang w:eastAsia="ru-RU"/>
        </w:rPr>
        <w:t xml:space="preserve"> Центрального комитета П</w:t>
      </w:r>
      <w:r w:rsidR="00550EEE" w:rsidRPr="00DD6D47">
        <w:rPr>
          <w:rFonts w:ascii="Lato" w:eastAsia="Times New Roman" w:hAnsi="Lato" w:cs="Arial"/>
          <w:lang w:eastAsia="ru-RU"/>
        </w:rPr>
        <w:t>рофсоюза работников здравоохранения РФ и</w:t>
      </w:r>
      <w:r w:rsidRPr="00DD6D47">
        <w:rPr>
          <w:rFonts w:ascii="Lato" w:hAnsi="Lato" w:cs="Arial"/>
          <w:lang w:eastAsia="ru-RU"/>
        </w:rPr>
        <w:t xml:space="preserve"> </w:t>
      </w:r>
      <w:r w:rsidRPr="00DD6D47">
        <w:rPr>
          <w:rFonts w:ascii="Lato" w:eastAsia="Times New Roman" w:hAnsi="Lato" w:cs="Arial"/>
          <w:lang w:eastAsia="ru-RU"/>
        </w:rPr>
        <w:t>территориального объединения организаций профсоюзов,</w:t>
      </w:r>
      <w:r w:rsidRPr="00DD6D47">
        <w:rPr>
          <w:rFonts w:ascii="Lato" w:hAnsi="Lato" w:cs="Arial"/>
          <w:lang w:eastAsia="ru-RU"/>
        </w:rPr>
        <w:t xml:space="preserve"> –</w:t>
      </w:r>
      <w:r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 xml:space="preserve">в свои структурные организации; </w:t>
      </w:r>
    </w:p>
    <w:p w14:paraId="591AB8D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формирует электронные базы контактов актива своих </w:t>
      </w:r>
      <w:r w:rsidR="00B614E4" w:rsidRPr="00DD6D47">
        <w:rPr>
          <w:rFonts w:ascii="Lato" w:hAnsi="Lato" w:cs="Arial"/>
          <w:lang w:eastAsia="ru-RU"/>
        </w:rPr>
        <w:t>первичных</w:t>
      </w:r>
      <w:r w:rsidRPr="00DD6D47">
        <w:rPr>
          <w:rFonts w:ascii="Lato" w:hAnsi="Lato" w:cs="Arial"/>
          <w:lang w:eastAsia="ru-RU"/>
        </w:rPr>
        <w:t xml:space="preserve"> организаций, с помощью которых строит работу электронных каналов коммуникации</w:t>
      </w:r>
      <w:r w:rsidRPr="00DD6D47">
        <w:rPr>
          <w:rFonts w:ascii="Lato" w:hAnsi="Lato" w:cs="Arial"/>
          <w:vertAlign w:val="superscript"/>
          <w:lang w:eastAsia="ru-RU"/>
        </w:rPr>
        <w:footnoteReference w:id="2"/>
      </w:r>
      <w:r w:rsidRPr="00DD6D47">
        <w:rPr>
          <w:rFonts w:ascii="Lato" w:hAnsi="Lato" w:cs="Arial"/>
          <w:lang w:eastAsia="ru-RU"/>
        </w:rPr>
        <w:t xml:space="preserve"> с руководителями своих </w:t>
      </w:r>
      <w:r w:rsidR="00B614E4" w:rsidRPr="00DD6D47">
        <w:rPr>
          <w:rFonts w:ascii="Lato" w:hAnsi="Lato" w:cs="Arial"/>
          <w:lang w:eastAsia="ru-RU"/>
        </w:rPr>
        <w:t>первичных</w:t>
      </w:r>
      <w:r w:rsidRPr="00DD6D47">
        <w:rPr>
          <w:rFonts w:ascii="Lato" w:hAnsi="Lato" w:cs="Arial"/>
          <w:lang w:eastAsia="ru-RU"/>
        </w:rPr>
        <w:t xml:space="preserve"> организаций и активом, обеспечивает своевременное наполнение этих каналов материалами о текущей деятельности </w:t>
      </w:r>
      <w:r w:rsidR="00B614E4" w:rsidRPr="00DD6D47">
        <w:rPr>
          <w:rFonts w:ascii="Lato" w:hAnsi="Lato" w:cs="Arial"/>
          <w:lang w:eastAsia="ru-RU"/>
        </w:rPr>
        <w:t>т</w:t>
      </w:r>
      <w:r w:rsidR="0035094A" w:rsidRPr="00DD6D47">
        <w:rPr>
          <w:rFonts w:ascii="Lato" w:hAnsi="Lato" w:cs="Arial"/>
          <w:iCs/>
        </w:rPr>
        <w:t>ерриториальной организации</w:t>
      </w:r>
      <w:r w:rsidRPr="00DD6D47">
        <w:rPr>
          <w:rFonts w:ascii="Lato" w:hAnsi="Lato" w:cs="Arial"/>
          <w:lang w:eastAsia="ru-RU"/>
        </w:rPr>
        <w:t>, в первую очередь,</w:t>
      </w:r>
      <w:r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>по вопросам зарплаты, занятости, условий труда, социально-трудовой тематике;</w:t>
      </w:r>
      <w:r w:rsidRPr="00DD6D47">
        <w:rPr>
          <w:rFonts w:ascii="Lato" w:eastAsia="Times New Roman" w:hAnsi="Lato" w:cs="Arial"/>
          <w:lang w:eastAsia="ru-RU"/>
        </w:rPr>
        <w:t xml:space="preserve"> </w:t>
      </w:r>
    </w:p>
    <w:p w14:paraId="713330EE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обеспечивает участие руководителей </w:t>
      </w:r>
      <w:r w:rsidR="00B614E4" w:rsidRPr="00DD6D47">
        <w:rPr>
          <w:rFonts w:ascii="Lato" w:hAnsi="Lato" w:cs="Arial"/>
          <w:lang w:eastAsia="ru-RU"/>
        </w:rPr>
        <w:t>т</w:t>
      </w:r>
      <w:r w:rsidR="0035094A" w:rsidRPr="00DD6D47">
        <w:rPr>
          <w:rFonts w:ascii="Lato" w:hAnsi="Lato" w:cs="Arial"/>
          <w:iCs/>
        </w:rPr>
        <w:t>ерриториальной организации</w:t>
      </w:r>
      <w:r w:rsidRPr="00DD6D47">
        <w:rPr>
          <w:rFonts w:ascii="Lato" w:hAnsi="Lato" w:cs="Arial"/>
          <w:lang w:eastAsia="ru-RU"/>
        </w:rPr>
        <w:t>, профильных специалистов (а при их отсутствии – специалистов из вышестоящих организаций)</w:t>
      </w:r>
      <w:r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 xml:space="preserve">в информационных собраниях членов </w:t>
      </w:r>
      <w:r w:rsidR="0035094A" w:rsidRPr="00DD6D47">
        <w:rPr>
          <w:rFonts w:ascii="Lato" w:hAnsi="Lato" w:cs="Arial"/>
          <w:lang w:eastAsia="ru-RU"/>
        </w:rPr>
        <w:t>П</w:t>
      </w:r>
      <w:r w:rsidRPr="00DD6D47">
        <w:rPr>
          <w:rFonts w:ascii="Lato" w:hAnsi="Lato" w:cs="Arial"/>
          <w:lang w:eastAsia="ru-RU"/>
        </w:rPr>
        <w:t xml:space="preserve">рофсоюза (используя мероприятия, проводимые как </w:t>
      </w:r>
      <w:r w:rsidR="00B614E4" w:rsidRPr="00DD6D47">
        <w:rPr>
          <w:rFonts w:ascii="Lato" w:hAnsi="Lato" w:cs="Arial"/>
          <w:lang w:eastAsia="ru-RU"/>
        </w:rPr>
        <w:t>учреждением</w:t>
      </w:r>
      <w:r w:rsidRPr="00DD6D47">
        <w:rPr>
          <w:rFonts w:ascii="Lato" w:hAnsi="Lato" w:cs="Arial"/>
          <w:lang w:eastAsia="ru-RU"/>
        </w:rPr>
        <w:t xml:space="preserve">, так и </w:t>
      </w:r>
      <w:r w:rsidR="0035094A" w:rsidRPr="00DD6D47">
        <w:rPr>
          <w:rFonts w:ascii="Lato" w:hAnsi="Lato" w:cs="Arial"/>
          <w:lang w:eastAsia="ru-RU"/>
        </w:rPr>
        <w:t>П</w:t>
      </w:r>
      <w:r w:rsidRPr="00DD6D47">
        <w:rPr>
          <w:rFonts w:ascii="Lato" w:hAnsi="Lato" w:cs="Arial"/>
          <w:lang w:eastAsia="ru-RU"/>
        </w:rPr>
        <w:t>рофсоюзом);</w:t>
      </w:r>
    </w:p>
    <w:p w14:paraId="53E90635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</w:t>
      </w:r>
      <w:r w:rsidR="00EE11C9" w:rsidRPr="00DD6D47">
        <w:rPr>
          <w:rFonts w:ascii="Lato" w:hAnsi="Lato" w:cs="Arial"/>
          <w:lang w:eastAsia="ru-RU"/>
        </w:rPr>
        <w:t xml:space="preserve">рассматривает </w:t>
      </w:r>
      <w:r w:rsidRPr="00DD6D47">
        <w:rPr>
          <w:rFonts w:ascii="Lato" w:hAnsi="Lato" w:cs="Arial"/>
          <w:lang w:eastAsia="ru-RU"/>
        </w:rPr>
        <w:t xml:space="preserve">вопросы информационного обеспечения работы </w:t>
      </w:r>
      <w:r w:rsidR="004E08D5" w:rsidRPr="00DD6D47">
        <w:rPr>
          <w:rFonts w:ascii="Lato" w:hAnsi="Lato" w:cs="Arial"/>
          <w:lang w:eastAsia="ru-RU"/>
        </w:rPr>
        <w:t>т</w:t>
      </w:r>
      <w:r w:rsidR="0035094A" w:rsidRPr="00DD6D47">
        <w:rPr>
          <w:rFonts w:ascii="Lato" w:hAnsi="Lato" w:cs="Arial"/>
          <w:iCs/>
        </w:rPr>
        <w:t>ерриториальной организации</w:t>
      </w:r>
      <w:r w:rsidRPr="00DD6D47">
        <w:rPr>
          <w:rFonts w:ascii="Lato" w:hAnsi="Lato" w:cs="Arial"/>
          <w:lang w:eastAsia="ru-RU"/>
        </w:rPr>
        <w:t xml:space="preserve"> и входящих в не</w:t>
      </w:r>
      <w:r w:rsidR="004E08D5" w:rsidRPr="00DD6D47">
        <w:rPr>
          <w:rFonts w:ascii="Lato" w:hAnsi="Lato" w:cs="Arial"/>
          <w:lang w:eastAsia="ru-RU"/>
        </w:rPr>
        <w:t>е</w:t>
      </w:r>
      <w:r w:rsidRPr="00DD6D47">
        <w:rPr>
          <w:rFonts w:ascii="Lato" w:hAnsi="Lato" w:cs="Arial"/>
          <w:lang w:eastAsia="ru-RU"/>
        </w:rPr>
        <w:t xml:space="preserve"> </w:t>
      </w:r>
      <w:r w:rsidR="004E08D5" w:rsidRPr="00DD6D47">
        <w:rPr>
          <w:rFonts w:ascii="Lato" w:hAnsi="Lato" w:cs="Arial"/>
          <w:lang w:eastAsia="ru-RU"/>
        </w:rPr>
        <w:t>первичных</w:t>
      </w:r>
      <w:r w:rsidRPr="00DD6D47">
        <w:rPr>
          <w:rFonts w:ascii="Lato" w:hAnsi="Lato" w:cs="Arial"/>
          <w:lang w:eastAsia="ru-RU"/>
        </w:rPr>
        <w:t xml:space="preserve"> организаций, вносит соответствующие предложения на рассмотрение </w:t>
      </w:r>
      <w:r w:rsidR="0035094A" w:rsidRPr="00DD6D47">
        <w:rPr>
          <w:rFonts w:ascii="Lato" w:hAnsi="Lato" w:cs="Arial"/>
          <w:lang w:eastAsia="ru-RU"/>
        </w:rPr>
        <w:t>Центральн</w:t>
      </w:r>
      <w:r w:rsidR="004E08D5" w:rsidRPr="00DD6D47">
        <w:rPr>
          <w:rFonts w:ascii="Lato" w:hAnsi="Lato" w:cs="Arial"/>
          <w:lang w:eastAsia="ru-RU"/>
        </w:rPr>
        <w:t>ого</w:t>
      </w:r>
      <w:r w:rsidR="0035094A" w:rsidRPr="00DD6D47">
        <w:rPr>
          <w:rFonts w:ascii="Lato" w:hAnsi="Lato" w:cs="Arial"/>
          <w:lang w:eastAsia="ru-RU"/>
        </w:rPr>
        <w:t xml:space="preserve"> комитет</w:t>
      </w:r>
      <w:r w:rsidR="004E08D5" w:rsidRPr="00DD6D47">
        <w:rPr>
          <w:rFonts w:ascii="Lato" w:hAnsi="Lato" w:cs="Arial"/>
          <w:lang w:eastAsia="ru-RU"/>
        </w:rPr>
        <w:t>а</w:t>
      </w:r>
      <w:r w:rsidR="0035094A" w:rsidRPr="00DD6D47">
        <w:rPr>
          <w:rFonts w:ascii="Lato" w:hAnsi="Lato" w:cs="Arial"/>
          <w:lang w:eastAsia="ru-RU"/>
        </w:rPr>
        <w:t xml:space="preserve"> П</w:t>
      </w:r>
      <w:r w:rsidR="0035094A" w:rsidRPr="00DD6D47">
        <w:rPr>
          <w:rFonts w:ascii="Lato" w:eastAsia="Times New Roman" w:hAnsi="Lato" w:cs="Arial"/>
          <w:lang w:eastAsia="ru-RU"/>
        </w:rPr>
        <w:t>рофсоюза работников здравоохранения РФ</w:t>
      </w:r>
      <w:r w:rsidRPr="00DD6D47">
        <w:rPr>
          <w:rFonts w:ascii="Lato" w:hAnsi="Lato" w:cs="Arial"/>
          <w:lang w:eastAsia="ru-RU"/>
        </w:rPr>
        <w:t xml:space="preserve"> и </w:t>
      </w:r>
      <w:r w:rsidR="0035094A" w:rsidRPr="00DD6D47">
        <w:rPr>
          <w:rFonts w:ascii="Lato" w:hAnsi="Lato" w:cs="Arial"/>
          <w:lang w:eastAsia="ru-RU"/>
        </w:rPr>
        <w:t>территориально</w:t>
      </w:r>
      <w:r w:rsidR="00A258F8" w:rsidRPr="00DD6D47">
        <w:rPr>
          <w:rFonts w:ascii="Lato" w:hAnsi="Lato" w:cs="Arial"/>
          <w:lang w:eastAsia="ru-RU"/>
        </w:rPr>
        <w:t>го</w:t>
      </w:r>
      <w:r w:rsidR="0035094A" w:rsidRPr="00DD6D47">
        <w:rPr>
          <w:rFonts w:ascii="Lato" w:hAnsi="Lato" w:cs="Arial"/>
          <w:lang w:eastAsia="ru-RU"/>
        </w:rPr>
        <w:t xml:space="preserve"> объединени</w:t>
      </w:r>
      <w:r w:rsidR="00A258F8" w:rsidRPr="00DD6D47">
        <w:rPr>
          <w:rFonts w:ascii="Lato" w:hAnsi="Lato" w:cs="Arial"/>
          <w:lang w:eastAsia="ru-RU"/>
        </w:rPr>
        <w:t>я</w:t>
      </w:r>
      <w:r w:rsidR="0035094A" w:rsidRPr="00DD6D47">
        <w:rPr>
          <w:rFonts w:ascii="Lato" w:hAnsi="Lato" w:cs="Arial"/>
          <w:lang w:eastAsia="ru-RU"/>
        </w:rPr>
        <w:t xml:space="preserve"> организаций профсоюзов</w:t>
      </w:r>
      <w:r w:rsidRPr="00DD6D47">
        <w:rPr>
          <w:rFonts w:ascii="Lato" w:hAnsi="Lato" w:cs="Arial"/>
          <w:lang w:eastAsia="ru-RU"/>
        </w:rPr>
        <w:t>;</w:t>
      </w:r>
    </w:p>
    <w:p w14:paraId="2DA000E3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ежегодно направляет в </w:t>
      </w:r>
      <w:r w:rsidR="0035094A" w:rsidRPr="00DD6D47">
        <w:rPr>
          <w:rFonts w:ascii="Lato" w:hAnsi="Lato" w:cs="Arial"/>
          <w:lang w:eastAsia="ru-RU"/>
        </w:rPr>
        <w:t>Центральный комитет П</w:t>
      </w:r>
      <w:r w:rsidR="0035094A" w:rsidRPr="00DD6D47">
        <w:rPr>
          <w:rFonts w:ascii="Lato" w:eastAsia="Times New Roman" w:hAnsi="Lato" w:cs="Arial"/>
          <w:lang w:eastAsia="ru-RU"/>
        </w:rPr>
        <w:t>рофсоюза работников здравоохранения РФ</w:t>
      </w:r>
      <w:r w:rsidRPr="00DD6D47">
        <w:rPr>
          <w:rFonts w:ascii="Lato" w:hAnsi="Lato" w:cs="Arial"/>
          <w:lang w:eastAsia="ru-RU"/>
        </w:rPr>
        <w:t xml:space="preserve"> актуальную электронную базу контактов актива своих </w:t>
      </w:r>
      <w:r w:rsidR="004E08D5" w:rsidRPr="00DD6D47">
        <w:rPr>
          <w:rFonts w:ascii="Lato" w:hAnsi="Lato" w:cs="Arial"/>
          <w:lang w:eastAsia="ru-RU"/>
        </w:rPr>
        <w:t xml:space="preserve">первичных </w:t>
      </w:r>
      <w:r w:rsidRPr="00DD6D47">
        <w:rPr>
          <w:rFonts w:ascii="Lato" w:hAnsi="Lato" w:cs="Arial"/>
          <w:lang w:eastAsia="ru-RU"/>
        </w:rPr>
        <w:t xml:space="preserve">организаций, обеспечивает доступ </w:t>
      </w:r>
      <w:r w:rsidR="00F56909" w:rsidRPr="00DD6D47">
        <w:rPr>
          <w:rFonts w:ascii="Lato" w:hAnsi="Lato" w:cs="Arial"/>
          <w:lang w:eastAsia="ru-RU"/>
        </w:rPr>
        <w:t>к</w:t>
      </w:r>
      <w:r w:rsidRPr="00DD6D47">
        <w:rPr>
          <w:rFonts w:ascii="Lato" w:hAnsi="Lato" w:cs="Arial"/>
          <w:lang w:eastAsia="ru-RU"/>
        </w:rPr>
        <w:t xml:space="preserve"> электронным каналам коммуникаций с руководителями своих </w:t>
      </w:r>
      <w:r w:rsidR="004E08D5" w:rsidRPr="00DD6D47">
        <w:rPr>
          <w:rFonts w:ascii="Lato" w:hAnsi="Lato" w:cs="Arial"/>
          <w:lang w:eastAsia="ru-RU"/>
        </w:rPr>
        <w:t>первичных</w:t>
      </w:r>
      <w:r w:rsidRPr="00DD6D47">
        <w:rPr>
          <w:rFonts w:ascii="Lato" w:hAnsi="Lato" w:cs="Arial"/>
          <w:lang w:eastAsia="ru-RU"/>
        </w:rPr>
        <w:t xml:space="preserve"> организаций и активом;</w:t>
      </w:r>
    </w:p>
    <w:p w14:paraId="6E4ED1F0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определяет информационного работника или информационного активиста, ответственного за информационную работу в </w:t>
      </w:r>
      <w:r w:rsidR="004E08D5" w:rsidRPr="00DD6D47">
        <w:rPr>
          <w:rFonts w:ascii="Lato" w:hAnsi="Lato" w:cs="Arial"/>
          <w:lang w:eastAsia="ru-RU"/>
        </w:rPr>
        <w:t>т</w:t>
      </w:r>
      <w:r w:rsidR="0035094A" w:rsidRPr="00DD6D47">
        <w:rPr>
          <w:rFonts w:ascii="Lato" w:hAnsi="Lato" w:cs="Arial"/>
          <w:iCs/>
        </w:rPr>
        <w:t>ерриториальной организации</w:t>
      </w:r>
      <w:r w:rsidRPr="00DD6D47">
        <w:rPr>
          <w:rFonts w:ascii="Lato" w:hAnsi="Lato" w:cs="Arial"/>
          <w:lang w:eastAsia="ru-RU"/>
        </w:rPr>
        <w:t>, обеспечивает его обучение</w:t>
      </w:r>
      <w:r w:rsidR="00B846A7" w:rsidRPr="00DD6D47">
        <w:rPr>
          <w:rFonts w:ascii="Lato" w:hAnsi="Lato" w:cs="Arial"/>
          <w:lang w:eastAsia="ru-RU"/>
        </w:rPr>
        <w:t xml:space="preserve"> и повышение квалификации</w:t>
      </w:r>
      <w:r w:rsidRPr="00DD6D47">
        <w:rPr>
          <w:rFonts w:ascii="Lato" w:hAnsi="Lato" w:cs="Arial"/>
          <w:lang w:eastAsia="ru-RU"/>
        </w:rPr>
        <w:t xml:space="preserve">. </w:t>
      </w:r>
    </w:p>
    <w:p w14:paraId="60D8DD58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  <w:strike/>
        </w:rPr>
      </w:pPr>
      <w:r w:rsidRPr="00DD6D47">
        <w:rPr>
          <w:rFonts w:ascii="Lato" w:hAnsi="Lato" w:cs="Arial"/>
        </w:rPr>
        <w:t xml:space="preserve">Председатель </w:t>
      </w:r>
      <w:r w:rsidR="004E08D5" w:rsidRPr="00DD6D47">
        <w:rPr>
          <w:rFonts w:ascii="Lato" w:hAnsi="Lato" w:cs="Arial"/>
        </w:rPr>
        <w:t>т</w:t>
      </w:r>
      <w:r w:rsidR="0035094A" w:rsidRPr="00DD6D47">
        <w:rPr>
          <w:rFonts w:ascii="Lato" w:hAnsi="Lato" w:cs="Arial"/>
          <w:iCs/>
        </w:rPr>
        <w:t>ерриториальной организации</w:t>
      </w:r>
      <w:r w:rsidRPr="00DD6D47">
        <w:rPr>
          <w:rFonts w:ascii="Lato" w:hAnsi="Lato" w:cs="Arial"/>
        </w:rPr>
        <w:t xml:space="preserve"> несёт ответственность за реализацию положений </w:t>
      </w:r>
      <w:r w:rsidR="00E13BFA" w:rsidRPr="00DD6D47">
        <w:rPr>
          <w:rFonts w:ascii="Lato" w:hAnsi="Lato" w:cs="Arial"/>
        </w:rPr>
        <w:t>Концепции</w:t>
      </w:r>
      <w:r w:rsidR="001E353A"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hAnsi="Lato" w:cs="Arial"/>
        </w:rPr>
        <w:t xml:space="preserve">на уровне </w:t>
      </w:r>
      <w:r w:rsidR="004E08D5" w:rsidRPr="00DD6D47">
        <w:rPr>
          <w:rFonts w:ascii="Lato" w:hAnsi="Lato" w:cs="Arial"/>
        </w:rPr>
        <w:t>т</w:t>
      </w:r>
      <w:r w:rsidR="0035094A" w:rsidRPr="00DD6D47">
        <w:rPr>
          <w:rFonts w:ascii="Lato" w:hAnsi="Lato" w:cs="Arial"/>
          <w:iCs/>
        </w:rPr>
        <w:t>ерриториальной организации</w:t>
      </w:r>
      <w:r w:rsidRPr="00DD6D47">
        <w:rPr>
          <w:rFonts w:ascii="Lato" w:hAnsi="Lato" w:cs="Arial"/>
        </w:rPr>
        <w:t xml:space="preserve">, за оперативное прохождение актуальной информации </w:t>
      </w:r>
      <w:r w:rsidR="00F56909" w:rsidRPr="00DD6D47">
        <w:rPr>
          <w:rFonts w:ascii="Lato" w:hAnsi="Lato" w:cs="Arial"/>
          <w:lang w:eastAsia="ru-RU"/>
        </w:rPr>
        <w:t xml:space="preserve">ЦК </w:t>
      </w:r>
      <w:r w:rsidR="00F56909" w:rsidRPr="00DD6D47">
        <w:rPr>
          <w:rFonts w:ascii="Lato" w:hAnsi="Lato" w:cs="Arial"/>
        </w:rPr>
        <w:t>Профсоюза работников здравоохранения РФ</w:t>
      </w:r>
      <w:r w:rsidR="009D0F26" w:rsidRPr="00DD6D47">
        <w:rPr>
          <w:rFonts w:ascii="Lato" w:hAnsi="Lato" w:cs="Arial"/>
        </w:rPr>
        <w:t xml:space="preserve"> и</w:t>
      </w:r>
      <w:r w:rsidR="00F56909" w:rsidRPr="00DD6D47">
        <w:rPr>
          <w:rFonts w:ascii="Lato" w:hAnsi="Lato" w:cs="Arial"/>
        </w:rPr>
        <w:t xml:space="preserve"> </w:t>
      </w:r>
      <w:r w:rsidR="00F56909" w:rsidRPr="00DD6D47">
        <w:rPr>
          <w:rFonts w:ascii="Lato" w:hAnsi="Lato" w:cs="Arial"/>
          <w:lang w:eastAsia="ru-RU"/>
        </w:rPr>
        <w:t>территориального объединения организаций профсоюзов</w:t>
      </w:r>
      <w:r w:rsidR="00F56909" w:rsidRPr="00DD6D47">
        <w:rPr>
          <w:rFonts w:ascii="Lato" w:hAnsi="Lato" w:cs="Arial"/>
        </w:rPr>
        <w:t xml:space="preserve"> </w:t>
      </w:r>
      <w:r w:rsidRPr="00DD6D47">
        <w:rPr>
          <w:rFonts w:ascii="Lato" w:hAnsi="Lato" w:cs="Arial"/>
        </w:rPr>
        <w:t xml:space="preserve">по организационной структуре </w:t>
      </w:r>
      <w:r w:rsidR="004E08D5" w:rsidRPr="00DD6D47">
        <w:rPr>
          <w:rFonts w:ascii="Lato" w:hAnsi="Lato" w:cs="Arial"/>
        </w:rPr>
        <w:t>т</w:t>
      </w:r>
      <w:r w:rsidR="0035094A" w:rsidRPr="00DD6D47">
        <w:rPr>
          <w:rFonts w:ascii="Lato" w:hAnsi="Lato" w:cs="Arial"/>
          <w:iCs/>
        </w:rPr>
        <w:t>ерриториальной организации</w:t>
      </w:r>
      <w:r w:rsidRPr="00DD6D47">
        <w:rPr>
          <w:rFonts w:ascii="Lato" w:hAnsi="Lato" w:cs="Arial"/>
        </w:rPr>
        <w:t>.</w:t>
      </w:r>
    </w:p>
    <w:p w14:paraId="7AB06E3A" w14:textId="77777777" w:rsidR="00EA5B0A" w:rsidRPr="00DD6D47" w:rsidRDefault="00EA5B0A" w:rsidP="004E08D5">
      <w:pPr>
        <w:spacing w:before="100" w:beforeAutospacing="1" w:after="100" w:afterAutospacing="1" w:line="20" w:lineRule="atLeast"/>
        <w:jc w:val="center"/>
        <w:rPr>
          <w:rFonts w:ascii="Lato" w:hAnsi="Lato" w:cs="Arial"/>
          <w:b/>
          <w:iCs/>
        </w:rPr>
      </w:pPr>
      <w:r w:rsidRPr="00DD6D47">
        <w:rPr>
          <w:rFonts w:ascii="Lato" w:hAnsi="Lato" w:cs="Arial"/>
          <w:b/>
          <w:iCs/>
        </w:rPr>
        <w:t>3. Первичная проф</w:t>
      </w:r>
      <w:r w:rsidR="00641FB4" w:rsidRPr="00DD6D47">
        <w:rPr>
          <w:rFonts w:ascii="Lato" w:hAnsi="Lato" w:cs="Arial"/>
          <w:b/>
          <w:iCs/>
        </w:rPr>
        <w:t>союзная организация (ППО)</w:t>
      </w:r>
    </w:p>
    <w:p w14:paraId="5D81B189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Выборный коллегиальный орган ППО (далее – </w:t>
      </w:r>
      <w:r w:rsidR="002F3DE7" w:rsidRPr="00DD6D47">
        <w:rPr>
          <w:rFonts w:ascii="Lato" w:hAnsi="Lato" w:cs="Arial"/>
        </w:rPr>
        <w:t>к</w:t>
      </w:r>
      <w:r w:rsidRPr="00DD6D47">
        <w:rPr>
          <w:rFonts w:ascii="Lato" w:hAnsi="Lato" w:cs="Arial"/>
        </w:rPr>
        <w:t>омитет ППО) проводит постоянное информирование членов Профсоюза и социальных партнеров</w:t>
      </w:r>
      <w:r w:rsidR="009F4694" w:rsidRPr="00DD6D47">
        <w:rPr>
          <w:rFonts w:ascii="Lato" w:hAnsi="Lato" w:cs="Arial"/>
        </w:rPr>
        <w:t xml:space="preserve"> </w:t>
      </w:r>
      <w:r w:rsidRPr="00DD6D47">
        <w:rPr>
          <w:rFonts w:ascii="Lato" w:hAnsi="Lato" w:cs="Arial"/>
        </w:rPr>
        <w:t>в доступной и понятной форме о своей деятельности и важнейших направлениях работы вышестоящих профсоюзных организаций, обеспечивает:</w:t>
      </w:r>
    </w:p>
    <w:p w14:paraId="5384C862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lastRenderedPageBreak/>
        <w:t xml:space="preserve"> наличие профсоюзн</w:t>
      </w:r>
      <w:r w:rsidR="00C17CE1" w:rsidRPr="00DD6D47">
        <w:rPr>
          <w:rFonts w:ascii="Lato" w:hAnsi="Lato" w:cs="Arial"/>
          <w:lang w:eastAsia="ru-RU"/>
        </w:rPr>
        <w:t>ых</w:t>
      </w:r>
      <w:r w:rsidRPr="00DD6D47">
        <w:rPr>
          <w:rFonts w:ascii="Lato" w:hAnsi="Lato" w:cs="Arial"/>
          <w:lang w:eastAsia="ru-RU"/>
        </w:rPr>
        <w:t xml:space="preserve"> стенд</w:t>
      </w:r>
      <w:r w:rsidR="00C17CE1" w:rsidRPr="00DD6D47">
        <w:rPr>
          <w:rFonts w:ascii="Lato" w:hAnsi="Lato" w:cs="Arial"/>
          <w:lang w:eastAsia="ru-RU"/>
        </w:rPr>
        <w:t>ов</w:t>
      </w:r>
      <w:r w:rsidRPr="00DD6D47">
        <w:rPr>
          <w:rFonts w:ascii="Lato" w:hAnsi="Lato" w:cs="Arial"/>
          <w:lang w:eastAsia="ru-RU"/>
        </w:rPr>
        <w:t xml:space="preserve"> с регулярным пополнением и обновлением (не реже, чем раз в неделю), используя в том числе информацию вышестоящих профсоюзных организаций, материалы журнала «Профсоюзная тема», материалы газеты «Солидарность», иных профсоюзных СМИ;</w:t>
      </w:r>
    </w:p>
    <w:p w14:paraId="28083BDB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подготовку агитационных и информационных печатных материалов (газеты, листовки, информационные листы), используя, в том числе, информацию вышестоящих профсоюзных организаций, материалы журнала «Профсоюзная тема», ФНПР, материалы газеты «Солидарность», иных профсоюзных СМИ;</w:t>
      </w:r>
    </w:p>
    <w:p w14:paraId="5EED1BB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наличие и наполнение</w:t>
      </w:r>
      <w:r w:rsidR="007751E5" w:rsidRPr="00DD6D47">
        <w:rPr>
          <w:rFonts w:ascii="Lato" w:hAnsi="Lato" w:cs="Arial"/>
          <w:lang w:eastAsia="ru-RU"/>
        </w:rPr>
        <w:t xml:space="preserve"> электронных каналов коммуникации с членами Профсоюза</w:t>
      </w:r>
      <w:r w:rsidRPr="00DD6D47">
        <w:rPr>
          <w:rFonts w:ascii="Lato" w:hAnsi="Lato" w:cs="Arial"/>
          <w:lang w:eastAsia="ru-RU"/>
        </w:rPr>
        <w:t xml:space="preserve"> материалами о текущей деятельности выборных органов ППО, в первую очередь</w:t>
      </w:r>
      <w:r w:rsidR="007751E5" w:rsidRPr="00DD6D47">
        <w:rPr>
          <w:rFonts w:ascii="Lato" w:hAnsi="Lato" w:cs="Arial"/>
          <w:lang w:eastAsia="ru-RU"/>
        </w:rPr>
        <w:t>,</w:t>
      </w:r>
      <w:r w:rsidRPr="00DD6D47">
        <w:rPr>
          <w:rFonts w:ascii="Lato" w:hAnsi="Lato" w:cs="Arial"/>
          <w:lang w:eastAsia="ru-RU"/>
        </w:rPr>
        <w:t xml:space="preserve"> по вопросам зарплаты, занятости, условий труда, социально-трудовой тематике;</w:t>
      </w:r>
    </w:p>
    <w:p w14:paraId="494E4A66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проведение информационных собраний членов Профсоюза (используя мероприятия, проводимые как медицинским учреждением, так и Профсоюзом), организуя на них выступления председателя ППО и членов коллегиальных выборных органов ППО; </w:t>
      </w:r>
    </w:p>
    <w:p w14:paraId="5B8906FE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постоянный обмен материалами с информационными структурами вышестоящих профсоюзных организаций, регулярно получая от них актуальные информационные материалы и передавая информацию о работе </w:t>
      </w:r>
      <w:r w:rsidR="00D823C0" w:rsidRPr="00DD6D47">
        <w:rPr>
          <w:rFonts w:ascii="Lato" w:hAnsi="Lato" w:cs="Arial"/>
          <w:lang w:eastAsia="ru-RU"/>
        </w:rPr>
        <w:t>к</w:t>
      </w:r>
      <w:r w:rsidRPr="00DD6D47">
        <w:rPr>
          <w:rFonts w:ascii="Lato" w:hAnsi="Lato" w:cs="Arial"/>
          <w:lang w:eastAsia="ru-RU"/>
        </w:rPr>
        <w:t xml:space="preserve">омитета ППО, о социально-трудовых отношениях </w:t>
      </w:r>
      <w:r w:rsidR="00D823C0" w:rsidRPr="00DD6D47">
        <w:rPr>
          <w:rFonts w:ascii="Lato" w:hAnsi="Lato" w:cs="Arial"/>
          <w:lang w:eastAsia="ru-RU"/>
        </w:rPr>
        <w:t>в учреждении</w:t>
      </w:r>
      <w:r w:rsidRPr="00DD6D47">
        <w:rPr>
          <w:rFonts w:ascii="Lato" w:hAnsi="Lato" w:cs="Arial"/>
          <w:lang w:eastAsia="ru-RU"/>
        </w:rPr>
        <w:t xml:space="preserve">, а именно: </w:t>
      </w:r>
    </w:p>
    <w:p w14:paraId="32DE133E" w14:textId="77777777" w:rsidR="00EA5B0A" w:rsidRPr="00DD6D47" w:rsidRDefault="00EA5B0A" w:rsidP="00663490">
      <w:pPr>
        <w:spacing w:before="100" w:beforeAutospacing="1" w:after="100" w:afterAutospacing="1" w:line="20" w:lineRule="atLeast"/>
        <w:ind w:left="567"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а) заслуживающую общественного внимания и размещения во внешних СМИ, пропагандирующую деятельность Профсоюза, – в вышестоящую по профсоюзной структуре организацию; </w:t>
      </w:r>
    </w:p>
    <w:p w14:paraId="0C950A9E" w14:textId="77777777" w:rsidR="00EA5B0A" w:rsidRPr="00DD6D47" w:rsidRDefault="00EA5B0A" w:rsidP="00663490">
      <w:pPr>
        <w:spacing w:before="100" w:beforeAutospacing="1" w:after="100" w:afterAutospacing="1" w:line="20" w:lineRule="atLeast"/>
        <w:ind w:left="567"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б) по вопросам, требующим информационной поддержки (коллективные переговоры, акции, конфликты), – в </w:t>
      </w:r>
      <w:r w:rsidR="00DF0F59" w:rsidRPr="00DD6D47">
        <w:rPr>
          <w:rFonts w:ascii="Lato" w:hAnsi="Lato" w:cs="Arial"/>
        </w:rPr>
        <w:t>Управление по связям с общественностью, работе с молодежью и международному сотрудничеству</w:t>
      </w:r>
      <w:r w:rsidRPr="00DD6D47">
        <w:rPr>
          <w:rFonts w:ascii="Lato" w:hAnsi="Lato" w:cs="Arial"/>
        </w:rPr>
        <w:t>.</w:t>
      </w:r>
    </w:p>
    <w:p w14:paraId="4CC501C0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Комитет ППО принимает все организационные, управленческие и финансовые решения, необходимые для реализации положений </w:t>
      </w:r>
      <w:r w:rsidR="00E13BFA" w:rsidRPr="00DD6D47">
        <w:rPr>
          <w:rFonts w:ascii="Lato" w:hAnsi="Lato" w:cs="Arial"/>
        </w:rPr>
        <w:t>Концепции</w:t>
      </w:r>
      <w:r w:rsidRPr="00DD6D47">
        <w:rPr>
          <w:rFonts w:ascii="Lato" w:hAnsi="Lato" w:cs="Arial"/>
        </w:rPr>
        <w:t>.</w:t>
      </w:r>
    </w:p>
    <w:p w14:paraId="3CE0FEFD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Комитет ППО определяет ответственного информационного работника или информационного активиста (в малочисленных организациях эту работу ведет председатель ППО), который, планируя информационную работу поквартально и регулярно отчитываясь за ее проведение (включая подписку), использует в этих целях средства </w:t>
      </w:r>
      <w:proofErr w:type="spellStart"/>
      <w:r w:rsidRPr="00DD6D47">
        <w:rPr>
          <w:rFonts w:ascii="Lato" w:hAnsi="Lato" w:cs="Arial"/>
        </w:rPr>
        <w:t>профбюджета</w:t>
      </w:r>
      <w:proofErr w:type="spellEnd"/>
      <w:r w:rsidRPr="00DD6D47">
        <w:rPr>
          <w:rFonts w:ascii="Lato" w:hAnsi="Lato" w:cs="Arial"/>
        </w:rPr>
        <w:t xml:space="preserve"> ППО, а также возможности медицинского учреждения (через коллективный договор) и вышестоящих профсоюзных организаций (по согласованию). </w:t>
      </w:r>
    </w:p>
    <w:p w14:paraId="1EA2FA64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Комитет ППО организует обучение и повышение квалификации ответственного за информационную работу.</w:t>
      </w:r>
    </w:p>
    <w:p w14:paraId="6D6C96EE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Комитет ППО ежегодно направляет в вышестоящую профсоюзную организацию актуальную электронную базу контактов актива ППО, обеспечивает доступ вышестоящим профсоюзным организациям к электронным каналам коммуникаций с активом ППО.</w:t>
      </w:r>
    </w:p>
    <w:p w14:paraId="79E72909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lastRenderedPageBreak/>
        <w:t>Комитет ППО стимулирует и поощряет творческую активность членов Профсоюза, направленную на создание профсоюзных публикаций, инфографики, и агитационных материалов в печатных и электронных СМИ, в социальных сетях.</w:t>
      </w:r>
    </w:p>
    <w:p w14:paraId="341E32C9" w14:textId="77777777" w:rsidR="00210013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  <w:color w:val="FF0000"/>
        </w:rPr>
      </w:pPr>
      <w:r w:rsidRPr="00DD6D47">
        <w:rPr>
          <w:rFonts w:ascii="Lato" w:hAnsi="Lato" w:cs="Arial"/>
        </w:rPr>
        <w:t xml:space="preserve">Председатель ППО несёт персональную ответственность за реализацию положений </w:t>
      </w:r>
      <w:r w:rsidR="00E13BFA" w:rsidRPr="00DD6D47">
        <w:rPr>
          <w:rFonts w:ascii="Lato" w:hAnsi="Lato" w:cs="Arial"/>
        </w:rPr>
        <w:t>Концепции</w:t>
      </w:r>
      <w:r w:rsidRPr="00DD6D47">
        <w:rPr>
          <w:rFonts w:ascii="Lato" w:hAnsi="Lato" w:cs="Arial"/>
        </w:rPr>
        <w:t xml:space="preserve"> на уровне ППО.</w:t>
      </w:r>
      <w:r w:rsidR="00F74FE5" w:rsidRPr="00DD6D47">
        <w:rPr>
          <w:rFonts w:ascii="Lato" w:hAnsi="Lato" w:cs="Arial"/>
          <w:color w:val="FF0000"/>
        </w:rPr>
        <w:t xml:space="preserve"> </w:t>
      </w:r>
    </w:p>
    <w:p w14:paraId="058F0DE2" w14:textId="77777777" w:rsidR="00EA5B0A" w:rsidRPr="00DD6D47" w:rsidRDefault="00EA5B0A" w:rsidP="00991962">
      <w:pPr>
        <w:spacing w:before="100" w:beforeAutospacing="1" w:after="100" w:afterAutospacing="1" w:line="20" w:lineRule="atLeast"/>
        <w:jc w:val="center"/>
        <w:rPr>
          <w:rFonts w:ascii="Lato" w:eastAsia="DejaVu Sans" w:hAnsi="Lato" w:cs="Arial"/>
          <w:b/>
          <w:lang w:eastAsia="zh-CN" w:bidi="hi-IN"/>
        </w:rPr>
      </w:pPr>
      <w:r w:rsidRPr="00DD6D47">
        <w:rPr>
          <w:rFonts w:ascii="Lato" w:hAnsi="Lato" w:cs="Arial"/>
          <w:b/>
          <w:lang w:val="en-US" w:eastAsia="zh-CN" w:bidi="hi-IN"/>
        </w:rPr>
        <w:t>VIII</w:t>
      </w:r>
      <w:r w:rsidRPr="00DD6D47">
        <w:rPr>
          <w:rFonts w:ascii="Lato" w:hAnsi="Lato" w:cs="Arial"/>
          <w:b/>
          <w:lang w:eastAsia="zh-CN" w:bidi="hi-IN"/>
        </w:rPr>
        <w:t xml:space="preserve">. Реализация </w:t>
      </w:r>
      <w:r w:rsidR="00E13BFA" w:rsidRPr="00DD6D47">
        <w:rPr>
          <w:rFonts w:ascii="Lato" w:hAnsi="Lato" w:cs="Arial"/>
          <w:b/>
          <w:lang w:eastAsia="zh-CN" w:bidi="hi-IN"/>
        </w:rPr>
        <w:t>Концепции</w:t>
      </w:r>
      <w:r w:rsidRPr="00DD6D47">
        <w:rPr>
          <w:rFonts w:ascii="Lato" w:hAnsi="Lato" w:cs="Arial"/>
          <w:b/>
          <w:lang w:eastAsia="zh-CN" w:bidi="hi-IN"/>
        </w:rPr>
        <w:t xml:space="preserve"> через механизмы социального партнерства</w:t>
      </w:r>
    </w:p>
    <w:p w14:paraId="5C1447CE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В целях эффективного развития системы социального партнерства</w:t>
      </w:r>
      <w:r w:rsidR="00D7121B" w:rsidRPr="00DD6D47">
        <w:rPr>
          <w:rFonts w:ascii="Lato" w:hAnsi="Lato" w:cs="Arial"/>
        </w:rPr>
        <w:t>,</w:t>
      </w:r>
      <w:r w:rsidRPr="00DD6D47">
        <w:rPr>
          <w:rFonts w:ascii="Lato" w:hAnsi="Lato" w:cs="Arial"/>
        </w:rPr>
        <w:t xml:space="preserve"> в число принимаемых социальными партнерами обязательств в ходе коллективно-договорных кампаний по направлению информационной работы необходимо включать: </w:t>
      </w:r>
    </w:p>
    <w:p w14:paraId="1113863A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информирование друг друга о принимаемых решениях по социально-трудовым вопросам;</w:t>
      </w:r>
    </w:p>
    <w:p w14:paraId="35111120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проведение информационной и разъяснительной работы, направленной на повышение социальной ответственности субъектов договоров и соглашений;</w:t>
      </w:r>
    </w:p>
    <w:p w14:paraId="6ACAB8FC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информирование работников об изменениях, происходящих в трудовом законодательстве;</w:t>
      </w:r>
    </w:p>
    <w:p w14:paraId="7E279CD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обмен между сторонами социального партнерства (в согласованных порядке и объеме) информацией об экономическом положении учреждений и организаций, в том числе о состоянии рынка труда и числе безработных, мерах государственной поддержки в области занятости населения и повышения конкурентоспособности граждан на рынке труда, а также по вопросам, затрагивающим трудовые права и связанные с ними социально-экономические интересы работников;</w:t>
      </w:r>
    </w:p>
    <w:p w14:paraId="50BA04A2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предоставление сторонами социального партнерства в согласованном порядке и объемах информационных ресурсов для публикации соответствующих</w:t>
      </w:r>
      <w:r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>материалов в федеральной, отраслевой, региональной и профсоюзной прессе;</w:t>
      </w:r>
    </w:p>
    <w:p w14:paraId="0B508ACE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участие в организации информационно-разъяснительных кампаний о возможностях трудоустройства и профессионального обучения, в том числе в рамках ярмарок вакансий и публикаций на официальных сайтах социальных партнеров;</w:t>
      </w:r>
    </w:p>
    <w:p w14:paraId="2BE9AD0C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предоставление работодателями в согласованном порядке первичным профсоюзным организациям информационных ресурсов (корпоративных изданий, сайтов предприятий) для размещения профсоюзной информации;</w:t>
      </w:r>
    </w:p>
    <w:p w14:paraId="3EA05F48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проведение тематических профсоюзных уроков в образовательных учреждениях общего, среднего профессионального и высшего образования.</w:t>
      </w:r>
    </w:p>
    <w:p w14:paraId="2974104B" w14:textId="77777777" w:rsidR="00EA5B0A" w:rsidRPr="00DD6D47" w:rsidRDefault="00EA5B0A" w:rsidP="00B73C68">
      <w:pPr>
        <w:spacing w:before="100" w:beforeAutospacing="1" w:after="100" w:afterAutospacing="1" w:line="20" w:lineRule="atLeast"/>
        <w:jc w:val="center"/>
        <w:rPr>
          <w:rFonts w:ascii="Lato" w:eastAsia="Arial" w:hAnsi="Lato" w:cs="Arial"/>
          <w:b/>
          <w:lang w:eastAsia="ru-RU"/>
        </w:rPr>
      </w:pPr>
      <w:r w:rsidRPr="00DD6D47">
        <w:rPr>
          <w:rFonts w:ascii="Lato" w:hAnsi="Lato" w:cs="Arial"/>
          <w:b/>
          <w:lang w:val="en-US" w:eastAsia="ru-RU"/>
        </w:rPr>
        <w:t>IX</w:t>
      </w:r>
      <w:r w:rsidRPr="00DD6D47">
        <w:rPr>
          <w:rFonts w:ascii="Lato" w:hAnsi="Lato" w:cs="Arial"/>
          <w:b/>
          <w:lang w:eastAsia="ru-RU"/>
        </w:rPr>
        <w:t>. Цифровизация профсоюзной деятельности</w:t>
      </w:r>
    </w:p>
    <w:p w14:paraId="64A1DD7E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Цифровизация профсоюзной деятельности проводится для оптимизации работы </w:t>
      </w:r>
      <w:r w:rsidR="00B73C68" w:rsidRPr="00DD6D47">
        <w:rPr>
          <w:rFonts w:ascii="Lato" w:hAnsi="Lato" w:cs="Arial"/>
          <w:lang w:eastAsia="ru-RU"/>
        </w:rPr>
        <w:t>организаций</w:t>
      </w:r>
      <w:r w:rsidRPr="00DD6D47">
        <w:rPr>
          <w:rFonts w:ascii="Lato" w:hAnsi="Lato" w:cs="Arial"/>
          <w:lang w:eastAsia="ru-RU"/>
        </w:rPr>
        <w:t xml:space="preserve"> Профсоюза</w:t>
      </w:r>
      <w:r w:rsidR="00B73C68" w:rsidRPr="00DD6D47">
        <w:rPr>
          <w:rFonts w:ascii="Lato" w:hAnsi="Lato" w:cs="Arial"/>
          <w:lang w:eastAsia="ru-RU"/>
        </w:rPr>
        <w:t xml:space="preserve"> всех уровней</w:t>
      </w:r>
      <w:r w:rsidRPr="00DD6D47">
        <w:rPr>
          <w:rFonts w:ascii="Lato" w:hAnsi="Lato" w:cs="Arial"/>
          <w:lang w:eastAsia="ru-RU"/>
        </w:rPr>
        <w:t>, а также для совершенствования процессов взаимодействия с членами Профсоюза на основе цифровых технологий.</w:t>
      </w:r>
    </w:p>
    <w:p w14:paraId="30BB1938" w14:textId="77777777" w:rsidR="00EA5B0A" w:rsidRPr="00DD6D47" w:rsidRDefault="00EA5B0A" w:rsidP="00154F75">
      <w:pPr>
        <w:spacing w:before="100" w:beforeAutospacing="1" w:after="100" w:afterAutospacing="1" w:line="20" w:lineRule="atLeast"/>
        <w:jc w:val="both"/>
        <w:rPr>
          <w:rFonts w:ascii="Lato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Цифровизация проводится для достижения следующих основных целей:</w:t>
      </w:r>
    </w:p>
    <w:p w14:paraId="14C34925" w14:textId="77777777" w:rsidR="00354024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</w:t>
      </w:r>
      <w:r w:rsidR="00354024" w:rsidRPr="00DD6D47">
        <w:rPr>
          <w:rFonts w:ascii="Lato" w:hAnsi="Lato" w:cs="Arial"/>
          <w:lang w:eastAsia="ru-RU"/>
        </w:rPr>
        <w:t>упрощение коммуникации и минимизация возможных ошибок, вызванных человеческим фактором</w:t>
      </w:r>
      <w:r w:rsidR="006A70CF" w:rsidRPr="00DD6D47">
        <w:rPr>
          <w:rFonts w:ascii="Lato" w:hAnsi="Lato" w:cs="Arial"/>
          <w:lang w:eastAsia="ru-RU"/>
        </w:rPr>
        <w:t>;</w:t>
      </w:r>
    </w:p>
    <w:p w14:paraId="22D9D514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оптимизация взаимодействия выборных профсоюзных органов с членами </w:t>
      </w:r>
      <w:r w:rsidRPr="00DD6D47">
        <w:rPr>
          <w:rFonts w:ascii="Lato" w:hAnsi="Lato" w:cs="Arial"/>
          <w:lang w:eastAsia="ru-RU"/>
        </w:rPr>
        <w:lastRenderedPageBreak/>
        <w:t>Профсоюза, в том числе адресности и сроков данного взаимодействия;</w:t>
      </w:r>
    </w:p>
    <w:p w14:paraId="19D0226E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совершенствование процессов работы выборных органов </w:t>
      </w:r>
      <w:r w:rsidR="00BA2482" w:rsidRPr="00DD6D47">
        <w:rPr>
          <w:rFonts w:ascii="Lato" w:hAnsi="Lato" w:cs="Arial"/>
          <w:lang w:eastAsia="ru-RU"/>
        </w:rPr>
        <w:t xml:space="preserve">организаций </w:t>
      </w:r>
      <w:r w:rsidRPr="00DD6D47">
        <w:rPr>
          <w:rFonts w:ascii="Lato" w:hAnsi="Lato" w:cs="Arial"/>
          <w:lang w:eastAsia="ru-RU"/>
        </w:rPr>
        <w:t xml:space="preserve">Профсоюза </w:t>
      </w:r>
      <w:r w:rsidR="00BA2482" w:rsidRPr="00DD6D47">
        <w:rPr>
          <w:rFonts w:ascii="Lato" w:hAnsi="Lato" w:cs="Arial"/>
          <w:lang w:eastAsia="ru-RU"/>
        </w:rPr>
        <w:t>всех уровней</w:t>
      </w:r>
      <w:r w:rsidRPr="00DD6D47">
        <w:rPr>
          <w:rFonts w:ascii="Lato" w:hAnsi="Lato" w:cs="Arial"/>
          <w:lang w:eastAsia="ru-RU"/>
        </w:rPr>
        <w:t xml:space="preserve"> с широким применением цифровых инструментов</w:t>
      </w:r>
      <w:r w:rsidR="0001730F" w:rsidRPr="00DD6D47">
        <w:rPr>
          <w:rFonts w:ascii="Lato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>в качестве механизмов исполнения процессов;</w:t>
      </w:r>
    </w:p>
    <w:p w14:paraId="60C59859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обеспечение информационной прозрачности деятельности выборных органов </w:t>
      </w:r>
      <w:r w:rsidR="00CD7E9F" w:rsidRPr="00DD6D47">
        <w:rPr>
          <w:rFonts w:ascii="Lato" w:hAnsi="Lato" w:cs="Arial"/>
          <w:lang w:eastAsia="ru-RU"/>
        </w:rPr>
        <w:t>организаций</w:t>
      </w:r>
      <w:r w:rsidRPr="00DD6D47">
        <w:rPr>
          <w:rFonts w:ascii="Lato" w:hAnsi="Lato" w:cs="Arial"/>
          <w:lang w:eastAsia="ru-RU"/>
        </w:rPr>
        <w:t xml:space="preserve"> Профсоюза;</w:t>
      </w:r>
    </w:p>
    <w:p w14:paraId="177265A0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повышение эффективности деятельности выборных и штатных профсоюзных работников;</w:t>
      </w:r>
    </w:p>
    <w:p w14:paraId="1AB1760E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повышение эффективности использования средств профсоюзных бюджетов на внедрение информационных технологий и развитие электронных сервисов для членов Профсоюза.</w:t>
      </w:r>
    </w:p>
    <w:p w14:paraId="250AC324" w14:textId="77777777" w:rsidR="00EA5B0A" w:rsidRPr="00DD6D47" w:rsidRDefault="00EA5B0A" w:rsidP="00154F75">
      <w:pPr>
        <w:spacing w:before="100" w:beforeAutospacing="1" w:after="100" w:afterAutospacing="1" w:line="20" w:lineRule="atLeast"/>
        <w:ind w:right="-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Цифровизация должна обеспечить члену Профсоюза возможность получать помощь профсоюзных структур любого уровня:</w:t>
      </w:r>
    </w:p>
    <w:p w14:paraId="28ECFD9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удаленно; </w:t>
      </w:r>
    </w:p>
    <w:p w14:paraId="26C87413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в автоматическом режиме;</w:t>
      </w:r>
    </w:p>
    <w:p w14:paraId="7319D2EB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комплексно, исходя из возникающих жизненных ситуаций;</w:t>
      </w:r>
    </w:p>
    <w:p w14:paraId="40BD6F4B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</w:t>
      </w:r>
      <w:r w:rsidR="00DF5406" w:rsidRPr="00DD6D47">
        <w:rPr>
          <w:rFonts w:ascii="Lato" w:hAnsi="Lato" w:cs="Arial"/>
          <w:lang w:eastAsia="ru-RU"/>
        </w:rPr>
        <w:t>персонифицировано</w:t>
      </w:r>
      <w:r w:rsidRPr="00DD6D47">
        <w:rPr>
          <w:rFonts w:ascii="Lato" w:hAnsi="Lato" w:cs="Arial"/>
          <w:lang w:eastAsia="ru-RU"/>
        </w:rPr>
        <w:t xml:space="preserve"> (с учетом их фактической потребности).</w:t>
      </w:r>
    </w:p>
    <w:p w14:paraId="3E6355B4" w14:textId="77777777" w:rsidR="00EA5B0A" w:rsidRPr="00DD6D47" w:rsidRDefault="00EA5B0A" w:rsidP="00154F75">
      <w:pPr>
        <w:tabs>
          <w:tab w:val="left" w:pos="284"/>
        </w:tabs>
        <w:spacing w:before="100" w:beforeAutospacing="1" w:after="100" w:afterAutospacing="1" w:line="20" w:lineRule="atLeast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Цифровизация профсоюзной деятельности должна осуществляться на основе следующих принципов:</w:t>
      </w:r>
    </w:p>
    <w:p w14:paraId="03DBC2D8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ориентация на потребности и интересы членов Профсоюза;</w:t>
      </w:r>
    </w:p>
    <w:p w14:paraId="20CE93E4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переход к возможности получения членом Профсоюза поддержки </w:t>
      </w:r>
      <w:r w:rsidR="00356435" w:rsidRPr="00DD6D47">
        <w:rPr>
          <w:rFonts w:ascii="Lato" w:hAnsi="Lato" w:cs="Arial"/>
          <w:lang w:eastAsia="ru-RU"/>
        </w:rPr>
        <w:t>профсоюзных структур любого уровня</w:t>
      </w:r>
      <w:r w:rsidRPr="00DD6D47">
        <w:rPr>
          <w:rFonts w:ascii="Lato" w:hAnsi="Lato" w:cs="Arial"/>
          <w:lang w:eastAsia="ru-RU"/>
        </w:rPr>
        <w:t>;</w:t>
      </w:r>
    </w:p>
    <w:p w14:paraId="300C46E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доступность для членов Профсоюза «цифрового» взаимодействия с профсоюзными структурами при условии сохранения оф</w:t>
      </w:r>
      <w:r w:rsidR="007040BF" w:rsidRPr="00DD6D47">
        <w:rPr>
          <w:rFonts w:ascii="Lato" w:hAnsi="Lato" w:cs="Arial"/>
          <w:lang w:eastAsia="ru-RU"/>
        </w:rPr>
        <w:t>ф</w:t>
      </w:r>
      <w:r w:rsidRPr="00DD6D47">
        <w:rPr>
          <w:rFonts w:ascii="Lato" w:hAnsi="Lato" w:cs="Arial"/>
          <w:lang w:eastAsia="ru-RU"/>
        </w:rPr>
        <w:t>лайн-каналов взаимодействия;</w:t>
      </w:r>
    </w:p>
    <w:p w14:paraId="6207F04A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формализация и автоматизация внутренних процессов организаций Профсоюза;</w:t>
      </w:r>
    </w:p>
    <w:p w14:paraId="659A3CD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поддержание в актуальном состоянии технических средств,</w:t>
      </w:r>
      <w:r w:rsidRPr="00DD6D47">
        <w:rPr>
          <w:rFonts w:ascii="Lato" w:eastAsia="Times New Roman" w:hAnsi="Lato" w:cs="Arial"/>
          <w:lang w:eastAsia="ru-RU"/>
        </w:rPr>
        <w:t xml:space="preserve"> </w:t>
      </w:r>
      <w:r w:rsidRPr="00DD6D47">
        <w:rPr>
          <w:rFonts w:ascii="Lato" w:hAnsi="Lato" w:cs="Arial"/>
          <w:lang w:eastAsia="ru-RU"/>
        </w:rPr>
        <w:t>ее обеспечивающих;</w:t>
      </w:r>
    </w:p>
    <w:p w14:paraId="691C1A6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оказание помощи членам Профсоюза посредством совместного использования единых информационных систем, баз данных;</w:t>
      </w:r>
    </w:p>
    <w:p w14:paraId="762CF020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гибкость, масштабируемость и высокая доступность прикладных технических решений.</w:t>
      </w:r>
    </w:p>
    <w:p w14:paraId="3504E340" w14:textId="77777777" w:rsidR="00EA5B0A" w:rsidRPr="00DD6D47" w:rsidRDefault="00EA5B0A" w:rsidP="00154F75">
      <w:pPr>
        <w:spacing w:before="100" w:beforeAutospacing="1" w:after="100" w:afterAutospacing="1" w:line="20" w:lineRule="atLeast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Для реализации комплексного подхода к цифровизации профсоюзной деятельности Профсоюз считает важным стремиться к единым подходам в:</w:t>
      </w:r>
    </w:p>
    <w:p w14:paraId="178EF02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создании электронных профсоюзных периодических изданий (газет, бюллетеней);</w:t>
      </w:r>
    </w:p>
    <w:p w14:paraId="61A0FE0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создании электронных </w:t>
      </w:r>
      <w:r w:rsidR="004B379D" w:rsidRPr="00DD6D47">
        <w:rPr>
          <w:rFonts w:ascii="Lato" w:hAnsi="Lato" w:cs="Arial"/>
          <w:lang w:eastAsia="ru-RU"/>
        </w:rPr>
        <w:t>каналов коммуникации с членами П</w:t>
      </w:r>
      <w:r w:rsidRPr="00DD6D47">
        <w:rPr>
          <w:rFonts w:ascii="Lato" w:hAnsi="Lato" w:cs="Arial"/>
          <w:lang w:eastAsia="ru-RU"/>
        </w:rPr>
        <w:t>рофсоюз</w:t>
      </w:r>
      <w:r w:rsidR="004B379D" w:rsidRPr="00DD6D47">
        <w:rPr>
          <w:rFonts w:ascii="Lato" w:hAnsi="Lato" w:cs="Arial"/>
          <w:lang w:eastAsia="ru-RU"/>
        </w:rPr>
        <w:t>а</w:t>
      </w:r>
      <w:r w:rsidRPr="00DD6D47">
        <w:rPr>
          <w:rFonts w:ascii="Lato" w:hAnsi="Lato" w:cs="Arial"/>
          <w:lang w:eastAsia="ru-RU"/>
        </w:rPr>
        <w:t>;</w:t>
      </w:r>
    </w:p>
    <w:p w14:paraId="783F6E1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создании электронных сервисов для членов Профсоюза;</w:t>
      </w:r>
    </w:p>
    <w:p w14:paraId="347091F3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электронном персонифицированном учете членов Профсоюза;</w:t>
      </w:r>
    </w:p>
    <w:p w14:paraId="5D9BE653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работе с персональными данными членов Профсоюза;</w:t>
      </w:r>
    </w:p>
    <w:p w14:paraId="40DFF032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использовании режима видеоконференцсвязи в работе выборных органов;</w:t>
      </w:r>
    </w:p>
    <w:p w14:paraId="6A0E732C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применении дистанционных образовательных технологий и электронного обучения профактива;</w:t>
      </w:r>
    </w:p>
    <w:p w14:paraId="476543FD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обеспечении мер информационной безопасности;</w:t>
      </w:r>
    </w:p>
    <w:p w14:paraId="12EE150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lastRenderedPageBreak/>
        <w:t xml:space="preserve"> развитии электронных (безбумажных) технологий во </w:t>
      </w:r>
      <w:proofErr w:type="spellStart"/>
      <w:r w:rsidRPr="00DD6D47">
        <w:rPr>
          <w:rFonts w:ascii="Lato" w:hAnsi="Lato" w:cs="Arial"/>
          <w:lang w:eastAsia="ru-RU"/>
        </w:rPr>
        <w:t>внутрипрофсоюзной</w:t>
      </w:r>
      <w:proofErr w:type="spellEnd"/>
      <w:r w:rsidRPr="00DD6D47">
        <w:rPr>
          <w:rFonts w:ascii="Lato" w:hAnsi="Lato" w:cs="Arial"/>
          <w:lang w:eastAsia="ru-RU"/>
        </w:rPr>
        <w:t xml:space="preserve"> работе.</w:t>
      </w:r>
    </w:p>
    <w:p w14:paraId="52AA9340" w14:textId="77777777" w:rsidR="00EA5B0A" w:rsidRPr="00DD6D47" w:rsidRDefault="00EA5B0A" w:rsidP="00154F75">
      <w:pPr>
        <w:tabs>
          <w:tab w:val="left" w:pos="284"/>
        </w:tabs>
        <w:spacing w:before="100" w:beforeAutospacing="1" w:after="100" w:afterAutospacing="1" w:line="20" w:lineRule="atLeast"/>
        <w:jc w:val="both"/>
        <w:rPr>
          <w:rFonts w:ascii="Lato" w:hAnsi="Lato" w:cs="Arial"/>
        </w:rPr>
      </w:pPr>
      <w:r w:rsidRPr="00DD6D47">
        <w:rPr>
          <w:rFonts w:ascii="Lato" w:hAnsi="Lato" w:cs="Arial"/>
        </w:rPr>
        <w:t>В рамках цифровизации профсоюзной деятельности Профсоюз:</w:t>
      </w:r>
    </w:p>
    <w:p w14:paraId="74DFDDEE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разрабатывает и внедряет систему видеоконференцсвязи для обеспечения работы выборных органов организаци</w:t>
      </w:r>
      <w:r w:rsidR="006C0521" w:rsidRPr="00DD6D47">
        <w:rPr>
          <w:rFonts w:ascii="Lato" w:hAnsi="Lato" w:cs="Arial"/>
          <w:lang w:eastAsia="ru-RU"/>
        </w:rPr>
        <w:t>й</w:t>
      </w:r>
      <w:r w:rsidRPr="00DD6D47">
        <w:rPr>
          <w:rFonts w:ascii="Lato" w:hAnsi="Lato" w:cs="Arial"/>
          <w:lang w:eastAsia="ru-RU"/>
        </w:rPr>
        <w:t xml:space="preserve"> Профсоюза</w:t>
      </w:r>
      <w:r w:rsidR="006C0521" w:rsidRPr="00DD6D47">
        <w:rPr>
          <w:rFonts w:ascii="Lato" w:hAnsi="Lato" w:cs="Arial"/>
          <w:lang w:eastAsia="ru-RU"/>
        </w:rPr>
        <w:t xml:space="preserve"> всех уровней</w:t>
      </w:r>
      <w:r w:rsidRPr="00DD6D47">
        <w:rPr>
          <w:rFonts w:ascii="Lato" w:hAnsi="Lato" w:cs="Arial"/>
          <w:lang w:eastAsia="ru-RU"/>
        </w:rPr>
        <w:t>;</w:t>
      </w:r>
    </w:p>
    <w:p w14:paraId="4B51F1F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ведёт ежегодный мониторинг и распространение положительного опыта организаций Профсоюза всех уровней в сфере цифровизации профсоюзной деятельности;</w:t>
      </w:r>
    </w:p>
    <w:p w14:paraId="21BB7568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развивает систему электронного документооборота с организациями Профсоюза;</w:t>
      </w:r>
    </w:p>
    <w:p w14:paraId="2F93DBDE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внедряет </w:t>
      </w:r>
      <w:r w:rsidRPr="00DD6D47">
        <w:rPr>
          <w:rFonts w:ascii="Lato" w:hAnsi="Lato" w:cs="Arial"/>
          <w:lang w:val="en-US" w:eastAsia="ru-RU"/>
        </w:rPr>
        <w:t>CRM</w:t>
      </w:r>
      <w:r w:rsidRPr="00DD6D47">
        <w:rPr>
          <w:rFonts w:ascii="Lato" w:hAnsi="Lato" w:cs="Arial"/>
          <w:lang w:eastAsia="ru-RU"/>
        </w:rPr>
        <w:noBreakHyphen/>
        <w:t xml:space="preserve">системы в работу Профсоюза и взаимодействие </w:t>
      </w:r>
      <w:r w:rsidR="00B14D4B" w:rsidRPr="00DD6D47">
        <w:rPr>
          <w:rFonts w:ascii="Lato" w:hAnsi="Lato" w:cs="Arial"/>
          <w:lang w:eastAsia="ru-RU"/>
        </w:rPr>
        <w:t xml:space="preserve">с </w:t>
      </w:r>
      <w:r w:rsidRPr="00DD6D47">
        <w:rPr>
          <w:rFonts w:ascii="Lato" w:hAnsi="Lato" w:cs="Arial"/>
          <w:lang w:eastAsia="ru-RU"/>
        </w:rPr>
        <w:t>организациями Профсоюза;</w:t>
      </w:r>
    </w:p>
    <w:p w14:paraId="56669941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развивает методическую и материально-техническую базу для построения электронных каналов коммуникации и электронных сервисов для членов Профсоюза, работы с персональными данными членов Профсоюза на базе электронных информационных ресурсов Профсоюза, в том числе – мобильных приложений;</w:t>
      </w:r>
    </w:p>
    <w:p w14:paraId="39124900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развивает систему дистанционных образовательных технологий и электронного обучения профактива в рамках </w:t>
      </w:r>
      <w:r w:rsidR="00E13BFA" w:rsidRPr="00DD6D47">
        <w:rPr>
          <w:rFonts w:ascii="Lato" w:hAnsi="Lato" w:cs="Arial"/>
        </w:rPr>
        <w:t>Концепции</w:t>
      </w:r>
      <w:r w:rsidRPr="00DD6D47">
        <w:rPr>
          <w:rFonts w:ascii="Lato" w:hAnsi="Lato" w:cs="Arial"/>
          <w:lang w:eastAsia="ru-RU"/>
        </w:rPr>
        <w:t xml:space="preserve"> профсоюзного образования;</w:t>
      </w:r>
    </w:p>
    <w:p w14:paraId="0D875E8B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ведет работу по укомплектованности штата Профсоюза специалистами в области цифровизации профсоюзной деятельности;</w:t>
      </w:r>
    </w:p>
    <w:p w14:paraId="1D42B04C" w14:textId="77777777" w:rsidR="008D03A9" w:rsidRPr="00DD6D47" w:rsidRDefault="00EA5B0A" w:rsidP="006E69FD">
      <w:pPr>
        <w:widowControl w:val="0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развивает систему подготовки специалистов по цифровизации профсоюзной деятельности.</w:t>
      </w:r>
    </w:p>
    <w:p w14:paraId="2272171F" w14:textId="77777777" w:rsidR="00EA5B0A" w:rsidRPr="00DD6D47" w:rsidRDefault="00EA5B0A" w:rsidP="006E69FD">
      <w:pPr>
        <w:widowControl w:val="0"/>
        <w:spacing w:before="100" w:beforeAutospacing="1" w:after="100" w:afterAutospacing="1" w:line="20" w:lineRule="atLeast"/>
        <w:jc w:val="center"/>
        <w:outlineLvl w:val="0"/>
        <w:rPr>
          <w:rFonts w:ascii="Lato" w:eastAsia="Times New Roman" w:hAnsi="Lato" w:cs="Arial"/>
          <w:b/>
          <w:lang w:eastAsia="ru-RU"/>
        </w:rPr>
      </w:pPr>
      <w:r w:rsidRPr="00DD6D47">
        <w:rPr>
          <w:rFonts w:ascii="Lato" w:hAnsi="Lato" w:cs="Arial"/>
          <w:b/>
          <w:lang w:val="en-US" w:eastAsia="ru-RU"/>
        </w:rPr>
        <w:t>X</w:t>
      </w:r>
      <w:r w:rsidRPr="00DD6D47">
        <w:rPr>
          <w:rFonts w:ascii="Lato" w:hAnsi="Lato" w:cs="Arial"/>
          <w:b/>
          <w:lang w:eastAsia="ru-RU"/>
        </w:rPr>
        <w:t>. Показатели оценки эффективности</w:t>
      </w:r>
    </w:p>
    <w:p w14:paraId="0DEDCCFE" w14:textId="77777777" w:rsidR="00EA5B0A" w:rsidRPr="00DD6D47" w:rsidRDefault="00EA5B0A" w:rsidP="00154F75">
      <w:pPr>
        <w:widowControl w:val="0"/>
        <w:spacing w:before="100" w:beforeAutospacing="1" w:after="100" w:afterAutospacing="1" w:line="20" w:lineRule="atLeast"/>
        <w:ind w:right="-1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>Эффективность информационной политики организации Профсоюза</w:t>
      </w:r>
      <w:r w:rsidR="006E69FD" w:rsidRPr="00DD6D47">
        <w:rPr>
          <w:rFonts w:ascii="Lato" w:hAnsi="Lato" w:cs="Arial"/>
          <w:lang w:eastAsia="ru-RU"/>
        </w:rPr>
        <w:t xml:space="preserve"> любого уровня</w:t>
      </w:r>
      <w:r w:rsidRPr="00DD6D47">
        <w:rPr>
          <w:rFonts w:ascii="Lato" w:hAnsi="Lato" w:cs="Arial"/>
          <w:lang w:eastAsia="ru-RU"/>
        </w:rPr>
        <w:t xml:space="preserve"> может быть оценена по следующим целевым показателям:</w:t>
      </w:r>
    </w:p>
    <w:p w14:paraId="76DDDFBF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наличие информационной структуры или информационного работника в организации;</w:t>
      </w:r>
    </w:p>
    <w:p w14:paraId="38DD9A6C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финансирование информационно-пропагандистской работы не ниже 5% от профсоюзного бюджета;</w:t>
      </w:r>
    </w:p>
    <w:p w14:paraId="2879FAC7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достижение системного характера (регулярности, содержательности материалов) информационного взаимодействия</w:t>
      </w:r>
      <w:r w:rsidR="001573D9" w:rsidRPr="00DD6D47">
        <w:rPr>
          <w:rFonts w:ascii="Lato" w:hAnsi="Lato" w:cs="Arial"/>
          <w:lang w:eastAsia="ru-RU"/>
        </w:rPr>
        <w:t xml:space="preserve"> с</w:t>
      </w:r>
      <w:r w:rsidRPr="00DD6D47">
        <w:rPr>
          <w:rFonts w:ascii="Lato" w:hAnsi="Lato" w:cs="Arial"/>
          <w:lang w:eastAsia="ru-RU"/>
        </w:rPr>
        <w:t xml:space="preserve"> </w:t>
      </w:r>
      <w:r w:rsidR="001573D9" w:rsidRPr="00DD6D47">
        <w:rPr>
          <w:rFonts w:ascii="Lato" w:hAnsi="Lato" w:cs="Arial"/>
          <w:lang w:eastAsia="ru-RU"/>
        </w:rPr>
        <w:t xml:space="preserve">организациями </w:t>
      </w:r>
      <w:r w:rsidRPr="00DD6D47">
        <w:rPr>
          <w:rFonts w:ascii="Lato" w:hAnsi="Lato" w:cs="Arial"/>
          <w:lang w:eastAsia="ru-RU"/>
        </w:rPr>
        <w:t>Профсоюза</w:t>
      </w:r>
      <w:r w:rsidR="001573D9" w:rsidRPr="00DD6D47">
        <w:rPr>
          <w:rFonts w:ascii="Lato" w:hAnsi="Lato" w:cs="Arial"/>
          <w:lang w:eastAsia="ru-RU"/>
        </w:rPr>
        <w:t xml:space="preserve"> всех уровней</w:t>
      </w:r>
      <w:r w:rsidRPr="00DD6D47">
        <w:rPr>
          <w:rFonts w:ascii="Lato" w:hAnsi="Lato" w:cs="Arial"/>
          <w:lang w:eastAsia="ru-RU"/>
        </w:rPr>
        <w:t>;</w:t>
      </w:r>
    </w:p>
    <w:p w14:paraId="6A965A17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статистика посещаемости и вовлеченности аудитории сайта и страниц в социальных сетях; </w:t>
      </w:r>
    </w:p>
    <w:p w14:paraId="250B0E3B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показатель цитируемости профсоюзных лидеров и число публикаций положительной тональности о деятельности организации в печатных СМИ, электронных СМИ и сети Интернет;</w:t>
      </w:r>
    </w:p>
    <w:p w14:paraId="342DBA29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охват членов Профсоюза и несоюзной отраслевой аудитории каналами распространения профсоюзной информации;</w:t>
      </w:r>
    </w:p>
    <w:p w14:paraId="594B90BB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уровень «цифровой зрелости» – доступности цифрового взаимодействия (наличие контактной информации, форм обратной связи, «горячих линий», скорость получения обратной связи и т.п.) с выборным органом и аппаратом профсоюзной организации для членов Профсоюза, степени внедрения цифровых технологий в профсоюзную работу;</w:t>
      </w:r>
    </w:p>
    <w:p w14:paraId="42FC4DF8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число участников профсоюзных акций и кампаний, в том числе в сети Интернет;</w:t>
      </w:r>
    </w:p>
    <w:p w14:paraId="6447FC7B" w14:textId="77777777" w:rsidR="00EA5B0A" w:rsidRPr="00DD6D47" w:rsidRDefault="00EA5B0A" w:rsidP="00154F75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before="100" w:beforeAutospacing="1" w:after="100" w:afterAutospacing="1" w:line="20" w:lineRule="atLeast"/>
        <w:ind w:left="0" w:right="-1" w:firstLine="0"/>
        <w:jc w:val="both"/>
        <w:rPr>
          <w:rFonts w:ascii="Lato" w:eastAsia="Times New Roman" w:hAnsi="Lato" w:cs="Arial"/>
          <w:lang w:eastAsia="ru-RU"/>
        </w:rPr>
      </w:pPr>
      <w:r w:rsidRPr="00DD6D47">
        <w:rPr>
          <w:rFonts w:ascii="Lato" w:hAnsi="Lato" w:cs="Arial"/>
          <w:lang w:eastAsia="ru-RU"/>
        </w:rPr>
        <w:t xml:space="preserve"> число обученных информационных работников и информационных активистов.</w:t>
      </w:r>
    </w:p>
    <w:p w14:paraId="38ADEF46" w14:textId="77777777" w:rsidR="00B93BCE" w:rsidRPr="00DD6D47" w:rsidRDefault="00EA5B0A" w:rsidP="00154F75">
      <w:pPr>
        <w:widowControl w:val="0"/>
        <w:spacing w:before="100" w:beforeAutospacing="1" w:after="100" w:afterAutospacing="1" w:line="20" w:lineRule="atLeast"/>
        <w:jc w:val="both"/>
        <w:rPr>
          <w:rFonts w:ascii="Lato" w:hAnsi="Lato" w:cs="Arial"/>
        </w:rPr>
      </w:pPr>
      <w:r w:rsidRPr="00DD6D47">
        <w:rPr>
          <w:rFonts w:ascii="Lato" w:hAnsi="Lato" w:cs="Arial"/>
          <w:lang w:eastAsia="ru-RU"/>
        </w:rPr>
        <w:lastRenderedPageBreak/>
        <w:t xml:space="preserve">Численные значения целевых показателей для оценки эффективности информационной политики утверждаются решением соответствующего выборного органа </w:t>
      </w:r>
      <w:r w:rsidR="00553C32" w:rsidRPr="00DD6D47">
        <w:rPr>
          <w:rFonts w:ascii="Lato" w:hAnsi="Lato" w:cs="Arial"/>
          <w:lang w:eastAsia="ru-RU"/>
        </w:rPr>
        <w:t>организации Профсоюза</w:t>
      </w:r>
      <w:r w:rsidRPr="00DD6D47">
        <w:rPr>
          <w:rFonts w:ascii="Lato" w:hAnsi="Lato" w:cs="Arial"/>
          <w:lang w:eastAsia="ru-RU"/>
        </w:rPr>
        <w:t xml:space="preserve"> в рамках принятия им плана реализации </w:t>
      </w:r>
      <w:r w:rsidR="00E13BFA" w:rsidRPr="00DD6D47">
        <w:rPr>
          <w:rFonts w:ascii="Lato" w:hAnsi="Lato" w:cs="Arial"/>
        </w:rPr>
        <w:t xml:space="preserve">Концепции </w:t>
      </w:r>
      <w:r w:rsidRPr="00DD6D47">
        <w:rPr>
          <w:rFonts w:ascii="Lato" w:hAnsi="Lato" w:cs="Arial"/>
          <w:lang w:eastAsia="ru-RU"/>
        </w:rPr>
        <w:t>на отчётный период.</w:t>
      </w:r>
      <w:r w:rsidR="00B93BCE" w:rsidRPr="00DD6D47">
        <w:rPr>
          <w:rFonts w:ascii="Lato" w:hAnsi="Lato" w:cs="Arial"/>
        </w:rPr>
        <w:br w:type="page"/>
      </w:r>
    </w:p>
    <w:p w14:paraId="03C11C30" w14:textId="77777777" w:rsidR="00D07A4C" w:rsidRPr="00DD6D47" w:rsidRDefault="00D07A4C" w:rsidP="002A672E">
      <w:pPr>
        <w:jc w:val="right"/>
        <w:rPr>
          <w:rFonts w:ascii="Lato" w:hAnsi="Lato" w:cs="Arial"/>
          <w:i/>
        </w:rPr>
        <w:sectPr w:rsidR="00D07A4C" w:rsidRPr="00DD6D47" w:rsidSect="007750E4">
          <w:footerReference w:type="default" r:id="rId10"/>
          <w:pgSz w:w="11906" w:h="16838"/>
          <w:pgMar w:top="1134" w:right="1134" w:bottom="1560" w:left="1134" w:header="283" w:footer="283" w:gutter="0"/>
          <w:cols w:space="708"/>
          <w:titlePg/>
          <w:docGrid w:linePitch="360"/>
        </w:sectPr>
      </w:pPr>
    </w:p>
    <w:p w14:paraId="2263030E" w14:textId="24C10F21" w:rsidR="002B55CB" w:rsidRPr="00DD6D47" w:rsidRDefault="002B55CB" w:rsidP="002A672E">
      <w:pPr>
        <w:jc w:val="right"/>
        <w:rPr>
          <w:rFonts w:ascii="Lato" w:hAnsi="Lato" w:cs="Arial"/>
          <w:i/>
        </w:rPr>
      </w:pPr>
      <w:r w:rsidRPr="00DD6D47">
        <w:rPr>
          <w:rFonts w:ascii="Lato" w:hAnsi="Lato" w:cs="Arial"/>
          <w:i/>
        </w:rPr>
        <w:lastRenderedPageBreak/>
        <w:t>Приложение № 2</w:t>
      </w:r>
      <w:r w:rsidR="002A672E" w:rsidRPr="00DD6D47">
        <w:rPr>
          <w:rFonts w:ascii="Lato" w:hAnsi="Lato" w:cs="Arial"/>
          <w:i/>
        </w:rPr>
        <w:br/>
      </w:r>
      <w:r w:rsidRPr="00DD6D47">
        <w:rPr>
          <w:rFonts w:ascii="Lato" w:hAnsi="Lato" w:cs="Arial"/>
          <w:i/>
        </w:rPr>
        <w:t>к Постановлению Президиума Профсоюза</w:t>
      </w:r>
      <w:r w:rsidR="002A672E" w:rsidRPr="00DD6D47">
        <w:rPr>
          <w:rFonts w:ascii="Lato" w:hAnsi="Lato" w:cs="Arial"/>
          <w:i/>
        </w:rPr>
        <w:br/>
      </w:r>
      <w:r w:rsidRPr="00DD6D47">
        <w:rPr>
          <w:rFonts w:ascii="Lato" w:hAnsi="Lato" w:cs="Arial"/>
          <w:i/>
        </w:rPr>
        <w:t xml:space="preserve">от 30.03.2022 № </w:t>
      </w:r>
      <w:r w:rsidR="003C3380" w:rsidRPr="00DD6D47">
        <w:rPr>
          <w:rFonts w:ascii="Lato" w:hAnsi="Lato" w:cs="Arial"/>
          <w:i/>
        </w:rPr>
        <w:t>4-</w:t>
      </w:r>
      <w:r w:rsidR="00DC1C11" w:rsidRPr="00DD6D47">
        <w:rPr>
          <w:rFonts w:ascii="Lato" w:hAnsi="Lato" w:cs="Arial"/>
          <w:i/>
        </w:rPr>
        <w:t>5</w:t>
      </w:r>
    </w:p>
    <w:p w14:paraId="4B78EA9B" w14:textId="77777777" w:rsidR="002B55CB" w:rsidRPr="00DD6D47" w:rsidRDefault="002B55CB" w:rsidP="002B55CB">
      <w:pPr>
        <w:rPr>
          <w:rFonts w:ascii="Lato" w:hAnsi="Lato" w:cs="Arial"/>
        </w:rPr>
      </w:pPr>
      <w:r w:rsidRPr="00DD6D47">
        <w:rPr>
          <w:rFonts w:ascii="Lato" w:hAnsi="Lato" w:cs="Arial"/>
        </w:rPr>
        <w:t xml:space="preserve"> </w:t>
      </w:r>
    </w:p>
    <w:p w14:paraId="78CD10D3" w14:textId="77777777" w:rsidR="002B55CB" w:rsidRPr="00DD6D47" w:rsidRDefault="002B55CB" w:rsidP="002B55CB">
      <w:pPr>
        <w:widowControl w:val="0"/>
        <w:spacing w:before="120" w:line="20" w:lineRule="atLeast"/>
        <w:jc w:val="center"/>
        <w:rPr>
          <w:rFonts w:ascii="Lato" w:eastAsia="Times New Roman" w:hAnsi="Lato" w:cs="Arial"/>
          <w:b/>
          <w:lang w:eastAsia="ru-RU"/>
        </w:rPr>
      </w:pPr>
      <w:r w:rsidRPr="00DD6D47">
        <w:rPr>
          <w:rFonts w:ascii="Lato" w:eastAsia="Times New Roman" w:hAnsi="Lato" w:cs="Arial"/>
          <w:b/>
          <w:lang w:eastAsia="ru-RU"/>
        </w:rPr>
        <w:t xml:space="preserve">ПЛАН МЕРОПРИЯТИЙ </w:t>
      </w:r>
      <w:r w:rsidRPr="00DD6D47">
        <w:rPr>
          <w:rFonts w:ascii="Lato" w:eastAsia="Times New Roman" w:hAnsi="Lato" w:cs="Arial"/>
          <w:b/>
          <w:lang w:eastAsia="ru-RU"/>
        </w:rPr>
        <w:br/>
        <w:t xml:space="preserve">по участию Профсоюза в проведении </w:t>
      </w:r>
      <w:r w:rsidRPr="00DD6D47">
        <w:rPr>
          <w:rFonts w:ascii="Lato" w:eastAsia="Times New Roman" w:hAnsi="Lato" w:cs="Arial"/>
          <w:b/>
          <w:lang w:eastAsia="ru-RU"/>
        </w:rPr>
        <w:br/>
        <w:t xml:space="preserve">«Года информационной политики и цифровизации работы профсоюзов», объявленного ФНПР </w:t>
      </w:r>
    </w:p>
    <w:p w14:paraId="6E0B6AA8" w14:textId="77777777" w:rsidR="002A672E" w:rsidRPr="00DD6D47" w:rsidRDefault="002A672E" w:rsidP="002B55CB">
      <w:pPr>
        <w:widowControl w:val="0"/>
        <w:spacing w:before="120" w:line="20" w:lineRule="atLeast"/>
        <w:jc w:val="center"/>
        <w:rPr>
          <w:rFonts w:ascii="Lato" w:hAnsi="Lato" w:cs="Arial"/>
          <w:lang w:eastAsia="ru-RU"/>
        </w:rPr>
      </w:pPr>
    </w:p>
    <w:tbl>
      <w:tblPr>
        <w:tblStyle w:val="TableNormal"/>
        <w:tblW w:w="14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915"/>
        <w:gridCol w:w="1276"/>
        <w:gridCol w:w="3685"/>
        <w:gridCol w:w="3685"/>
      </w:tblGrid>
      <w:tr w:rsidR="00D07A4C" w:rsidRPr="00DD6D47" w14:paraId="3346DD42" w14:textId="77777777" w:rsidTr="0082619C">
        <w:trPr>
          <w:cantSplit/>
          <w:trHeight w:val="691"/>
          <w:jc w:val="center"/>
        </w:trPr>
        <w:tc>
          <w:tcPr>
            <w:tcW w:w="827" w:type="dxa"/>
          </w:tcPr>
          <w:p w14:paraId="4707A08C" w14:textId="77777777" w:rsidR="00D07A4C" w:rsidRPr="00DD6D47" w:rsidRDefault="00D07A4C" w:rsidP="00AF513C">
            <w:pPr>
              <w:pStyle w:val="TableParagraph"/>
              <w:tabs>
                <w:tab w:val="left" w:pos="673"/>
              </w:tabs>
              <w:spacing w:line="276" w:lineRule="exact"/>
              <w:ind w:left="122" w:right="152" w:firstLine="21"/>
              <w:jc w:val="center"/>
              <w:rPr>
                <w:rFonts w:ascii="Lato" w:hAnsi="Lato" w:cs="Arial"/>
                <w:b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b/>
                <w:sz w:val="24"/>
                <w:szCs w:val="24"/>
                <w:lang w:val="ru-RU"/>
              </w:rPr>
              <w:t>№</w:t>
            </w:r>
            <w:r w:rsidRPr="00DD6D47">
              <w:rPr>
                <w:rFonts w:ascii="Lato" w:hAnsi="Lato" w:cs="Arial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15" w:type="dxa"/>
            <w:vAlign w:val="center"/>
          </w:tcPr>
          <w:p w14:paraId="0AA6FBE5" w14:textId="77777777" w:rsidR="00D07A4C" w:rsidRPr="00DD6D47" w:rsidRDefault="00D07A4C" w:rsidP="002B55CB">
            <w:pPr>
              <w:pStyle w:val="TableParagraph"/>
              <w:ind w:left="0"/>
              <w:jc w:val="center"/>
              <w:rPr>
                <w:rFonts w:ascii="Lato" w:hAnsi="Lato" w:cs="Arial"/>
                <w:b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14:paraId="431A3C49" w14:textId="77777777" w:rsidR="00D07A4C" w:rsidRPr="00DD6D47" w:rsidRDefault="00D07A4C" w:rsidP="00D7121B">
            <w:pPr>
              <w:pStyle w:val="TableParagraph"/>
              <w:spacing w:before="135"/>
              <w:ind w:left="129" w:right="122"/>
              <w:jc w:val="center"/>
              <w:rPr>
                <w:rFonts w:ascii="Lato" w:hAnsi="Lato" w:cs="Arial"/>
                <w:b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685" w:type="dxa"/>
            <w:vAlign w:val="center"/>
          </w:tcPr>
          <w:p w14:paraId="608789EB" w14:textId="77777777" w:rsidR="00D07A4C" w:rsidRPr="00DD6D47" w:rsidRDefault="00D07A4C" w:rsidP="00DF5406">
            <w:pPr>
              <w:pStyle w:val="TableParagraph"/>
              <w:ind w:left="0"/>
              <w:jc w:val="center"/>
              <w:rPr>
                <w:rFonts w:ascii="Lato" w:hAnsi="Lato" w:cs="Arial"/>
                <w:b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3685" w:type="dxa"/>
            <w:vAlign w:val="center"/>
          </w:tcPr>
          <w:p w14:paraId="4AC2EE90" w14:textId="77777777" w:rsidR="00D07A4C" w:rsidRPr="00DD6D47" w:rsidRDefault="00D07A4C" w:rsidP="00346838">
            <w:pPr>
              <w:pStyle w:val="TableParagraph"/>
              <w:ind w:left="0"/>
              <w:jc w:val="center"/>
              <w:rPr>
                <w:rFonts w:ascii="Lato" w:hAnsi="Lato" w:cs="Arial"/>
                <w:b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b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D07A4C" w:rsidRPr="00DD6D47" w14:paraId="27ECF1D9" w14:textId="77777777" w:rsidTr="0082619C">
        <w:trPr>
          <w:cantSplit/>
          <w:trHeight w:val="1102"/>
          <w:jc w:val="center"/>
        </w:trPr>
        <w:tc>
          <w:tcPr>
            <w:tcW w:w="827" w:type="dxa"/>
          </w:tcPr>
          <w:p w14:paraId="40A309BD" w14:textId="77777777" w:rsidR="00D07A4C" w:rsidRPr="00DD6D47" w:rsidRDefault="00D07A4C" w:rsidP="00DF0F59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</w:tcPr>
          <w:p w14:paraId="49B96C8E" w14:textId="77777777" w:rsidR="00D07A4C" w:rsidRPr="00DD6D47" w:rsidRDefault="00D07A4C" w:rsidP="00777AAB">
            <w:pPr>
              <w:pStyle w:val="TableParagraph"/>
              <w:ind w:right="101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Подготовить</w:t>
            </w:r>
            <w:r w:rsidRPr="00DD6D47">
              <w:rPr>
                <w:rFonts w:ascii="Lato" w:hAnsi="Lato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и</w:t>
            </w:r>
            <w:r w:rsidRPr="00DD6D47">
              <w:rPr>
                <w:rFonts w:ascii="Lato" w:hAnsi="Lato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провести</w:t>
            </w:r>
            <w:r w:rsidRPr="00DD6D47">
              <w:rPr>
                <w:rFonts w:ascii="Lato" w:hAnsi="Lato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обучение ответственных за работу с молодежью в региональных организациях Профсоюза на </w:t>
            </w:r>
            <w:r w:rsidR="003E77B7" w:rsidRPr="00DD6D47">
              <w:rPr>
                <w:rFonts w:ascii="Lato" w:hAnsi="Lato" w:cs="Arial"/>
                <w:sz w:val="24"/>
                <w:szCs w:val="24"/>
                <w:lang w:val="ru-RU"/>
              </w:rPr>
              <w:t>базе Ф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едеральных округов</w:t>
            </w:r>
            <w:r w:rsidR="003E77B7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1276" w:type="dxa"/>
          </w:tcPr>
          <w:p w14:paraId="698655B5" w14:textId="77777777" w:rsidR="00D07A4C" w:rsidRPr="00DD6D47" w:rsidRDefault="00D07A4C" w:rsidP="001D4C07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14:paraId="6192DD97" w14:textId="77777777" w:rsidR="00D07A4C" w:rsidRPr="00DD6D47" w:rsidRDefault="003728CB" w:rsidP="00DF5406">
            <w:pPr>
              <w:pStyle w:val="TableParagraph"/>
              <w:ind w:right="98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Управление по связям с общественностью, работе с молодежью и международному сотрудничеству</w:t>
            </w:r>
          </w:p>
        </w:tc>
        <w:tc>
          <w:tcPr>
            <w:tcW w:w="3685" w:type="dxa"/>
          </w:tcPr>
          <w:p w14:paraId="5A4BC5B7" w14:textId="77777777" w:rsidR="00D07A4C" w:rsidRPr="00DD6D47" w:rsidRDefault="006E42EF" w:rsidP="00DF5406">
            <w:pPr>
              <w:pStyle w:val="TableParagraph"/>
              <w:ind w:right="98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Рост кол-ва чатов, групп в соцсетях и кол-ва публикаций </w:t>
            </w:r>
            <w:r w:rsidR="000F5902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о деятельности Профсоюза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 ФО РФ</w:t>
            </w:r>
            <w:r w:rsidR="00FD145E" w:rsidRPr="00DD6D47">
              <w:rPr>
                <w:rFonts w:ascii="Lato" w:hAnsi="Lato" w:cs="Arial"/>
                <w:sz w:val="24"/>
                <w:szCs w:val="24"/>
                <w:lang w:val="ru-RU"/>
              </w:rPr>
              <w:t>, расширение аудитории</w:t>
            </w:r>
          </w:p>
        </w:tc>
      </w:tr>
      <w:tr w:rsidR="00D07A4C" w:rsidRPr="00DD6D47" w14:paraId="59A3236D" w14:textId="77777777" w:rsidTr="0082619C">
        <w:trPr>
          <w:cantSplit/>
          <w:trHeight w:val="1132"/>
          <w:jc w:val="center"/>
        </w:trPr>
        <w:tc>
          <w:tcPr>
            <w:tcW w:w="827" w:type="dxa"/>
          </w:tcPr>
          <w:p w14:paraId="4806C8AE" w14:textId="77777777" w:rsidR="00D07A4C" w:rsidRPr="00DD6D47" w:rsidRDefault="00D07A4C" w:rsidP="00DF0F59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</w:tcPr>
          <w:p w14:paraId="474D938D" w14:textId="77777777" w:rsidR="00D07A4C" w:rsidRPr="00DD6D47" w:rsidRDefault="00D07A4C" w:rsidP="00777AAB">
            <w:pPr>
              <w:pStyle w:val="TableParagraph"/>
              <w:ind w:right="101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Подготовить</w:t>
            </w:r>
            <w:r w:rsidRPr="00DD6D47">
              <w:rPr>
                <w:rFonts w:ascii="Lato" w:hAnsi="Lato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и</w:t>
            </w:r>
            <w:r w:rsidRPr="00DD6D47">
              <w:rPr>
                <w:rFonts w:ascii="Lato" w:hAnsi="Lato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провести</w:t>
            </w:r>
            <w:r w:rsidRPr="00DD6D47">
              <w:rPr>
                <w:rFonts w:ascii="Lato" w:hAnsi="Lato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обучение ответственных за информационную работу в региональных организациях Профсоюза</w:t>
            </w:r>
          </w:p>
        </w:tc>
        <w:tc>
          <w:tcPr>
            <w:tcW w:w="1276" w:type="dxa"/>
          </w:tcPr>
          <w:p w14:paraId="062267FC" w14:textId="77777777" w:rsidR="00D07A4C" w:rsidRPr="00DD6D47" w:rsidRDefault="00D07A4C" w:rsidP="00D5349E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апрель – май</w:t>
            </w:r>
          </w:p>
        </w:tc>
        <w:tc>
          <w:tcPr>
            <w:tcW w:w="3685" w:type="dxa"/>
          </w:tcPr>
          <w:p w14:paraId="70FBE744" w14:textId="77777777" w:rsidR="00D07A4C" w:rsidRPr="00DD6D47" w:rsidRDefault="00D07A4C" w:rsidP="00DF5406">
            <w:pPr>
              <w:pStyle w:val="TableParagraph"/>
              <w:ind w:right="98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Пресс-служба Профсоюза</w:t>
            </w:r>
          </w:p>
          <w:p w14:paraId="0AE408CD" w14:textId="77777777" w:rsidR="00D07A4C" w:rsidRPr="00DD6D47" w:rsidRDefault="00D07A4C" w:rsidP="00DF5406">
            <w:pPr>
              <w:pStyle w:val="TableParagraph"/>
              <w:ind w:right="98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  <w:p w14:paraId="693265EE" w14:textId="77777777" w:rsidR="00D07A4C" w:rsidRPr="00DD6D47" w:rsidRDefault="00D07A4C" w:rsidP="00DF5406">
            <w:pPr>
              <w:pStyle w:val="TableParagraph"/>
              <w:ind w:right="98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Отдел редакционно-издательской деятельности и технического обеспечения</w:t>
            </w:r>
          </w:p>
        </w:tc>
        <w:tc>
          <w:tcPr>
            <w:tcW w:w="3685" w:type="dxa"/>
          </w:tcPr>
          <w:p w14:paraId="4D7D43E9" w14:textId="77777777" w:rsidR="00D07A4C" w:rsidRPr="00DD6D47" w:rsidRDefault="00C82AC1" w:rsidP="00490770">
            <w:pPr>
              <w:pStyle w:val="TableParagraph"/>
              <w:ind w:right="98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Повышение качества контента в чатах, группах в соцсетях</w:t>
            </w:r>
            <w:r w:rsidR="00FF4247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и расширени</w:t>
            </w:r>
            <w:r w:rsidR="00490770" w:rsidRPr="00DD6D47">
              <w:rPr>
                <w:rFonts w:ascii="Lato" w:hAnsi="Lato" w:cs="Arial"/>
                <w:sz w:val="24"/>
                <w:szCs w:val="24"/>
                <w:lang w:val="ru-RU"/>
              </w:rPr>
              <w:t>е</w:t>
            </w:r>
            <w:r w:rsidR="00FF4247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</w:t>
            </w:r>
            <w:r w:rsidR="00490770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их </w:t>
            </w:r>
            <w:r w:rsidR="00FF4247" w:rsidRPr="00DD6D47">
              <w:rPr>
                <w:rFonts w:ascii="Lato" w:hAnsi="Lato" w:cs="Arial"/>
                <w:sz w:val="24"/>
                <w:szCs w:val="24"/>
                <w:lang w:val="ru-RU"/>
              </w:rPr>
              <w:t>аудитории</w:t>
            </w:r>
          </w:p>
        </w:tc>
      </w:tr>
      <w:tr w:rsidR="00D07A4C" w:rsidRPr="00DD6D47" w14:paraId="3D6BB52D" w14:textId="77777777" w:rsidTr="0082619C">
        <w:trPr>
          <w:cantSplit/>
          <w:trHeight w:val="1128"/>
          <w:jc w:val="center"/>
        </w:trPr>
        <w:tc>
          <w:tcPr>
            <w:tcW w:w="827" w:type="dxa"/>
            <w:tcBorders>
              <w:bottom w:val="single" w:sz="4" w:space="0" w:color="000000"/>
              <w:right w:val="single" w:sz="4" w:space="0" w:color="000000" w:themeColor="text1"/>
            </w:tcBorders>
          </w:tcPr>
          <w:p w14:paraId="6292E802" w14:textId="77777777" w:rsidR="00D07A4C" w:rsidRPr="00DD6D47" w:rsidRDefault="00D07A4C" w:rsidP="003F03AE">
            <w:pPr>
              <w:pStyle w:val="af4"/>
              <w:numPr>
                <w:ilvl w:val="0"/>
                <w:numId w:val="18"/>
              </w:numPr>
              <w:spacing w:line="260" w:lineRule="exact"/>
              <w:contextualSpacing w:val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38DB85A5" w14:textId="77777777" w:rsidR="00D07A4C" w:rsidRPr="00DD6D47" w:rsidRDefault="00D07A4C" w:rsidP="00777AAB">
            <w:pPr>
              <w:pStyle w:val="TableParagraph"/>
              <w:spacing w:line="264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Разработка</w:t>
            </w:r>
            <w:r w:rsidR="00B66F23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фирменного стиля Профсоюза (брендбук)</w:t>
            </w:r>
          </w:p>
          <w:p w14:paraId="58A2DA84" w14:textId="77777777" w:rsidR="00E87A3F" w:rsidRPr="00DD6D47" w:rsidRDefault="00E87A3F" w:rsidP="00777AAB">
            <w:pPr>
              <w:pStyle w:val="TableParagraph"/>
              <w:spacing w:line="264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  <w:p w14:paraId="7AA5D00B" w14:textId="77777777" w:rsidR="00E87A3F" w:rsidRPr="00DD6D47" w:rsidRDefault="00E87A3F" w:rsidP="00E87A3F">
            <w:pPr>
              <w:pStyle w:val="TableParagraph"/>
              <w:numPr>
                <w:ilvl w:val="1"/>
                <w:numId w:val="18"/>
              </w:numPr>
              <w:spacing w:line="264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Внедрение брендбука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462B2AE2" w14:textId="77777777" w:rsidR="00D07A4C" w:rsidRPr="00DD6D47" w:rsidRDefault="00D07A4C" w:rsidP="003F03AE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апрель</w:t>
            </w:r>
          </w:p>
          <w:p w14:paraId="011907BB" w14:textId="77777777" w:rsidR="00E87A3F" w:rsidRPr="00DD6D47" w:rsidRDefault="00E87A3F" w:rsidP="003F03AE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  <w:p w14:paraId="384A4C6D" w14:textId="77777777" w:rsidR="00E87A3F" w:rsidRPr="00DD6D47" w:rsidRDefault="00E87A3F" w:rsidP="003F03AE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  <w:p w14:paraId="1562D3FC" w14:textId="77777777" w:rsidR="00E87A3F" w:rsidRPr="00DD6D47" w:rsidRDefault="00E87A3F" w:rsidP="003F03AE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май – сентябрь</w:t>
            </w:r>
          </w:p>
        </w:tc>
        <w:tc>
          <w:tcPr>
            <w:tcW w:w="368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14:paraId="0B6B1615" w14:textId="77777777" w:rsidR="00D07A4C" w:rsidRPr="00DD6D47" w:rsidRDefault="00D07A4C" w:rsidP="006600BC">
            <w:pPr>
              <w:pStyle w:val="TableParagraph"/>
              <w:tabs>
                <w:tab w:val="left" w:pos="1831"/>
                <w:tab w:val="left" w:pos="2985"/>
                <w:tab w:val="left" w:pos="3954"/>
                <w:tab w:val="left" w:pos="4482"/>
              </w:tabs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Отдел редакционно-издательской деятельности и технического обеспечения</w:t>
            </w:r>
          </w:p>
        </w:tc>
        <w:tc>
          <w:tcPr>
            <w:tcW w:w="368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263AEB90" w14:textId="77777777" w:rsidR="00D07A4C" w:rsidRPr="00DD6D47" w:rsidRDefault="00B66F23" w:rsidP="00B66F23">
            <w:pPr>
              <w:pStyle w:val="TableParagraph"/>
              <w:tabs>
                <w:tab w:val="left" w:pos="1831"/>
                <w:tab w:val="left" w:pos="2985"/>
                <w:tab w:val="left" w:pos="3954"/>
                <w:tab w:val="left" w:pos="4482"/>
              </w:tabs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Создание и внедрение единого стиля для документов, информационных площадок, мероприятий и т.п. организаций Профсоюза всех уровней</w:t>
            </w:r>
          </w:p>
        </w:tc>
      </w:tr>
      <w:tr w:rsidR="00D07A4C" w:rsidRPr="00DD6D47" w14:paraId="115C8FA2" w14:textId="77777777" w:rsidTr="0082619C">
        <w:trPr>
          <w:cantSplit/>
          <w:trHeight w:val="988"/>
          <w:jc w:val="center"/>
        </w:trPr>
        <w:tc>
          <w:tcPr>
            <w:tcW w:w="827" w:type="dxa"/>
            <w:tcBorders>
              <w:bottom w:val="single" w:sz="4" w:space="0" w:color="000000"/>
            </w:tcBorders>
          </w:tcPr>
          <w:p w14:paraId="68124C39" w14:textId="77777777" w:rsidR="00D07A4C" w:rsidRPr="00DD6D47" w:rsidRDefault="00D07A4C" w:rsidP="00DF0F59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top w:val="single" w:sz="4" w:space="0" w:color="000000"/>
              <w:bottom w:val="single" w:sz="4" w:space="0" w:color="000000"/>
            </w:tcBorders>
          </w:tcPr>
          <w:p w14:paraId="21030E7C" w14:textId="77777777" w:rsidR="00D07A4C" w:rsidRPr="00DD6D47" w:rsidRDefault="00D07A4C" w:rsidP="00777AAB">
            <w:pPr>
              <w:pStyle w:val="TableParagraph"/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Разработка новой версии</w:t>
            </w:r>
            <w:r w:rsidRPr="00DD6D47">
              <w:rPr>
                <w:rFonts w:ascii="Lato" w:hAnsi="Lato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официального</w:t>
            </w:r>
            <w:r w:rsidRPr="00DD6D47">
              <w:rPr>
                <w:rFonts w:ascii="Lato" w:hAnsi="Lato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сайта Профсоюза,</w:t>
            </w:r>
            <w:r w:rsidRPr="00DD6D47">
              <w:rPr>
                <w:rFonts w:ascii="Lato" w:hAnsi="Lato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с учетом современных требований кибербезопасности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0D4F747B" w14:textId="77777777" w:rsidR="00D07A4C" w:rsidRPr="00DD6D47" w:rsidRDefault="00621FAF" w:rsidP="001D4C07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</w:rPr>
              <w:t>II</w:t>
            </w:r>
            <w:r w:rsidR="00E960AC" w:rsidRPr="00DD6D47">
              <w:rPr>
                <w:rFonts w:ascii="Lato" w:hAnsi="Lato" w:cs="Arial"/>
                <w:sz w:val="24"/>
                <w:szCs w:val="24"/>
                <w:lang w:val="ru-RU"/>
              </w:rPr>
              <w:t>–III</w:t>
            </w:r>
            <w:r w:rsidR="00D07A4C" w:rsidRPr="00DD6D47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D07A4C" w:rsidRPr="00DD6D47">
              <w:rPr>
                <w:rFonts w:ascii="Lato" w:hAnsi="Lato" w:cs="Arial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3C344676" w14:textId="77777777" w:rsidR="00D07A4C" w:rsidRPr="00DD6D47" w:rsidRDefault="00D07A4C" w:rsidP="00DF5406">
            <w:pPr>
              <w:pStyle w:val="TableParagraph"/>
              <w:tabs>
                <w:tab w:val="left" w:pos="570"/>
                <w:tab w:val="left" w:pos="1715"/>
                <w:tab w:val="left" w:pos="2826"/>
                <w:tab w:val="left" w:pos="2972"/>
                <w:tab w:val="left" w:pos="4202"/>
                <w:tab w:val="left" w:pos="4465"/>
                <w:tab w:val="left" w:pos="4732"/>
              </w:tabs>
              <w:ind w:right="97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Отдел редакционно-издательской деятельности и технического обеспечения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3C7FE40D" w14:textId="77777777" w:rsidR="00D07A4C" w:rsidRPr="00DD6D47" w:rsidRDefault="00D62B37" w:rsidP="00D62B37">
            <w:pPr>
              <w:pStyle w:val="TableParagraph"/>
              <w:tabs>
                <w:tab w:val="left" w:pos="570"/>
                <w:tab w:val="left" w:pos="1715"/>
                <w:tab w:val="left" w:pos="2826"/>
                <w:tab w:val="left" w:pos="2972"/>
                <w:tab w:val="left" w:pos="4202"/>
                <w:tab w:val="left" w:pos="4465"/>
                <w:tab w:val="left" w:pos="4732"/>
              </w:tabs>
              <w:ind w:right="97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Возобновление работы сайта Профсоюза в новом дизайне (с учетом единого стиля) и на новом уровне безопасности</w:t>
            </w:r>
          </w:p>
        </w:tc>
      </w:tr>
      <w:tr w:rsidR="00D07A4C" w:rsidRPr="00DD6D47" w14:paraId="22D21367" w14:textId="77777777" w:rsidTr="00AE558C">
        <w:trPr>
          <w:cantSplit/>
          <w:trHeight w:val="1266"/>
          <w:jc w:val="center"/>
        </w:trPr>
        <w:tc>
          <w:tcPr>
            <w:tcW w:w="827" w:type="dxa"/>
            <w:tcBorders>
              <w:top w:val="single" w:sz="4" w:space="0" w:color="000000"/>
            </w:tcBorders>
          </w:tcPr>
          <w:p w14:paraId="26FEE337" w14:textId="77777777" w:rsidR="00D07A4C" w:rsidRPr="00DD6D47" w:rsidRDefault="00D07A4C" w:rsidP="00DF0F59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top w:val="single" w:sz="4" w:space="0" w:color="000000"/>
              <w:bottom w:val="dashed" w:sz="4" w:space="0" w:color="000000"/>
            </w:tcBorders>
          </w:tcPr>
          <w:p w14:paraId="1B5F72A6" w14:textId="77777777" w:rsidR="00D07A4C" w:rsidRPr="00DD6D47" w:rsidRDefault="00D07A4C" w:rsidP="00777AAB">
            <w:pPr>
              <w:pStyle w:val="TableParagraph"/>
              <w:tabs>
                <w:tab w:val="left" w:pos="1652"/>
                <w:tab w:val="left" w:pos="2602"/>
                <w:tab w:val="left" w:pos="3110"/>
                <w:tab w:val="left" w:pos="4313"/>
                <w:tab w:val="left" w:pos="4807"/>
                <w:tab w:val="left" w:pos="6340"/>
              </w:tabs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Продолжить работу по внедрению системы внутреннего электронного документооборота Профсоюза для взаимодействия структурных подразделений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bottom w:val="dashed" w:sz="4" w:space="0" w:color="000000"/>
            </w:tcBorders>
          </w:tcPr>
          <w:p w14:paraId="37BE1097" w14:textId="77777777" w:rsidR="00D07A4C" w:rsidRPr="00DD6D47" w:rsidRDefault="00D07A4C" w:rsidP="001D4C07">
            <w:pPr>
              <w:pStyle w:val="TableParagraph"/>
              <w:spacing w:line="264" w:lineRule="exact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118F32DF" w14:textId="77777777" w:rsidR="00D07A4C" w:rsidRPr="00DD6D47" w:rsidRDefault="00D07A4C" w:rsidP="00AE558C">
            <w:pPr>
              <w:pStyle w:val="TableParagraph"/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Отдел редакционно-издательской деятельности и технического обеспечения</w:t>
            </w:r>
          </w:p>
        </w:tc>
        <w:tc>
          <w:tcPr>
            <w:tcW w:w="3685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3D9F4976" w14:textId="77777777" w:rsidR="00D07A4C" w:rsidRPr="00DD6D47" w:rsidRDefault="00867C85" w:rsidP="00867C85">
            <w:pPr>
              <w:pStyle w:val="TableParagraph"/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Создание е</w:t>
            </w:r>
            <w:r w:rsidR="00EA2E59" w:rsidRPr="00DD6D47">
              <w:rPr>
                <w:rFonts w:ascii="Lato" w:hAnsi="Lato" w:cs="Arial"/>
                <w:sz w:val="24"/>
                <w:szCs w:val="24"/>
                <w:lang w:val="ru-RU"/>
              </w:rPr>
              <w:t>дин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ой</w:t>
            </w:r>
            <w:r w:rsidR="00EA2E59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систем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ы</w:t>
            </w:r>
            <w:r w:rsidR="00EA2E59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внутреннего документооборота на уровне аппарата Профсоюза</w:t>
            </w:r>
          </w:p>
        </w:tc>
      </w:tr>
      <w:tr w:rsidR="00D07A4C" w:rsidRPr="00DD6D47" w14:paraId="25F7CADD" w14:textId="77777777" w:rsidTr="00AE558C">
        <w:trPr>
          <w:cantSplit/>
          <w:trHeight w:val="1847"/>
          <w:jc w:val="center"/>
        </w:trPr>
        <w:tc>
          <w:tcPr>
            <w:tcW w:w="827" w:type="dxa"/>
          </w:tcPr>
          <w:p w14:paraId="703F2098" w14:textId="77777777" w:rsidR="00D07A4C" w:rsidRPr="00DD6D47" w:rsidRDefault="00D07A4C" w:rsidP="006304B9">
            <w:pPr>
              <w:pStyle w:val="TableParagraph"/>
              <w:numPr>
                <w:ilvl w:val="0"/>
                <w:numId w:val="18"/>
              </w:numPr>
              <w:spacing w:line="270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bookmarkStart w:id="0" w:name="_Hlk97027275"/>
          </w:p>
        </w:tc>
        <w:tc>
          <w:tcPr>
            <w:tcW w:w="4915" w:type="dxa"/>
            <w:tcBorders>
              <w:top w:val="single" w:sz="4" w:space="0" w:color="000000"/>
            </w:tcBorders>
          </w:tcPr>
          <w:p w14:paraId="40D260AE" w14:textId="77777777" w:rsidR="00D07A4C" w:rsidRPr="00DD6D47" w:rsidRDefault="00D07A4C" w:rsidP="00777AAB">
            <w:pPr>
              <w:pStyle w:val="TableParagraph"/>
              <w:tabs>
                <w:tab w:val="left" w:pos="1393"/>
                <w:tab w:val="left" w:pos="2798"/>
                <w:tab w:val="left" w:pos="4232"/>
                <w:tab w:val="left" w:pos="4652"/>
                <w:tab w:val="left" w:pos="6292"/>
                <w:tab w:val="left" w:pos="6702"/>
              </w:tabs>
              <w:ind w:right="100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Рассмотреть на заседаниях коллегиальных органов организаций Профсоюза вопросы реализации информационной политики Профсоюза, принять соответствующие планы работ по реализации принятых решени</w:t>
            </w:r>
            <w:r w:rsidR="00EA186B" w:rsidRPr="00DD6D47">
              <w:rPr>
                <w:rFonts w:ascii="Lato" w:hAnsi="Lato" w:cs="Arial"/>
                <w:sz w:val="24"/>
                <w:szCs w:val="24"/>
                <w:lang w:val="ru-RU"/>
              </w:rPr>
              <w:t>й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1D3B79E" w14:textId="77777777" w:rsidR="00D07A4C" w:rsidRPr="00DD6D47" w:rsidRDefault="00D07A4C" w:rsidP="003B213A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апрель –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br/>
              <w:t>май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14:paraId="12382263" w14:textId="77777777" w:rsidR="00D07A4C" w:rsidRPr="00DD6D47" w:rsidRDefault="00D07A4C" w:rsidP="00AE558C">
            <w:pPr>
              <w:pStyle w:val="TableParagraph"/>
              <w:spacing w:line="270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Региональные организации Профсоюза</w:t>
            </w:r>
          </w:p>
        </w:tc>
        <w:tc>
          <w:tcPr>
            <w:tcW w:w="3685" w:type="dxa"/>
            <w:tcBorders>
              <w:top w:val="single" w:sz="4" w:space="0" w:color="000000"/>
            </w:tcBorders>
            <w:vAlign w:val="center"/>
          </w:tcPr>
          <w:p w14:paraId="0E8BD85B" w14:textId="77777777" w:rsidR="00D07A4C" w:rsidRPr="00DD6D47" w:rsidRDefault="00222ABD" w:rsidP="00AE558C">
            <w:pPr>
              <w:pStyle w:val="TableParagraph"/>
              <w:spacing w:line="270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Интенсификация информационной </w:t>
            </w:r>
            <w:proofErr w:type="gramStart"/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работы  организаций</w:t>
            </w:r>
            <w:proofErr w:type="gramEnd"/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Профсоюза всех уровней</w:t>
            </w:r>
          </w:p>
        </w:tc>
      </w:tr>
      <w:tr w:rsidR="0082619C" w:rsidRPr="00DD6D47" w14:paraId="2309BC22" w14:textId="77777777" w:rsidTr="0082619C">
        <w:trPr>
          <w:cantSplit/>
          <w:trHeight w:val="982"/>
          <w:jc w:val="center"/>
        </w:trPr>
        <w:tc>
          <w:tcPr>
            <w:tcW w:w="827" w:type="dxa"/>
            <w:vMerge w:val="restart"/>
          </w:tcPr>
          <w:p w14:paraId="2E2E55C8" w14:textId="77777777" w:rsidR="0082619C" w:rsidRPr="00DD6D47" w:rsidRDefault="0082619C" w:rsidP="006304B9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bottom w:val="dashed" w:sz="4" w:space="0" w:color="000000"/>
            </w:tcBorders>
          </w:tcPr>
          <w:p w14:paraId="429D96CC" w14:textId="77777777" w:rsidR="0082619C" w:rsidRPr="00DD6D47" w:rsidRDefault="0082619C" w:rsidP="00777AAB">
            <w:pPr>
              <w:pStyle w:val="TableParagraph"/>
              <w:tabs>
                <w:tab w:val="left" w:pos="1345"/>
                <w:tab w:val="left" w:pos="2330"/>
                <w:tab w:val="left" w:pos="4393"/>
                <w:tab w:val="left" w:pos="5391"/>
                <w:tab w:val="left" w:pos="5791"/>
                <w:tab w:val="left" w:pos="7072"/>
              </w:tabs>
              <w:spacing w:line="268" w:lineRule="exact"/>
              <w:rPr>
                <w:rFonts w:ascii="Lato" w:hAnsi="Lato" w:cs="Arial"/>
                <w:strike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Провести мониторинг состояния </w:t>
            </w:r>
            <w:proofErr w:type="gramStart"/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информационных  ресурсов</w:t>
            </w:r>
            <w:proofErr w:type="gramEnd"/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в региональных и первичных профсоюзных</w:t>
            </w:r>
            <w:r w:rsidRPr="00DD6D47">
              <w:rPr>
                <w:rFonts w:ascii="Lato" w:hAnsi="Lato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организациях: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14:paraId="32AEF257" w14:textId="77777777" w:rsidR="0082619C" w:rsidRPr="00DD6D47" w:rsidRDefault="0082619C" w:rsidP="00A4647C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7C93D276" w14:textId="77777777" w:rsidR="0082619C" w:rsidRPr="00DD6D47" w:rsidRDefault="0082619C" w:rsidP="0082619C">
            <w:pPr>
              <w:pStyle w:val="TableParagraph"/>
              <w:spacing w:line="268" w:lineRule="exact"/>
              <w:jc w:val="center"/>
              <w:rPr>
                <w:rFonts w:ascii="Lato" w:hAnsi="Lato" w:cs="Arial"/>
                <w:color w:val="FF0000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Управление по связям с общественностью, работе с молодежью и международному сотрудничеству совместно с региональными организациями Профсоюза</w:t>
            </w:r>
          </w:p>
        </w:tc>
        <w:tc>
          <w:tcPr>
            <w:tcW w:w="3685" w:type="dxa"/>
            <w:vMerge w:val="restart"/>
            <w:vAlign w:val="center"/>
          </w:tcPr>
          <w:p w14:paraId="4DFDF76C" w14:textId="77777777" w:rsidR="0082619C" w:rsidRPr="00DD6D47" w:rsidRDefault="00571F14" w:rsidP="0082619C">
            <w:pPr>
              <w:pStyle w:val="TableParagraph"/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Получение актуальной оценки состояния информационных ресурсов в организациях Профсоюза всех уровней</w:t>
            </w:r>
            <w:r w:rsidR="00362E5E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и внедрение лучших практик на общероссийском уровне</w:t>
            </w:r>
          </w:p>
        </w:tc>
      </w:tr>
      <w:tr w:rsidR="0082619C" w:rsidRPr="00DD6D47" w14:paraId="125E0DBB" w14:textId="77777777" w:rsidTr="0082619C">
        <w:trPr>
          <w:cantSplit/>
          <w:trHeight w:val="1310"/>
          <w:jc w:val="center"/>
        </w:trPr>
        <w:tc>
          <w:tcPr>
            <w:tcW w:w="827" w:type="dxa"/>
            <w:vMerge/>
          </w:tcPr>
          <w:p w14:paraId="47832C48" w14:textId="77777777" w:rsidR="0082619C" w:rsidRPr="00DD6D47" w:rsidRDefault="0082619C" w:rsidP="006304B9">
            <w:pPr>
              <w:pStyle w:val="af4"/>
              <w:numPr>
                <w:ilvl w:val="0"/>
                <w:numId w:val="18"/>
              </w:numPr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top w:val="dashed" w:sz="4" w:space="0" w:color="000000"/>
              <w:bottom w:val="dashed" w:sz="4" w:space="0" w:color="000000"/>
            </w:tcBorders>
          </w:tcPr>
          <w:p w14:paraId="0E46AE63" w14:textId="77777777" w:rsidR="0082619C" w:rsidRPr="00DD6D47" w:rsidRDefault="00362E5E" w:rsidP="00777AAB">
            <w:pPr>
              <w:pStyle w:val="TableParagraph"/>
              <w:ind w:right="102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7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.1.</w:t>
            </w:r>
            <w:r w:rsidR="0082619C" w:rsidRPr="00DD6D47">
              <w:rPr>
                <w:rFonts w:ascii="Lato" w:hAnsi="Lato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Подготовить</w:t>
            </w:r>
            <w:r w:rsidR="0082619C" w:rsidRPr="00DD6D47">
              <w:rPr>
                <w:rFonts w:ascii="Lato" w:hAnsi="Lato" w:cs="Arial"/>
                <w:spacing w:val="44"/>
                <w:sz w:val="24"/>
                <w:szCs w:val="24"/>
                <w:lang w:val="ru-RU"/>
              </w:rPr>
              <w:t xml:space="preserve"> 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критерии</w:t>
            </w:r>
            <w:r w:rsidR="0082619C" w:rsidRPr="00DD6D47">
              <w:rPr>
                <w:rFonts w:ascii="Lato" w:hAnsi="Lato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оценки</w:t>
            </w:r>
            <w:r w:rsidR="0082619C" w:rsidRPr="00DD6D47">
              <w:rPr>
                <w:rFonts w:ascii="Lato" w:hAnsi="Lato" w:cs="Arial"/>
                <w:spacing w:val="44"/>
                <w:sz w:val="24"/>
                <w:szCs w:val="24"/>
                <w:lang w:val="ru-RU"/>
              </w:rPr>
              <w:t xml:space="preserve"> 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информационных ресурсов</w:t>
            </w:r>
            <w:r w:rsidR="0082619C" w:rsidRPr="00DD6D47">
              <w:rPr>
                <w:rFonts w:ascii="Lato" w:hAnsi="Lato" w:cs="Arial"/>
                <w:spacing w:val="42"/>
                <w:sz w:val="24"/>
                <w:szCs w:val="24"/>
                <w:lang w:val="ru-RU"/>
              </w:rPr>
              <w:t xml:space="preserve"> 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профсоюзных</w:t>
            </w:r>
            <w:r w:rsidR="0082619C" w:rsidRPr="00DD6D47">
              <w:rPr>
                <w:rFonts w:ascii="Lato" w:hAnsi="Lato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</w:tcPr>
          <w:p w14:paraId="489CB27A" w14:textId="77777777" w:rsidR="0082619C" w:rsidRPr="00DD6D47" w:rsidRDefault="0082619C" w:rsidP="00071064">
            <w:pPr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685" w:type="dxa"/>
            <w:vMerge/>
          </w:tcPr>
          <w:p w14:paraId="3E77DA19" w14:textId="77777777" w:rsidR="0082619C" w:rsidRPr="00DD6D47" w:rsidRDefault="0082619C" w:rsidP="00DF5406">
            <w:pPr>
              <w:pStyle w:val="TableParagraph"/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</w:tcPr>
          <w:p w14:paraId="16F6BA84" w14:textId="77777777" w:rsidR="0082619C" w:rsidRPr="00DD6D47" w:rsidRDefault="0082619C" w:rsidP="00DF5406">
            <w:pPr>
              <w:ind w:left="41" w:right="106"/>
              <w:jc w:val="center"/>
              <w:rPr>
                <w:rFonts w:ascii="Lato" w:hAnsi="Lato" w:cs="Arial"/>
              </w:rPr>
            </w:pPr>
          </w:p>
        </w:tc>
      </w:tr>
      <w:tr w:rsidR="0082619C" w:rsidRPr="00DD6D47" w14:paraId="38511C87" w14:textId="77777777" w:rsidTr="0082619C">
        <w:trPr>
          <w:cantSplit/>
          <w:trHeight w:val="1795"/>
          <w:jc w:val="center"/>
        </w:trPr>
        <w:tc>
          <w:tcPr>
            <w:tcW w:w="827" w:type="dxa"/>
            <w:vMerge/>
          </w:tcPr>
          <w:p w14:paraId="3D41861E" w14:textId="77777777" w:rsidR="0082619C" w:rsidRPr="00DD6D47" w:rsidRDefault="0082619C" w:rsidP="006304B9">
            <w:pPr>
              <w:pStyle w:val="af4"/>
              <w:numPr>
                <w:ilvl w:val="0"/>
                <w:numId w:val="18"/>
              </w:numPr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top w:val="dashed" w:sz="4" w:space="0" w:color="000000"/>
              <w:bottom w:val="single" w:sz="4" w:space="0" w:color="000000"/>
            </w:tcBorders>
          </w:tcPr>
          <w:p w14:paraId="15C2F5CE" w14:textId="77777777" w:rsidR="0082619C" w:rsidRPr="00DD6D47" w:rsidRDefault="00362E5E" w:rsidP="00777AAB">
            <w:pPr>
              <w:pStyle w:val="TableParagraph"/>
              <w:ind w:right="102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7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.2.</w:t>
            </w:r>
            <w:r w:rsidR="0082619C" w:rsidRPr="00DD6D47">
              <w:rPr>
                <w:rFonts w:ascii="Lato" w:hAnsi="Lato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Провести</w:t>
            </w:r>
            <w:r w:rsidR="0082619C" w:rsidRPr="00DD6D47">
              <w:rPr>
                <w:rFonts w:ascii="Lato" w:hAnsi="Lato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мониторинг</w:t>
            </w:r>
            <w:r w:rsidR="0082619C" w:rsidRPr="00DD6D47">
              <w:rPr>
                <w:rFonts w:ascii="Lato" w:hAnsi="Lato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состояния информационных ресурсов</w:t>
            </w:r>
            <w:r w:rsidR="0082619C" w:rsidRPr="00DD6D47">
              <w:rPr>
                <w:rFonts w:ascii="Lato" w:hAnsi="Lato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региональных организаций Профсоюза.</w:t>
            </w:r>
          </w:p>
          <w:p w14:paraId="735CAF8F" w14:textId="77777777" w:rsidR="0082619C" w:rsidRPr="00DD6D47" w:rsidRDefault="00362E5E" w:rsidP="00777AAB">
            <w:pPr>
              <w:pStyle w:val="TableParagraph"/>
              <w:ind w:right="102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7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.3. Сформировать реестр информационных ресурсов Профсоюза</w:t>
            </w:r>
          </w:p>
          <w:p w14:paraId="45C7E4FA" w14:textId="77777777" w:rsidR="0082619C" w:rsidRPr="00DD6D47" w:rsidRDefault="00362E5E" w:rsidP="00777AAB">
            <w:pPr>
              <w:pStyle w:val="TableParagraph"/>
              <w:ind w:right="102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7</w:t>
            </w:r>
            <w:r w:rsidR="0082619C" w:rsidRPr="00DD6D47">
              <w:rPr>
                <w:rFonts w:ascii="Lato" w:hAnsi="Lato" w:cs="Arial"/>
                <w:sz w:val="24"/>
                <w:szCs w:val="24"/>
                <w:lang w:val="ru-RU"/>
              </w:rPr>
              <w:t>.4. Определить лучшие практики по информационной работе в Профсоюзе</w:t>
            </w:r>
          </w:p>
          <w:p w14:paraId="20A8378B" w14:textId="77777777" w:rsidR="0082619C" w:rsidRPr="00DD6D47" w:rsidRDefault="0082619C" w:rsidP="00777AAB">
            <w:pPr>
              <w:pStyle w:val="TableParagraph"/>
              <w:ind w:right="102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dashed" w:sz="4" w:space="0" w:color="000000"/>
              <w:bottom w:val="single" w:sz="4" w:space="0" w:color="000000"/>
            </w:tcBorders>
          </w:tcPr>
          <w:p w14:paraId="70679879" w14:textId="77777777" w:rsidR="0082619C" w:rsidRPr="00DD6D47" w:rsidRDefault="0082619C" w:rsidP="00D5349E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14:paraId="51515703" w14:textId="77777777" w:rsidR="0082619C" w:rsidRPr="00DD6D47" w:rsidRDefault="0082619C" w:rsidP="00DF5406">
            <w:pPr>
              <w:pStyle w:val="TableParagraph"/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</w:tcPr>
          <w:p w14:paraId="3883EE13" w14:textId="77777777" w:rsidR="0082619C" w:rsidRPr="00DD6D47" w:rsidRDefault="0082619C" w:rsidP="00DF5406">
            <w:pPr>
              <w:pStyle w:val="TableParagraph"/>
              <w:spacing w:line="268" w:lineRule="exact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D07A4C" w:rsidRPr="00DD6D47" w14:paraId="515A099F" w14:textId="77777777" w:rsidTr="0082619C">
        <w:trPr>
          <w:cantSplit/>
          <w:trHeight w:val="1371"/>
          <w:jc w:val="center"/>
        </w:trPr>
        <w:tc>
          <w:tcPr>
            <w:tcW w:w="827" w:type="dxa"/>
            <w:tcBorders>
              <w:bottom w:val="single" w:sz="4" w:space="0" w:color="000000"/>
              <w:right w:val="single" w:sz="4" w:space="0" w:color="000000" w:themeColor="text1"/>
            </w:tcBorders>
          </w:tcPr>
          <w:p w14:paraId="1AC047C7" w14:textId="77777777" w:rsidR="00D07A4C" w:rsidRPr="00DD6D47" w:rsidRDefault="00D07A4C" w:rsidP="006304B9">
            <w:pPr>
              <w:pStyle w:val="af4"/>
              <w:numPr>
                <w:ilvl w:val="0"/>
                <w:numId w:val="18"/>
              </w:numPr>
              <w:spacing w:line="260" w:lineRule="exact"/>
              <w:contextualSpacing w:val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5D8E63E0" w14:textId="77777777" w:rsidR="00D07A4C" w:rsidRPr="00DD6D47" w:rsidRDefault="00D07A4C" w:rsidP="00777AAB">
            <w:pPr>
              <w:pStyle w:val="TableParagraph"/>
              <w:spacing w:line="264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Организация и проведение обучения (тренингов, семинаров) по техническим и информационным инновациям в работе организации для Управлений Профсоюза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3A9A6643" w14:textId="77777777" w:rsidR="00D07A4C" w:rsidRPr="00DD6D47" w:rsidRDefault="00D07A4C" w:rsidP="00D7121B">
            <w:pPr>
              <w:pStyle w:val="TableParagraph"/>
              <w:ind w:left="0"/>
              <w:jc w:val="center"/>
              <w:rPr>
                <w:rFonts w:ascii="Lato" w:hAnsi="Lato" w:cs="Arial"/>
                <w:strike/>
                <w:sz w:val="24"/>
                <w:szCs w:val="24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368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5051E2AB" w14:textId="77777777" w:rsidR="00D07A4C" w:rsidRPr="00DD6D47" w:rsidRDefault="00D07A4C" w:rsidP="00DF5406">
            <w:pPr>
              <w:pStyle w:val="TableParagraph"/>
              <w:tabs>
                <w:tab w:val="left" w:pos="1831"/>
                <w:tab w:val="left" w:pos="2985"/>
                <w:tab w:val="left" w:pos="3954"/>
                <w:tab w:val="left" w:pos="4482"/>
              </w:tabs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Управление по связям с общественностью, работе с молодежью и международному сотрудничеству</w:t>
            </w:r>
          </w:p>
        </w:tc>
        <w:tc>
          <w:tcPr>
            <w:tcW w:w="368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70719B27" w14:textId="77777777" w:rsidR="00D07A4C" w:rsidRPr="00DD6D47" w:rsidRDefault="00335893" w:rsidP="00335893">
            <w:pPr>
              <w:pStyle w:val="TableParagraph"/>
              <w:tabs>
                <w:tab w:val="left" w:pos="1831"/>
                <w:tab w:val="left" w:pos="2985"/>
                <w:tab w:val="left" w:pos="3954"/>
                <w:tab w:val="left" w:pos="4482"/>
              </w:tabs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Повышение уровня информационной и технической грамотности сотрудников Управлений Профсоюза</w:t>
            </w:r>
          </w:p>
        </w:tc>
      </w:tr>
      <w:tr w:rsidR="00D07A4C" w:rsidRPr="00DD6D47" w14:paraId="25DE19E9" w14:textId="77777777" w:rsidTr="0082619C">
        <w:trPr>
          <w:cantSplit/>
          <w:trHeight w:val="1265"/>
          <w:jc w:val="center"/>
        </w:trPr>
        <w:tc>
          <w:tcPr>
            <w:tcW w:w="827" w:type="dxa"/>
            <w:tcBorders>
              <w:bottom w:val="single" w:sz="4" w:space="0" w:color="000000"/>
              <w:right w:val="single" w:sz="4" w:space="0" w:color="000000" w:themeColor="text1"/>
            </w:tcBorders>
          </w:tcPr>
          <w:p w14:paraId="06300CAE" w14:textId="77777777" w:rsidR="00D07A4C" w:rsidRPr="00DD6D47" w:rsidRDefault="00D07A4C" w:rsidP="006304B9">
            <w:pPr>
              <w:pStyle w:val="af4"/>
              <w:numPr>
                <w:ilvl w:val="0"/>
                <w:numId w:val="18"/>
              </w:numPr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7C63229C" w14:textId="77777777" w:rsidR="00D07A4C" w:rsidRPr="00DD6D47" w:rsidRDefault="00D07A4C" w:rsidP="00777AAB">
            <w:pPr>
              <w:pStyle w:val="TableParagraph"/>
              <w:spacing w:line="264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Продолжить развитие страниц Профсоюза в социальных сетях, в том числе введение новых форм подачи материалов и их визуализации, создание постоянных рубрик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0233ABBE" w14:textId="77777777" w:rsidR="00D07A4C" w:rsidRPr="00DD6D47" w:rsidRDefault="00D07A4C" w:rsidP="00D7121B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68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13504F40" w14:textId="77777777" w:rsidR="00D07A4C" w:rsidRPr="00DD6D47" w:rsidRDefault="00D07A4C" w:rsidP="00DF5406">
            <w:pPr>
              <w:pStyle w:val="TableParagraph"/>
              <w:tabs>
                <w:tab w:val="left" w:pos="1831"/>
                <w:tab w:val="left" w:pos="2985"/>
                <w:tab w:val="left" w:pos="3954"/>
                <w:tab w:val="left" w:pos="4482"/>
              </w:tabs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Пресс-служба Профсоюза совместно с Управлениями</w:t>
            </w:r>
          </w:p>
        </w:tc>
        <w:tc>
          <w:tcPr>
            <w:tcW w:w="368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0AFCF8B6" w14:textId="77777777" w:rsidR="00D07A4C" w:rsidRPr="00DD6D47" w:rsidRDefault="0067222F" w:rsidP="00E07F40">
            <w:pPr>
              <w:pStyle w:val="TableParagraph"/>
              <w:tabs>
                <w:tab w:val="left" w:pos="1831"/>
                <w:tab w:val="left" w:pos="2985"/>
                <w:tab w:val="left" w:pos="3954"/>
                <w:tab w:val="left" w:pos="4482"/>
              </w:tabs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Наращивание присутствия Профсоюза в информационном пространстве</w:t>
            </w:r>
          </w:p>
        </w:tc>
      </w:tr>
      <w:tr w:rsidR="00D07A4C" w:rsidRPr="00DD6D47" w14:paraId="5D0BFB20" w14:textId="77777777" w:rsidTr="0082619C">
        <w:trPr>
          <w:cantSplit/>
          <w:trHeight w:val="1537"/>
          <w:jc w:val="center"/>
        </w:trPr>
        <w:tc>
          <w:tcPr>
            <w:tcW w:w="827" w:type="dxa"/>
            <w:tcBorders>
              <w:bottom w:val="single" w:sz="4" w:space="0" w:color="000000"/>
            </w:tcBorders>
          </w:tcPr>
          <w:p w14:paraId="5494D789" w14:textId="77777777" w:rsidR="00D07A4C" w:rsidRPr="00DD6D47" w:rsidRDefault="00D07A4C" w:rsidP="006304B9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bottom w:val="single" w:sz="4" w:space="0" w:color="000000"/>
            </w:tcBorders>
          </w:tcPr>
          <w:p w14:paraId="6D1D7F14" w14:textId="77777777" w:rsidR="00D07A4C" w:rsidRPr="00DD6D47" w:rsidRDefault="00D07A4C" w:rsidP="00777AAB">
            <w:pPr>
              <w:pStyle w:val="TableParagraph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Оказывать</w:t>
            </w:r>
            <w:r w:rsidRPr="00DD6D47">
              <w:rPr>
                <w:rFonts w:ascii="Lato" w:hAnsi="Lato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практическую</w:t>
            </w:r>
            <w:r w:rsidRPr="00DD6D47">
              <w:rPr>
                <w:rFonts w:ascii="Lato" w:hAnsi="Lato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и</w:t>
            </w:r>
            <w:r w:rsidRPr="00DD6D47">
              <w:rPr>
                <w:rFonts w:ascii="Lato" w:hAnsi="Lato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методическую</w:t>
            </w:r>
            <w:r w:rsidRPr="00DD6D47">
              <w:rPr>
                <w:rFonts w:ascii="Lato" w:hAnsi="Lato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помощь</w:t>
            </w:r>
            <w:r w:rsidRPr="00DD6D47">
              <w:rPr>
                <w:rFonts w:ascii="Lato" w:hAnsi="Lato" w:cs="Arial"/>
                <w:spacing w:val="18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региональным</w:t>
            </w:r>
            <w:r w:rsidRPr="00DD6D47">
              <w:rPr>
                <w:rFonts w:ascii="Lato" w:hAnsi="Lato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организациям Профсоюза</w:t>
            </w:r>
            <w:r w:rsidRPr="00DD6D47">
              <w:rPr>
                <w:rFonts w:ascii="Lato" w:hAnsi="Lato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по</w:t>
            </w:r>
            <w:r w:rsidRPr="00DD6D47">
              <w:rPr>
                <w:rFonts w:ascii="Lato" w:hAnsi="Lato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подготовке</w:t>
            </w:r>
            <w:r w:rsidRPr="00DD6D47">
              <w:rPr>
                <w:rFonts w:ascii="Lato" w:hAnsi="Lato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и</w:t>
            </w:r>
            <w:r w:rsidRPr="00DD6D47">
              <w:rPr>
                <w:rFonts w:ascii="Lato" w:hAnsi="Lato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проведению</w:t>
            </w:r>
            <w:r w:rsidRPr="00DD6D47">
              <w:rPr>
                <w:rFonts w:ascii="Lato" w:hAnsi="Lato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мероприятий</w:t>
            </w:r>
            <w:r w:rsidRPr="00DD6D47">
              <w:rPr>
                <w:rFonts w:ascii="Lato" w:hAnsi="Lato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</w:t>
            </w:r>
            <w:r w:rsidRPr="00DD6D47">
              <w:rPr>
                <w:rFonts w:ascii="Lato" w:hAnsi="Lato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сфере</w:t>
            </w:r>
            <w:r w:rsidRPr="00DD6D47">
              <w:rPr>
                <w:rFonts w:ascii="Lato" w:hAnsi="Lato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информационной работы</w:t>
            </w:r>
            <w:r w:rsidRPr="00DD6D47">
              <w:rPr>
                <w:rFonts w:ascii="Lato" w:hAnsi="Lato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и</w:t>
            </w:r>
            <w:r w:rsidRPr="00DD6D47">
              <w:rPr>
                <w:rFonts w:ascii="Lato" w:hAnsi="Lato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цифровизации</w:t>
            </w:r>
            <w:r w:rsidRPr="00DD6D47">
              <w:rPr>
                <w:rFonts w:ascii="Lato" w:hAnsi="Lato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(по</w:t>
            </w:r>
            <w:r w:rsidRPr="00DD6D47">
              <w:rPr>
                <w:rFonts w:ascii="Lato" w:hAnsi="Lato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запросу)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FA11A14" w14:textId="77777777" w:rsidR="00D07A4C" w:rsidRPr="00DD6D47" w:rsidRDefault="00D07A4C" w:rsidP="00D7121B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 течение</w:t>
            </w:r>
            <w:r w:rsidRPr="00DD6D47">
              <w:rPr>
                <w:rFonts w:ascii="Lato" w:hAnsi="Lato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027235D4" w14:textId="77777777" w:rsidR="00D07A4C" w:rsidRPr="00DD6D47" w:rsidRDefault="00D07A4C" w:rsidP="00DF5406">
            <w:pPr>
              <w:pStyle w:val="TableParagraph"/>
              <w:tabs>
                <w:tab w:val="left" w:pos="570"/>
                <w:tab w:val="left" w:pos="1783"/>
                <w:tab w:val="left" w:pos="2826"/>
                <w:tab w:val="left" w:pos="3109"/>
                <w:tab w:val="left" w:pos="4129"/>
                <w:tab w:val="left" w:pos="4467"/>
                <w:tab w:val="left" w:pos="4728"/>
              </w:tabs>
              <w:ind w:right="98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Управление по связям с общественностью, работе с молодежью и международному сотрудничеству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7287C135" w14:textId="77777777" w:rsidR="00D07A4C" w:rsidRPr="00DD6D47" w:rsidRDefault="00D16056" w:rsidP="00D16056">
            <w:pPr>
              <w:pStyle w:val="TableParagraph"/>
              <w:tabs>
                <w:tab w:val="left" w:pos="570"/>
                <w:tab w:val="left" w:pos="1783"/>
                <w:tab w:val="left" w:pos="2826"/>
                <w:tab w:val="left" w:pos="3109"/>
                <w:tab w:val="left" w:pos="4129"/>
                <w:tab w:val="left" w:pos="4467"/>
                <w:tab w:val="left" w:pos="4728"/>
              </w:tabs>
              <w:ind w:right="98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Наращивание присутствия региональных организаций Профсоюза в информационном пространстве</w:t>
            </w:r>
          </w:p>
        </w:tc>
      </w:tr>
      <w:tr w:rsidR="00D07A4C" w:rsidRPr="00DD6D47" w14:paraId="1441161A" w14:textId="77777777" w:rsidTr="0082619C">
        <w:trPr>
          <w:cantSplit/>
          <w:trHeight w:val="1832"/>
          <w:jc w:val="center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14:paraId="2FADE88C" w14:textId="77777777" w:rsidR="00D07A4C" w:rsidRPr="00DD6D47" w:rsidRDefault="00D07A4C" w:rsidP="006304B9">
            <w:pPr>
              <w:pStyle w:val="af4"/>
              <w:numPr>
                <w:ilvl w:val="0"/>
                <w:numId w:val="18"/>
              </w:numPr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top w:val="single" w:sz="4" w:space="0" w:color="000000"/>
              <w:bottom w:val="single" w:sz="4" w:space="0" w:color="000000"/>
            </w:tcBorders>
          </w:tcPr>
          <w:p w14:paraId="3DBF083E" w14:textId="77777777" w:rsidR="00D07A4C" w:rsidRPr="00DD6D47" w:rsidRDefault="00D07A4C" w:rsidP="00777AAB">
            <w:pPr>
              <w:pStyle w:val="TableParagraph"/>
              <w:ind w:right="102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Разработать методические рекомендации по ведению страниц Профсоюза в социальных сетях и по работе с видеоконтентом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4AC1401" w14:textId="77777777" w:rsidR="00D07A4C" w:rsidRPr="00DD6D47" w:rsidRDefault="00D07A4C" w:rsidP="001D4C07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38885044" w14:textId="77777777" w:rsidR="00D07A4C" w:rsidRPr="00DD6D47" w:rsidRDefault="00D07A4C" w:rsidP="00DF5406">
            <w:pPr>
              <w:pStyle w:val="TableParagraph"/>
              <w:spacing w:line="268" w:lineRule="exact"/>
              <w:jc w:val="center"/>
              <w:rPr>
                <w:rFonts w:ascii="Lato" w:hAnsi="Lato" w:cs="Arial"/>
                <w:color w:val="FF0000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Пресс-служба Профсоюза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607C1BBD" w14:textId="77777777" w:rsidR="00D07A4C" w:rsidRPr="00DD6D47" w:rsidRDefault="00960E50" w:rsidP="007C157B">
            <w:pPr>
              <w:pStyle w:val="TableParagraph"/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Наращивание</w:t>
            </w:r>
            <w:r w:rsidR="007C157B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и систематизация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присутствия Профсоюза в информационном пространстве</w:t>
            </w:r>
          </w:p>
        </w:tc>
      </w:tr>
      <w:tr w:rsidR="00D07A4C" w:rsidRPr="00DD6D47" w14:paraId="49CA0E94" w14:textId="77777777" w:rsidTr="0082619C">
        <w:trPr>
          <w:cantSplit/>
          <w:trHeight w:val="1012"/>
          <w:jc w:val="center"/>
        </w:trPr>
        <w:tc>
          <w:tcPr>
            <w:tcW w:w="827" w:type="dxa"/>
            <w:tcBorders>
              <w:top w:val="single" w:sz="4" w:space="0" w:color="000000"/>
            </w:tcBorders>
          </w:tcPr>
          <w:p w14:paraId="1FF9A143" w14:textId="77777777" w:rsidR="00D07A4C" w:rsidRPr="00DD6D47" w:rsidRDefault="00D07A4C" w:rsidP="006304B9">
            <w:pPr>
              <w:pStyle w:val="af4"/>
              <w:numPr>
                <w:ilvl w:val="0"/>
                <w:numId w:val="18"/>
              </w:numPr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  <w:tcBorders>
              <w:top w:val="single" w:sz="4" w:space="0" w:color="000000"/>
              <w:bottom w:val="single" w:sz="4" w:space="0" w:color="000000"/>
            </w:tcBorders>
          </w:tcPr>
          <w:p w14:paraId="46AC5B8F" w14:textId="77777777" w:rsidR="00D07A4C" w:rsidRPr="00DD6D47" w:rsidRDefault="00D07A4C" w:rsidP="00777AAB">
            <w:pPr>
              <w:pStyle w:val="TableParagraph"/>
              <w:ind w:right="102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Style w:val="markedcontent"/>
                <w:rFonts w:ascii="Lato" w:hAnsi="Lato" w:cs="Arial"/>
                <w:sz w:val="24"/>
                <w:szCs w:val="24"/>
                <w:lang w:val="ru-RU"/>
              </w:rPr>
              <w:t>Обновление базы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Style w:val="markedcontent"/>
                <w:rFonts w:ascii="Lato" w:hAnsi="Lato" w:cs="Arial"/>
                <w:sz w:val="24"/>
                <w:szCs w:val="24"/>
                <w:lang w:val="ru-RU"/>
              </w:rPr>
              <w:t>данных лояльных Профсоюзу федеральных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Style w:val="markedcontent"/>
                <w:rFonts w:ascii="Lato" w:hAnsi="Lato" w:cs="Arial"/>
                <w:sz w:val="24"/>
                <w:szCs w:val="24"/>
                <w:lang w:val="ru-RU"/>
              </w:rPr>
              <w:t>СМИ, поиск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Style w:val="markedcontent"/>
                <w:rFonts w:ascii="Lato" w:hAnsi="Lato" w:cs="Arial"/>
                <w:sz w:val="24"/>
                <w:szCs w:val="24"/>
                <w:lang w:val="ru-RU"/>
              </w:rPr>
              <w:t>медиа-площадок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Style w:val="markedcontent"/>
                <w:rFonts w:ascii="Lato" w:hAnsi="Lato" w:cs="Arial"/>
                <w:sz w:val="24"/>
                <w:szCs w:val="24"/>
                <w:lang w:val="ru-RU"/>
              </w:rPr>
              <w:t xml:space="preserve">для </w:t>
            </w:r>
            <w:r w:rsidRPr="00DD6D47">
              <w:rPr>
                <w:rStyle w:val="markedcontent"/>
                <w:rFonts w:ascii="Lato" w:hAnsi="Lato" w:cs="Arial"/>
                <w:sz w:val="24"/>
                <w:szCs w:val="24"/>
              </w:rPr>
              <w:t>PR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Style w:val="markedcontent"/>
                <w:rFonts w:ascii="Lato" w:hAnsi="Lato" w:cs="Arial"/>
                <w:sz w:val="24"/>
                <w:szCs w:val="24"/>
                <w:lang w:val="ru-RU"/>
              </w:rPr>
              <w:t>Профсоюза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D415D15" w14:textId="77777777" w:rsidR="00D07A4C" w:rsidRPr="00DD6D47" w:rsidRDefault="00D07A4C" w:rsidP="001D4C07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 течение</w:t>
            </w:r>
            <w:r w:rsidRPr="00DD6D47">
              <w:rPr>
                <w:rFonts w:ascii="Lato" w:hAnsi="Lato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2F9CCA31" w14:textId="77777777" w:rsidR="00D07A4C" w:rsidRPr="00DD6D47" w:rsidRDefault="00D07A4C" w:rsidP="00DF5406">
            <w:pPr>
              <w:pStyle w:val="TableParagraph"/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Пресс-служба Профсоюза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14:paraId="2D05924B" w14:textId="77777777" w:rsidR="00D07A4C" w:rsidRPr="00DD6D47" w:rsidRDefault="00367E1D" w:rsidP="00DF5406">
            <w:pPr>
              <w:pStyle w:val="TableParagraph"/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Интенсификация работы с внешними СМИ</w:t>
            </w:r>
          </w:p>
        </w:tc>
      </w:tr>
      <w:tr w:rsidR="00D07A4C" w:rsidRPr="00DD6D47" w14:paraId="6C9AD634" w14:textId="77777777" w:rsidTr="0082619C">
        <w:trPr>
          <w:cantSplit/>
          <w:trHeight w:val="1255"/>
          <w:jc w:val="center"/>
        </w:trPr>
        <w:tc>
          <w:tcPr>
            <w:tcW w:w="827" w:type="dxa"/>
          </w:tcPr>
          <w:p w14:paraId="679E1A9B" w14:textId="77777777" w:rsidR="00D07A4C" w:rsidRPr="00DD6D47" w:rsidRDefault="00D07A4C" w:rsidP="006304B9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</w:tcPr>
          <w:p w14:paraId="376F9A28" w14:textId="77777777" w:rsidR="00D07A4C" w:rsidRPr="00DD6D47" w:rsidRDefault="00D07A4C" w:rsidP="00777AAB">
            <w:pPr>
              <w:pStyle w:val="TableParagraph"/>
              <w:tabs>
                <w:tab w:val="left" w:pos="1610"/>
                <w:tab w:val="left" w:pos="3093"/>
                <w:tab w:val="left" w:pos="4448"/>
                <w:tab w:val="left" w:pos="4870"/>
                <w:tab w:val="left" w:pos="6750"/>
              </w:tabs>
              <w:ind w:right="98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Организовать и провести конкурсы по информационной работе среди региональных и первичных организаций Профсоюза</w:t>
            </w:r>
          </w:p>
          <w:p w14:paraId="4F79AEF2" w14:textId="77777777" w:rsidR="00D07A4C" w:rsidRPr="00DD6D47" w:rsidRDefault="00D07A4C" w:rsidP="00777AAB">
            <w:pPr>
              <w:pStyle w:val="TableParagraph"/>
              <w:tabs>
                <w:tab w:val="left" w:pos="1610"/>
                <w:tab w:val="left" w:pos="3093"/>
                <w:tab w:val="left" w:pos="4448"/>
                <w:tab w:val="left" w:pos="4870"/>
                <w:tab w:val="left" w:pos="6750"/>
              </w:tabs>
              <w:ind w:right="98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395F85" w14:textId="77777777" w:rsidR="00D07A4C" w:rsidRPr="00DD6D47" w:rsidRDefault="00D07A4C" w:rsidP="00D7121B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 течение</w:t>
            </w:r>
            <w:r w:rsidRPr="00DD6D47">
              <w:rPr>
                <w:rFonts w:ascii="Lato" w:hAnsi="Lato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685" w:type="dxa"/>
          </w:tcPr>
          <w:p w14:paraId="5612307B" w14:textId="77777777" w:rsidR="00D07A4C" w:rsidRPr="00DD6D47" w:rsidRDefault="00D07A4C" w:rsidP="00DF5406">
            <w:pPr>
              <w:pStyle w:val="TableParagraph"/>
              <w:tabs>
                <w:tab w:val="left" w:pos="570"/>
                <w:tab w:val="left" w:pos="2826"/>
                <w:tab w:val="left" w:pos="4465"/>
              </w:tabs>
              <w:spacing w:line="270" w:lineRule="atLeast"/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Управление по связям с общественностью, работе с молодежью и международному сотрудничеству</w:t>
            </w:r>
          </w:p>
        </w:tc>
        <w:tc>
          <w:tcPr>
            <w:tcW w:w="3685" w:type="dxa"/>
          </w:tcPr>
          <w:p w14:paraId="12DABD3F" w14:textId="77777777" w:rsidR="00D07A4C" w:rsidRPr="00DD6D47" w:rsidRDefault="00AB6C87" w:rsidP="00AB6C87">
            <w:pPr>
              <w:pStyle w:val="TableParagraph"/>
              <w:tabs>
                <w:tab w:val="left" w:pos="570"/>
                <w:tab w:val="left" w:pos="2826"/>
                <w:tab w:val="left" w:pos="4465"/>
              </w:tabs>
              <w:spacing w:line="270" w:lineRule="atLeast"/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Интенсификация информационной </w:t>
            </w:r>
            <w:proofErr w:type="gramStart"/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работы </w:t>
            </w:r>
            <w:r w:rsidR="00960E50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организаций</w:t>
            </w:r>
            <w:proofErr w:type="gramEnd"/>
            <w:r w:rsidR="00960E50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Профсоюза всех уровней</w:t>
            </w:r>
            <w:r w:rsidR="00134E7E" w:rsidRPr="00DD6D47">
              <w:rPr>
                <w:rFonts w:ascii="Lato" w:hAnsi="Lato" w:cs="Arial"/>
                <w:sz w:val="24"/>
                <w:szCs w:val="24"/>
                <w:lang w:val="ru-RU"/>
              </w:rPr>
              <w:t>, выявление лучших практик работы</w:t>
            </w:r>
          </w:p>
        </w:tc>
      </w:tr>
      <w:tr w:rsidR="00785D6D" w:rsidRPr="00DD6D47" w14:paraId="16AE388E" w14:textId="77777777" w:rsidTr="00785D6D">
        <w:trPr>
          <w:cantSplit/>
          <w:trHeight w:val="920"/>
          <w:jc w:val="center"/>
        </w:trPr>
        <w:tc>
          <w:tcPr>
            <w:tcW w:w="827" w:type="dxa"/>
            <w:vMerge w:val="restart"/>
          </w:tcPr>
          <w:p w14:paraId="0B186B33" w14:textId="77777777" w:rsidR="00785D6D" w:rsidRPr="00DD6D47" w:rsidRDefault="00785D6D" w:rsidP="006304B9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</w:tcPr>
          <w:p w14:paraId="42D542FE" w14:textId="77777777" w:rsidR="00785D6D" w:rsidRPr="00DD6D47" w:rsidRDefault="00785D6D" w:rsidP="001B3FF2">
            <w:pPr>
              <w:pStyle w:val="TableParagraph"/>
              <w:tabs>
                <w:tab w:val="left" w:pos="1610"/>
                <w:tab w:val="left" w:pos="3093"/>
                <w:tab w:val="left" w:pos="4448"/>
                <w:tab w:val="left" w:pos="4870"/>
                <w:tab w:val="left" w:pos="6750"/>
              </w:tabs>
              <w:ind w:right="98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В рамках </w:t>
            </w:r>
            <w:r w:rsidR="002610E0" w:rsidRPr="00DD6D47">
              <w:rPr>
                <w:rFonts w:ascii="Lato" w:hAnsi="Lato" w:cs="Arial"/>
                <w:sz w:val="24"/>
                <w:szCs w:val="24"/>
                <w:lang w:val="ru-RU"/>
              </w:rPr>
              <w:t>реализации</w:t>
            </w:r>
            <w:r w:rsidR="0037757A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гранта Президента Российской Федерации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организовать разработку независимого от сторонних ресурсов информационно-аналитического сервиса для оперативного сбора данных по основным направлениям работы Профсоюза:</w:t>
            </w:r>
          </w:p>
        </w:tc>
        <w:tc>
          <w:tcPr>
            <w:tcW w:w="1276" w:type="dxa"/>
          </w:tcPr>
          <w:p w14:paraId="0A77DE59" w14:textId="77777777" w:rsidR="00785D6D" w:rsidRPr="00DD6D47" w:rsidRDefault="00785D6D" w:rsidP="00D7121B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3399A82B" w14:textId="77777777" w:rsidR="00785D6D" w:rsidRPr="00DD6D47" w:rsidRDefault="00785D6D" w:rsidP="00DF5406">
            <w:pPr>
              <w:pStyle w:val="TableParagraph"/>
              <w:tabs>
                <w:tab w:val="left" w:pos="570"/>
                <w:tab w:val="left" w:pos="2826"/>
                <w:tab w:val="left" w:pos="4465"/>
              </w:tabs>
              <w:spacing w:line="270" w:lineRule="atLeast"/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Управление по связям с общественностью, работе с молодежью и международному сотрудничеству</w:t>
            </w:r>
          </w:p>
        </w:tc>
        <w:tc>
          <w:tcPr>
            <w:tcW w:w="3685" w:type="dxa"/>
            <w:vMerge w:val="restart"/>
          </w:tcPr>
          <w:p w14:paraId="28D53710" w14:textId="77777777" w:rsidR="00785D6D" w:rsidRPr="00DD6D47" w:rsidRDefault="00785D6D" w:rsidP="00AB6C87">
            <w:pPr>
              <w:pStyle w:val="TableParagraph"/>
              <w:tabs>
                <w:tab w:val="left" w:pos="570"/>
                <w:tab w:val="left" w:pos="2826"/>
                <w:tab w:val="left" w:pos="4465"/>
              </w:tabs>
              <w:spacing w:line="270" w:lineRule="atLeast"/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Цифровизация работы по основным направлениям деятельности Профсоюза</w:t>
            </w:r>
          </w:p>
        </w:tc>
      </w:tr>
      <w:tr w:rsidR="00785D6D" w:rsidRPr="00DD6D47" w14:paraId="08FC6E3C" w14:textId="77777777" w:rsidTr="0082619C">
        <w:trPr>
          <w:cantSplit/>
          <w:trHeight w:val="920"/>
          <w:jc w:val="center"/>
        </w:trPr>
        <w:tc>
          <w:tcPr>
            <w:tcW w:w="827" w:type="dxa"/>
            <w:vMerge/>
          </w:tcPr>
          <w:p w14:paraId="34BC6DF6" w14:textId="77777777" w:rsidR="00785D6D" w:rsidRPr="00DD6D47" w:rsidRDefault="00785D6D" w:rsidP="006304B9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</w:tcPr>
          <w:p w14:paraId="3BD3500F" w14:textId="77777777" w:rsidR="00785D6D" w:rsidRPr="00DD6D47" w:rsidRDefault="00785D6D" w:rsidP="00777AAB">
            <w:pPr>
              <w:pStyle w:val="TableParagraph"/>
              <w:tabs>
                <w:tab w:val="left" w:pos="1610"/>
                <w:tab w:val="left" w:pos="3093"/>
                <w:tab w:val="left" w:pos="4448"/>
                <w:tab w:val="left" w:pos="4870"/>
                <w:tab w:val="left" w:pos="6750"/>
              </w:tabs>
              <w:ind w:right="98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15.1.</w:t>
            </w:r>
            <w:r w:rsidRPr="00DD6D47">
              <w:rPr>
                <w:rFonts w:ascii="Lato" w:hAnsi="Lato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Реализовать базовые параметры системы и провести тестирование</w:t>
            </w:r>
          </w:p>
        </w:tc>
        <w:tc>
          <w:tcPr>
            <w:tcW w:w="1276" w:type="dxa"/>
          </w:tcPr>
          <w:p w14:paraId="34B3132F" w14:textId="77777777" w:rsidR="00785D6D" w:rsidRPr="00DD6D47" w:rsidRDefault="00785D6D" w:rsidP="00D7121B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685" w:type="dxa"/>
            <w:vMerge/>
          </w:tcPr>
          <w:p w14:paraId="54F3D3B4" w14:textId="77777777" w:rsidR="00785D6D" w:rsidRPr="00DD6D47" w:rsidRDefault="00785D6D" w:rsidP="00DF5406">
            <w:pPr>
              <w:pStyle w:val="TableParagraph"/>
              <w:tabs>
                <w:tab w:val="left" w:pos="570"/>
                <w:tab w:val="left" w:pos="2826"/>
                <w:tab w:val="left" w:pos="4465"/>
              </w:tabs>
              <w:spacing w:line="270" w:lineRule="atLeast"/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</w:tcPr>
          <w:p w14:paraId="290D943B" w14:textId="77777777" w:rsidR="00785D6D" w:rsidRPr="00DD6D47" w:rsidRDefault="00785D6D" w:rsidP="00AB6C87">
            <w:pPr>
              <w:pStyle w:val="TableParagraph"/>
              <w:tabs>
                <w:tab w:val="left" w:pos="570"/>
                <w:tab w:val="left" w:pos="2826"/>
                <w:tab w:val="left" w:pos="4465"/>
              </w:tabs>
              <w:spacing w:line="270" w:lineRule="atLeast"/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</w:tr>
      <w:tr w:rsidR="00785D6D" w:rsidRPr="00DD6D47" w14:paraId="5905A4A1" w14:textId="77777777" w:rsidTr="0082619C">
        <w:trPr>
          <w:cantSplit/>
          <w:trHeight w:val="920"/>
          <w:jc w:val="center"/>
        </w:trPr>
        <w:tc>
          <w:tcPr>
            <w:tcW w:w="827" w:type="dxa"/>
            <w:vMerge/>
          </w:tcPr>
          <w:p w14:paraId="571D9C42" w14:textId="77777777" w:rsidR="00785D6D" w:rsidRPr="00DD6D47" w:rsidRDefault="00785D6D" w:rsidP="006304B9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</w:tcPr>
          <w:p w14:paraId="26006D1D" w14:textId="77777777" w:rsidR="00785D6D" w:rsidRPr="00DD6D47" w:rsidRDefault="00785D6D" w:rsidP="00785D6D">
            <w:pPr>
              <w:pStyle w:val="TableParagraph"/>
              <w:spacing w:line="264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15.2. Подготовить систему к проведению мониторинга проверок:</w:t>
            </w:r>
          </w:p>
          <w:p w14:paraId="7966C2E7" w14:textId="77777777" w:rsidR="00785D6D" w:rsidRPr="00DD6D47" w:rsidRDefault="00785D6D" w:rsidP="00785D6D">
            <w:pPr>
              <w:pStyle w:val="TableParagraph"/>
              <w:spacing w:line="264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- соблюдения норм трудового законодательства;</w:t>
            </w:r>
          </w:p>
          <w:p w14:paraId="76502228" w14:textId="77777777" w:rsidR="00785D6D" w:rsidRPr="00DD6D47" w:rsidRDefault="00785D6D" w:rsidP="00785D6D">
            <w:pPr>
              <w:pStyle w:val="TableParagraph"/>
              <w:spacing w:line="264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- обеспечения условий и охраны труда; </w:t>
            </w:r>
          </w:p>
          <w:p w14:paraId="7B3B5DAD" w14:textId="77777777" w:rsidR="00785D6D" w:rsidRPr="00DD6D47" w:rsidRDefault="00785D6D" w:rsidP="00785D6D">
            <w:pPr>
              <w:pStyle w:val="TableParagraph"/>
              <w:tabs>
                <w:tab w:val="left" w:pos="1610"/>
                <w:tab w:val="left" w:pos="3093"/>
                <w:tab w:val="left" w:pos="4448"/>
                <w:tab w:val="left" w:pos="4870"/>
                <w:tab w:val="left" w:pos="6750"/>
              </w:tabs>
              <w:ind w:right="98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- вопросов оплаты труда в медицинских учреждениях</w:t>
            </w:r>
          </w:p>
        </w:tc>
        <w:tc>
          <w:tcPr>
            <w:tcW w:w="1276" w:type="dxa"/>
          </w:tcPr>
          <w:p w14:paraId="2F85AD82" w14:textId="77777777" w:rsidR="00785D6D" w:rsidRPr="00DD6D47" w:rsidRDefault="00785D6D" w:rsidP="00D7121B">
            <w:pPr>
              <w:pStyle w:val="TableParagraph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685" w:type="dxa"/>
            <w:vMerge/>
          </w:tcPr>
          <w:p w14:paraId="365E3137" w14:textId="77777777" w:rsidR="00785D6D" w:rsidRPr="00DD6D47" w:rsidRDefault="00785D6D" w:rsidP="00DF5406">
            <w:pPr>
              <w:pStyle w:val="TableParagraph"/>
              <w:tabs>
                <w:tab w:val="left" w:pos="570"/>
                <w:tab w:val="left" w:pos="2826"/>
                <w:tab w:val="left" w:pos="4465"/>
              </w:tabs>
              <w:spacing w:line="270" w:lineRule="atLeast"/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</w:tcPr>
          <w:p w14:paraId="5692CE6A" w14:textId="77777777" w:rsidR="00785D6D" w:rsidRPr="00DD6D47" w:rsidRDefault="00785D6D" w:rsidP="00AB6C87">
            <w:pPr>
              <w:pStyle w:val="TableParagraph"/>
              <w:tabs>
                <w:tab w:val="left" w:pos="570"/>
                <w:tab w:val="left" w:pos="2826"/>
                <w:tab w:val="left" w:pos="4465"/>
              </w:tabs>
              <w:spacing w:line="270" w:lineRule="atLeast"/>
              <w:ind w:right="10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</w:tr>
      <w:tr w:rsidR="00D07A4C" w:rsidRPr="00DD6D47" w14:paraId="284AC8A0" w14:textId="77777777" w:rsidTr="0082619C">
        <w:trPr>
          <w:cantSplit/>
          <w:trHeight w:val="1300"/>
          <w:jc w:val="center"/>
        </w:trPr>
        <w:tc>
          <w:tcPr>
            <w:tcW w:w="827" w:type="dxa"/>
          </w:tcPr>
          <w:p w14:paraId="48899273" w14:textId="77777777" w:rsidR="00D07A4C" w:rsidRPr="00DD6D47" w:rsidRDefault="00D07A4C" w:rsidP="000C2654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</w:tcPr>
          <w:p w14:paraId="60C41713" w14:textId="77777777" w:rsidR="00D07A4C" w:rsidRPr="00DD6D47" w:rsidRDefault="00D07A4C" w:rsidP="00777AAB">
            <w:pPr>
              <w:pStyle w:val="TableParagraph"/>
              <w:spacing w:line="268" w:lineRule="exact"/>
              <w:rPr>
                <w:rFonts w:ascii="Lato" w:hAnsi="Lato" w:cs="Arial"/>
                <w:sz w:val="24"/>
                <w:szCs w:val="24"/>
                <w:lang w:val="ru-RU" w:eastAsia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Подведение итогов </w:t>
            </w:r>
            <w:r w:rsidRPr="00DD6D47">
              <w:rPr>
                <w:rFonts w:ascii="Lato" w:hAnsi="Lato" w:cs="Arial"/>
                <w:sz w:val="24"/>
                <w:szCs w:val="24"/>
                <w:lang w:val="ru-RU" w:eastAsia="ru-RU"/>
              </w:rPr>
              <w:t>«Года информационной политики и цифровизации работы профсоюзов», объявленного ФНПР</w:t>
            </w:r>
          </w:p>
        </w:tc>
        <w:tc>
          <w:tcPr>
            <w:tcW w:w="1276" w:type="dxa"/>
          </w:tcPr>
          <w:p w14:paraId="5DB610D0" w14:textId="77777777" w:rsidR="00D07A4C" w:rsidRPr="00DD6D47" w:rsidRDefault="00D07A4C" w:rsidP="00A4647C">
            <w:pPr>
              <w:pStyle w:val="TableParagraph"/>
              <w:spacing w:line="268" w:lineRule="exact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</w:rPr>
              <w:t xml:space="preserve">IV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3685" w:type="dxa"/>
          </w:tcPr>
          <w:p w14:paraId="2CAFDE65" w14:textId="77777777" w:rsidR="00D07A4C" w:rsidRPr="00DD6D47" w:rsidRDefault="00D07A4C" w:rsidP="00DF5406">
            <w:pPr>
              <w:pStyle w:val="TableParagraph"/>
              <w:tabs>
                <w:tab w:val="left" w:pos="2002"/>
                <w:tab w:val="left" w:pos="4479"/>
              </w:tabs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Управление по связям с общественностью, работе с молодежью и международному сотрудничеству</w:t>
            </w:r>
          </w:p>
        </w:tc>
        <w:tc>
          <w:tcPr>
            <w:tcW w:w="3685" w:type="dxa"/>
          </w:tcPr>
          <w:p w14:paraId="71F39291" w14:textId="77777777" w:rsidR="00D07A4C" w:rsidRPr="00DD6D47" w:rsidRDefault="009E5649" w:rsidP="00DF5406">
            <w:pPr>
              <w:pStyle w:val="TableParagraph"/>
              <w:tabs>
                <w:tab w:val="left" w:pos="2002"/>
                <w:tab w:val="left" w:pos="4479"/>
              </w:tabs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Обобщение опыта работы и получение примеров лучших практик</w:t>
            </w:r>
            <w:r w:rsidR="00CB33F7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информационной работы</w:t>
            </w:r>
          </w:p>
        </w:tc>
      </w:tr>
      <w:tr w:rsidR="00463716" w:rsidRPr="00DD6D47" w14:paraId="30B9269C" w14:textId="77777777" w:rsidTr="0082619C">
        <w:trPr>
          <w:cantSplit/>
          <w:trHeight w:val="1300"/>
          <w:jc w:val="center"/>
        </w:trPr>
        <w:tc>
          <w:tcPr>
            <w:tcW w:w="827" w:type="dxa"/>
          </w:tcPr>
          <w:p w14:paraId="57FF7705" w14:textId="77777777" w:rsidR="00463716" w:rsidRPr="00DD6D47" w:rsidRDefault="00463716" w:rsidP="000C2654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</w:p>
        </w:tc>
        <w:tc>
          <w:tcPr>
            <w:tcW w:w="4915" w:type="dxa"/>
          </w:tcPr>
          <w:p w14:paraId="7E85CCEF" w14:textId="77777777" w:rsidR="00463716" w:rsidRPr="00DD6D47" w:rsidRDefault="000704B8" w:rsidP="00777AAB">
            <w:pPr>
              <w:pStyle w:val="TableParagraph"/>
              <w:spacing w:line="268" w:lineRule="exact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Внедрение профсоюзных молодежных грантов (по информационной работе)</w:t>
            </w:r>
          </w:p>
        </w:tc>
        <w:tc>
          <w:tcPr>
            <w:tcW w:w="1276" w:type="dxa"/>
          </w:tcPr>
          <w:p w14:paraId="6E13F005" w14:textId="77777777" w:rsidR="00463716" w:rsidRPr="00DD6D47" w:rsidRDefault="000704B8" w:rsidP="00A4647C">
            <w:pPr>
              <w:pStyle w:val="TableParagraph"/>
              <w:spacing w:line="268" w:lineRule="exact"/>
              <w:ind w:left="0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</w:rPr>
              <w:t xml:space="preserve">II–IV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3685" w:type="dxa"/>
          </w:tcPr>
          <w:p w14:paraId="0DEBF21F" w14:textId="77777777" w:rsidR="00463716" w:rsidRPr="00DD6D47" w:rsidRDefault="00F11ED0" w:rsidP="00DF5406">
            <w:pPr>
              <w:pStyle w:val="TableParagraph"/>
              <w:tabs>
                <w:tab w:val="left" w:pos="2002"/>
                <w:tab w:val="left" w:pos="4479"/>
              </w:tabs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Управление по связям с общественностью, работе с молодежью и международному сотрудничеству</w:t>
            </w:r>
          </w:p>
        </w:tc>
        <w:tc>
          <w:tcPr>
            <w:tcW w:w="3685" w:type="dxa"/>
          </w:tcPr>
          <w:p w14:paraId="2FB43DF2" w14:textId="77777777" w:rsidR="00463716" w:rsidRPr="00DD6D47" w:rsidRDefault="00775479" w:rsidP="00B475D7">
            <w:pPr>
              <w:pStyle w:val="TableParagraph"/>
              <w:tabs>
                <w:tab w:val="left" w:pos="2002"/>
                <w:tab w:val="left" w:pos="4479"/>
              </w:tabs>
              <w:spacing w:line="268" w:lineRule="exact"/>
              <w:jc w:val="center"/>
              <w:rPr>
                <w:rFonts w:ascii="Lato" w:hAnsi="Lato" w:cs="Arial"/>
                <w:sz w:val="24"/>
                <w:szCs w:val="24"/>
                <w:lang w:val="ru-RU"/>
              </w:rPr>
            </w:pP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Анализ реализации молодежных профсоюзных грантов, получивших финансирование ЦК Профсоюза, в</w:t>
            </w:r>
            <w:r w:rsidR="00CB33F7" w:rsidRPr="00DD6D47">
              <w:rPr>
                <w:rFonts w:ascii="Lato" w:hAnsi="Lato" w:cs="Arial"/>
                <w:sz w:val="24"/>
                <w:szCs w:val="24"/>
                <w:lang w:val="ru-RU"/>
              </w:rPr>
              <w:t>недрение</w:t>
            </w:r>
            <w:r w:rsidR="00C2260D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</w:t>
            </w:r>
            <w:r w:rsidRPr="00DD6D47">
              <w:rPr>
                <w:rFonts w:ascii="Lato" w:hAnsi="Lato" w:cs="Arial"/>
                <w:sz w:val="24"/>
                <w:szCs w:val="24"/>
                <w:lang w:val="ru-RU"/>
              </w:rPr>
              <w:t>их</w:t>
            </w:r>
            <w:r w:rsidR="00CB33F7" w:rsidRPr="00DD6D47">
              <w:rPr>
                <w:rFonts w:ascii="Lato" w:hAnsi="Lato" w:cs="Arial"/>
                <w:sz w:val="24"/>
                <w:szCs w:val="24"/>
                <w:lang w:val="ru-RU"/>
              </w:rPr>
              <w:t xml:space="preserve"> как можно в большем количестве организаций Профсоюза</w:t>
            </w:r>
          </w:p>
        </w:tc>
      </w:tr>
      <w:bookmarkEnd w:id="0"/>
    </w:tbl>
    <w:p w14:paraId="4A0B0344" w14:textId="77777777" w:rsidR="002B55CB" w:rsidRPr="00DD6D47" w:rsidRDefault="002B55CB" w:rsidP="00DD1850">
      <w:pPr>
        <w:widowControl w:val="0"/>
        <w:spacing w:before="120" w:line="20" w:lineRule="atLeast"/>
        <w:ind w:firstLine="567"/>
        <w:jc w:val="both"/>
        <w:rPr>
          <w:rFonts w:ascii="Lato" w:hAnsi="Lato" w:cs="Arial"/>
        </w:rPr>
      </w:pPr>
    </w:p>
    <w:sectPr w:rsidR="002B55CB" w:rsidRPr="00DD6D47" w:rsidSect="00D07A4C">
      <w:pgSz w:w="16838" w:h="11906" w:orient="landscape"/>
      <w:pgMar w:top="1134" w:right="1134" w:bottom="1134" w:left="155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EAE2" w14:textId="77777777" w:rsidR="00282B5B" w:rsidRDefault="00282B5B">
      <w:r>
        <w:separator/>
      </w:r>
    </w:p>
  </w:endnote>
  <w:endnote w:type="continuationSeparator" w:id="0">
    <w:p w14:paraId="225937D3" w14:textId="77777777" w:rsidR="00282B5B" w:rsidRDefault="0028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3426"/>
      <w:docPartObj>
        <w:docPartGallery w:val="Page Numbers (Bottom of Page)"/>
        <w:docPartUnique/>
      </w:docPartObj>
    </w:sdtPr>
    <w:sdtContent>
      <w:p w14:paraId="7F565B5C" w14:textId="77777777" w:rsidR="00D7121B" w:rsidRDefault="00D2304E">
        <w:pPr>
          <w:pStyle w:val="aff4"/>
          <w:jc w:val="center"/>
        </w:pPr>
        <w:r>
          <w:rPr>
            <w:noProof/>
          </w:rPr>
          <w:fldChar w:fldCharType="begin"/>
        </w:r>
        <w:r w:rsidR="001B1C1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75D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EFBCB23" w14:textId="77777777" w:rsidR="00D7121B" w:rsidRDefault="00D7121B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621F" w14:textId="77777777" w:rsidR="00282B5B" w:rsidRDefault="00282B5B">
      <w:r>
        <w:separator/>
      </w:r>
    </w:p>
  </w:footnote>
  <w:footnote w:type="continuationSeparator" w:id="0">
    <w:p w14:paraId="6F208150" w14:textId="77777777" w:rsidR="00282B5B" w:rsidRDefault="00282B5B">
      <w:r>
        <w:continuationSeparator/>
      </w:r>
    </w:p>
  </w:footnote>
  <w:footnote w:id="1">
    <w:p w14:paraId="2AD37C1F" w14:textId="77777777" w:rsidR="00D7121B" w:rsidRPr="00777AFA" w:rsidRDefault="00D7121B" w:rsidP="00EA5B0A">
      <w:pPr>
        <w:jc w:val="both"/>
        <w:rPr>
          <w:rFonts w:ascii="Arial" w:hAnsi="Arial" w:cs="Arial"/>
          <w:sz w:val="22"/>
          <w:szCs w:val="22"/>
        </w:rPr>
      </w:pPr>
      <w:r w:rsidRPr="00777AFA">
        <w:rPr>
          <w:rStyle w:val="ad"/>
          <w:rFonts w:ascii="Arial" w:hAnsi="Arial" w:cs="Arial"/>
          <w:sz w:val="22"/>
          <w:szCs w:val="22"/>
        </w:rPr>
        <w:footnoteRef/>
      </w:r>
      <w:r w:rsidRPr="00777AFA">
        <w:rPr>
          <w:rFonts w:ascii="Arial" w:hAnsi="Arial" w:cs="Arial"/>
          <w:sz w:val="22"/>
          <w:szCs w:val="22"/>
        </w:rPr>
        <w:t xml:space="preserve"> </w:t>
      </w:r>
      <w:r w:rsidRPr="008E6448">
        <w:rPr>
          <w:rFonts w:ascii="Arial" w:hAnsi="Arial" w:cs="Arial"/>
          <w:color w:val="202122"/>
          <w:sz w:val="20"/>
          <w:szCs w:val="20"/>
        </w:rPr>
        <w:t>CRM</w:t>
      </w:r>
      <w:r w:rsidRPr="008E6448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 w:rsidRPr="008E6448">
        <w:rPr>
          <w:rStyle w:val="apple-converted-space"/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8E6448">
        <w:rPr>
          <w:rFonts w:ascii="Arial" w:hAnsi="Arial" w:cs="Arial"/>
          <w:color w:val="202122"/>
          <w:sz w:val="20"/>
          <w:szCs w:val="20"/>
        </w:rPr>
        <w:t>CRM-система</w:t>
      </w:r>
      <w:r w:rsidRPr="008E6448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(сокращение от</w:t>
      </w:r>
      <w:r w:rsidRPr="008E6448">
        <w:rPr>
          <w:rStyle w:val="apple-converted-space"/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8E6448">
        <w:rPr>
          <w:rFonts w:ascii="Arial" w:hAnsi="Arial" w:cs="Arial"/>
          <w:sz w:val="20"/>
          <w:szCs w:val="20"/>
        </w:rPr>
        <w:t>англ.</w:t>
      </w:r>
      <w:r w:rsidRPr="008E6448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8E6448">
        <w:rPr>
          <w:rFonts w:ascii="Arial" w:hAnsi="Arial" w:cs="Arial"/>
          <w:i/>
          <w:iCs/>
          <w:color w:val="202122"/>
          <w:sz w:val="20"/>
          <w:szCs w:val="20"/>
        </w:rPr>
        <w:t>Customer Relationship Management</w:t>
      </w:r>
      <w:r w:rsidRPr="008E6448">
        <w:rPr>
          <w:rFonts w:ascii="Arial" w:hAnsi="Arial" w:cs="Arial"/>
          <w:color w:val="202122"/>
          <w:sz w:val="20"/>
          <w:szCs w:val="20"/>
          <w:shd w:val="clear" w:color="auto" w:fill="FFFFFF"/>
        </w:rPr>
        <w:t> )—</w:t>
      </w:r>
      <w:r w:rsidRPr="008E6448">
        <w:rPr>
          <w:rStyle w:val="apple-converted-space"/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 применительно к профсоюзам - </w:t>
      </w:r>
      <w:r w:rsidRPr="008E6448">
        <w:rPr>
          <w:rFonts w:ascii="Arial" w:hAnsi="Arial" w:cs="Arial"/>
          <w:sz w:val="20"/>
          <w:szCs w:val="20"/>
        </w:rPr>
        <w:t>прикладное программное обеспечение</w:t>
      </w:r>
      <w:r w:rsidRPr="008E6448">
        <w:rPr>
          <w:rFonts w:ascii="Arial" w:hAnsi="Arial" w:cs="Arial"/>
          <w:color w:val="202122"/>
          <w:sz w:val="20"/>
          <w:szCs w:val="20"/>
          <w:shd w:val="clear" w:color="auto" w:fill="FFFFFF"/>
        </w:rPr>
        <w:t>, предназначенное для</w:t>
      </w:r>
      <w:r w:rsidRPr="008E6448">
        <w:rPr>
          <w:rStyle w:val="apple-converted-space"/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8E6448">
        <w:rPr>
          <w:rFonts w:ascii="Arial" w:hAnsi="Arial" w:cs="Arial"/>
          <w:sz w:val="20"/>
          <w:szCs w:val="20"/>
        </w:rPr>
        <w:t>автоматизации</w:t>
      </w:r>
      <w:r>
        <w:rPr>
          <w:rStyle w:val="apple-converted-space"/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Pr="008E6448">
        <w:rPr>
          <w:rFonts w:ascii="Arial" w:hAnsi="Arial" w:cs="Arial"/>
          <w:color w:val="202122"/>
          <w:sz w:val="20"/>
          <w:szCs w:val="20"/>
          <w:shd w:val="clear" w:color="auto" w:fill="FFFFFF"/>
        </w:rPr>
        <w:t>взаимодействия внутри профсоюзной структуры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Pr="008E6448">
        <w:rPr>
          <w:rFonts w:ascii="Arial" w:hAnsi="Arial" w:cs="Arial"/>
          <w:color w:val="202122"/>
          <w:sz w:val="20"/>
          <w:szCs w:val="20"/>
          <w:shd w:val="clear" w:color="auto" w:fill="FFFFFF"/>
        </w:rPr>
        <w:t>и профсоюзной организации с ее членами путём сохранения информации о истории взаимоотношений между объектами системы, установления и улучшения</w:t>
      </w:r>
      <w:r w:rsidRPr="008E6448">
        <w:rPr>
          <w:rStyle w:val="apple-converted-space"/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8E6448">
        <w:rPr>
          <w:rFonts w:ascii="Arial" w:hAnsi="Arial" w:cs="Arial"/>
          <w:sz w:val="20"/>
          <w:szCs w:val="20"/>
        </w:rPr>
        <w:t>типовых процессов в текущей работе</w:t>
      </w:r>
      <w:r>
        <w:rPr>
          <w:rFonts w:ascii="Arial" w:hAnsi="Arial" w:cs="Arial"/>
          <w:sz w:val="20"/>
          <w:szCs w:val="20"/>
        </w:rPr>
        <w:t xml:space="preserve"> </w:t>
      </w:r>
      <w:r w:rsidRPr="008E6448">
        <w:rPr>
          <w:rFonts w:ascii="Arial" w:hAnsi="Arial" w:cs="Arial"/>
          <w:color w:val="202122"/>
          <w:sz w:val="20"/>
          <w:szCs w:val="20"/>
          <w:shd w:val="clear" w:color="auto" w:fill="FFFFFF"/>
        </w:rPr>
        <w:t>и последующего анализа результатов.</w:t>
      </w:r>
    </w:p>
    <w:p w14:paraId="0E4D6B1C" w14:textId="77777777" w:rsidR="00D7121B" w:rsidRPr="00AF2E49" w:rsidRDefault="00D7121B" w:rsidP="00EA5B0A">
      <w:pPr>
        <w:pStyle w:val="ab"/>
      </w:pPr>
    </w:p>
  </w:footnote>
  <w:footnote w:id="2">
    <w:p w14:paraId="4B12CD57" w14:textId="77777777" w:rsidR="00D7121B" w:rsidRPr="00705A90" w:rsidRDefault="00D7121B" w:rsidP="00EA5B0A">
      <w:pPr>
        <w:pStyle w:val="ab"/>
        <w:jc w:val="both"/>
        <w:rPr>
          <w:rFonts w:ascii="Arial" w:eastAsiaTheme="minorHAnsi" w:hAnsi="Arial" w:cs="Arial"/>
          <w:sz w:val="22"/>
        </w:rPr>
      </w:pPr>
      <w:r w:rsidRPr="00705A90">
        <w:rPr>
          <w:rStyle w:val="ad"/>
          <w:rFonts w:ascii="Arial" w:hAnsi="Arial" w:cs="Arial"/>
          <w:sz w:val="22"/>
        </w:rPr>
        <w:footnoteRef/>
      </w:r>
      <w:r w:rsidRPr="00705A90">
        <w:rPr>
          <w:rFonts w:ascii="Arial" w:hAnsi="Arial" w:cs="Arial"/>
          <w:sz w:val="22"/>
        </w:rPr>
        <w:t xml:space="preserve"> </w:t>
      </w:r>
      <w:r w:rsidRPr="00705A90">
        <w:rPr>
          <w:rFonts w:ascii="Arial" w:eastAsiaTheme="minorHAnsi" w:hAnsi="Arial" w:cs="Arial"/>
          <w:sz w:val="22"/>
        </w:rPr>
        <w:t>обязательно – электронные рассылки по служебным и личным (с согласия владельца) адресам электронной почты руководителей и актива, чаты руководителей;</w:t>
      </w:r>
      <w:r>
        <w:rPr>
          <w:rFonts w:ascii="Arial" w:eastAsiaTheme="minorHAnsi" w:hAnsi="Arial" w:cs="Arial"/>
          <w:sz w:val="22"/>
        </w:rPr>
        <w:t xml:space="preserve"> </w:t>
      </w:r>
    </w:p>
    <w:p w14:paraId="2B5C56FA" w14:textId="77777777" w:rsidR="00D7121B" w:rsidRPr="00705A90" w:rsidRDefault="00D7121B" w:rsidP="00EA5B0A">
      <w:pPr>
        <w:pStyle w:val="ab"/>
        <w:jc w:val="both"/>
        <w:rPr>
          <w:rFonts w:ascii="Arial" w:eastAsiaTheme="minorHAnsi" w:hAnsi="Arial" w:cs="Arial"/>
          <w:sz w:val="22"/>
        </w:rPr>
      </w:pPr>
      <w:r w:rsidRPr="00705A90">
        <w:rPr>
          <w:rFonts w:ascii="Arial" w:eastAsiaTheme="minorHAnsi" w:hAnsi="Arial" w:cs="Arial"/>
          <w:sz w:val="22"/>
        </w:rPr>
        <w:t>по желанию, а при</w:t>
      </w:r>
      <w:r>
        <w:rPr>
          <w:rFonts w:ascii="Arial" w:eastAsiaTheme="minorHAnsi" w:hAnsi="Arial" w:cs="Arial"/>
          <w:sz w:val="22"/>
        </w:rPr>
        <w:t xml:space="preserve"> численности свыше 1000 членов П</w:t>
      </w:r>
      <w:r w:rsidRPr="00705A90">
        <w:rPr>
          <w:rFonts w:ascii="Arial" w:eastAsiaTheme="minorHAnsi" w:hAnsi="Arial" w:cs="Arial"/>
          <w:sz w:val="22"/>
        </w:rPr>
        <w:t xml:space="preserve">рофсоюза – в обязательном порядке, </w:t>
      </w:r>
      <w:r>
        <w:rPr>
          <w:rFonts w:ascii="Arial" w:eastAsiaTheme="minorHAnsi" w:hAnsi="Arial" w:cs="Arial"/>
          <w:sz w:val="22"/>
        </w:rPr>
        <w:t>–</w:t>
      </w:r>
      <w:r w:rsidRPr="00705A90">
        <w:rPr>
          <w:rFonts w:ascii="Arial" w:eastAsiaTheme="minorHAnsi" w:hAnsi="Arial" w:cs="Arial"/>
          <w:sz w:val="22"/>
        </w:rPr>
        <w:t xml:space="preserve"> страницы </w:t>
      </w:r>
      <w:r>
        <w:rPr>
          <w:rFonts w:ascii="Arial" w:eastAsiaTheme="minorHAnsi" w:hAnsi="Arial" w:cs="Arial"/>
          <w:sz w:val="22"/>
        </w:rPr>
        <w:t>т</w:t>
      </w:r>
      <w:r w:rsidRPr="0035094A">
        <w:rPr>
          <w:rFonts w:ascii="Arial" w:eastAsiaTheme="minorHAnsi" w:hAnsi="Arial" w:cs="Arial"/>
          <w:sz w:val="22"/>
        </w:rPr>
        <w:t>ерриториальной организации</w:t>
      </w:r>
      <w:r w:rsidRPr="00705A90">
        <w:rPr>
          <w:rFonts w:ascii="Arial" w:eastAsiaTheme="minorHAnsi" w:hAnsi="Arial" w:cs="Arial"/>
          <w:sz w:val="22"/>
        </w:rPr>
        <w:t xml:space="preserve"> в социальных сетях; </w:t>
      </w:r>
    </w:p>
    <w:p w14:paraId="10817C88" w14:textId="77777777" w:rsidR="00D7121B" w:rsidRPr="00777AFA" w:rsidRDefault="00D7121B" w:rsidP="00EA5B0A">
      <w:pPr>
        <w:pStyle w:val="ab"/>
        <w:jc w:val="both"/>
        <w:rPr>
          <w:rFonts w:ascii="Arial" w:hAnsi="Arial" w:cs="Arial"/>
          <w:sz w:val="22"/>
        </w:rPr>
      </w:pPr>
      <w:r w:rsidRPr="00705A90">
        <w:rPr>
          <w:rFonts w:ascii="Arial" w:eastAsiaTheme="minorHAnsi" w:hAnsi="Arial" w:cs="Arial"/>
          <w:sz w:val="22"/>
        </w:rPr>
        <w:t xml:space="preserve">по желанию, а при численности свыше 5000 членов </w:t>
      </w:r>
      <w:r>
        <w:rPr>
          <w:rFonts w:ascii="Arial" w:eastAsiaTheme="minorHAnsi" w:hAnsi="Arial" w:cs="Arial"/>
          <w:sz w:val="22"/>
        </w:rPr>
        <w:t>П</w:t>
      </w:r>
      <w:r w:rsidRPr="00705A90">
        <w:rPr>
          <w:rFonts w:ascii="Arial" w:eastAsiaTheme="minorHAnsi" w:hAnsi="Arial" w:cs="Arial"/>
          <w:sz w:val="22"/>
        </w:rPr>
        <w:t xml:space="preserve">рофсоюза – в обязательном порядке, </w:t>
      </w:r>
      <w:r>
        <w:rPr>
          <w:rFonts w:ascii="Arial" w:eastAsiaTheme="minorHAnsi" w:hAnsi="Arial" w:cs="Arial"/>
          <w:sz w:val="22"/>
        </w:rPr>
        <w:t>–</w:t>
      </w:r>
      <w:r w:rsidRPr="00705A90">
        <w:rPr>
          <w:rFonts w:ascii="Arial" w:eastAsiaTheme="minorHAnsi" w:hAnsi="Arial" w:cs="Arial"/>
          <w:sz w:val="22"/>
        </w:rPr>
        <w:t xml:space="preserve"> сайт </w:t>
      </w:r>
      <w:r>
        <w:rPr>
          <w:rFonts w:ascii="Arial" w:eastAsiaTheme="minorHAnsi" w:hAnsi="Arial" w:cs="Arial"/>
          <w:sz w:val="22"/>
        </w:rPr>
        <w:t>т</w:t>
      </w:r>
      <w:r w:rsidRPr="0035094A">
        <w:rPr>
          <w:rFonts w:ascii="Arial" w:eastAsiaTheme="minorHAnsi" w:hAnsi="Arial" w:cs="Arial"/>
          <w:sz w:val="22"/>
        </w:rPr>
        <w:t>ерриториальной организации</w:t>
      </w:r>
      <w:r w:rsidRPr="00705A90">
        <w:rPr>
          <w:rFonts w:ascii="Arial" w:eastAsiaTheme="minorHAnsi" w:hAnsi="Arial" w:cs="Arial"/>
          <w:sz w:val="22"/>
        </w:rPr>
        <w:t xml:space="preserve"> в сети Интернет).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C24"/>
    <w:multiLevelType w:val="hybridMultilevel"/>
    <w:tmpl w:val="53BE0A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6F3483D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0387C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4E8F9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28C15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805E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EC8C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BC474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1A6E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D2DD8"/>
    <w:multiLevelType w:val="hybridMultilevel"/>
    <w:tmpl w:val="EAB8413A"/>
    <w:lvl w:ilvl="0" w:tplc="A4C2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6C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2B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89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1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67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0A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A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25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7258E"/>
    <w:multiLevelType w:val="hybridMultilevel"/>
    <w:tmpl w:val="EAD80B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794C"/>
    <w:multiLevelType w:val="hybridMultilevel"/>
    <w:tmpl w:val="7AA45848"/>
    <w:lvl w:ilvl="0" w:tplc="47584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EA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2A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5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4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A8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82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A5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CC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7E7B"/>
    <w:multiLevelType w:val="hybridMultilevel"/>
    <w:tmpl w:val="0DEC51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679F"/>
    <w:multiLevelType w:val="hybridMultilevel"/>
    <w:tmpl w:val="26AABBBC"/>
    <w:lvl w:ilvl="0" w:tplc="8FE85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27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2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4A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6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40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6C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C3B"/>
    <w:multiLevelType w:val="hybridMultilevel"/>
    <w:tmpl w:val="60724D62"/>
    <w:lvl w:ilvl="0" w:tplc="3390A8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4DB6BAC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31CBDC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50DA2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A440AA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5905D8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2B2B80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AA0601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514AA2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4E6B35"/>
    <w:multiLevelType w:val="hybridMultilevel"/>
    <w:tmpl w:val="43FEF40E"/>
    <w:lvl w:ilvl="0" w:tplc="49BAD4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76080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9FCAF4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56A31C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1CAC5F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900A7F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0CAA44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20A883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916D0C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4558BE"/>
    <w:multiLevelType w:val="hybridMultilevel"/>
    <w:tmpl w:val="5F04A67C"/>
    <w:lvl w:ilvl="0" w:tplc="939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F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0D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4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60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65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45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9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80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96F5B"/>
    <w:multiLevelType w:val="multilevel"/>
    <w:tmpl w:val="0CD21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C11A98"/>
    <w:multiLevelType w:val="hybridMultilevel"/>
    <w:tmpl w:val="008A2D56"/>
    <w:lvl w:ilvl="0" w:tplc="9754EC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26611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26868E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7A27CB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29AEB9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17209B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36335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EFEA3F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5BA291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9F32A5"/>
    <w:multiLevelType w:val="hybridMultilevel"/>
    <w:tmpl w:val="77961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C7CCE"/>
    <w:multiLevelType w:val="hybridMultilevel"/>
    <w:tmpl w:val="9242728A"/>
    <w:lvl w:ilvl="0" w:tplc="B316F644">
      <w:start w:val="1"/>
      <w:numFmt w:val="decimal"/>
      <w:lvlText w:val="%1."/>
      <w:lvlJc w:val="left"/>
      <w:pPr>
        <w:ind w:left="1429" w:hanging="360"/>
      </w:pPr>
    </w:lvl>
    <w:lvl w:ilvl="1" w:tplc="1DACB02C">
      <w:start w:val="1"/>
      <w:numFmt w:val="lowerLetter"/>
      <w:lvlText w:val="%2."/>
      <w:lvlJc w:val="left"/>
      <w:pPr>
        <w:ind w:left="2149" w:hanging="360"/>
      </w:pPr>
    </w:lvl>
    <w:lvl w:ilvl="2" w:tplc="1138080E">
      <w:start w:val="1"/>
      <w:numFmt w:val="lowerRoman"/>
      <w:lvlText w:val="%3."/>
      <w:lvlJc w:val="right"/>
      <w:pPr>
        <w:ind w:left="2869" w:hanging="180"/>
      </w:pPr>
    </w:lvl>
    <w:lvl w:ilvl="3" w:tplc="81761EDA">
      <w:start w:val="1"/>
      <w:numFmt w:val="decimal"/>
      <w:lvlText w:val="%4."/>
      <w:lvlJc w:val="left"/>
      <w:pPr>
        <w:ind w:left="3589" w:hanging="360"/>
      </w:pPr>
    </w:lvl>
    <w:lvl w:ilvl="4" w:tplc="E2FA441A">
      <w:start w:val="1"/>
      <w:numFmt w:val="lowerLetter"/>
      <w:lvlText w:val="%5."/>
      <w:lvlJc w:val="left"/>
      <w:pPr>
        <w:ind w:left="4309" w:hanging="360"/>
      </w:pPr>
    </w:lvl>
    <w:lvl w:ilvl="5" w:tplc="2D2C57BA">
      <w:start w:val="1"/>
      <w:numFmt w:val="lowerRoman"/>
      <w:lvlText w:val="%6."/>
      <w:lvlJc w:val="right"/>
      <w:pPr>
        <w:ind w:left="5029" w:hanging="180"/>
      </w:pPr>
    </w:lvl>
    <w:lvl w:ilvl="6" w:tplc="D27A4958">
      <w:start w:val="1"/>
      <w:numFmt w:val="decimal"/>
      <w:lvlText w:val="%7."/>
      <w:lvlJc w:val="left"/>
      <w:pPr>
        <w:ind w:left="5749" w:hanging="360"/>
      </w:pPr>
    </w:lvl>
    <w:lvl w:ilvl="7" w:tplc="04766F5C">
      <w:start w:val="1"/>
      <w:numFmt w:val="lowerLetter"/>
      <w:lvlText w:val="%8."/>
      <w:lvlJc w:val="left"/>
      <w:pPr>
        <w:ind w:left="6469" w:hanging="360"/>
      </w:pPr>
    </w:lvl>
    <w:lvl w:ilvl="8" w:tplc="BBF4FBD2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A934D5"/>
    <w:multiLevelType w:val="hybridMultilevel"/>
    <w:tmpl w:val="1150A09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40D7294A"/>
    <w:multiLevelType w:val="hybridMultilevel"/>
    <w:tmpl w:val="677C9260"/>
    <w:lvl w:ilvl="0" w:tplc="E216E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724D016">
      <w:start w:val="1"/>
      <w:numFmt w:val="lowerLetter"/>
      <w:lvlText w:val="%2."/>
      <w:lvlJc w:val="left"/>
      <w:pPr>
        <w:ind w:left="1789" w:hanging="360"/>
      </w:pPr>
    </w:lvl>
    <w:lvl w:ilvl="2" w:tplc="841833AC">
      <w:start w:val="1"/>
      <w:numFmt w:val="lowerRoman"/>
      <w:lvlText w:val="%3."/>
      <w:lvlJc w:val="right"/>
      <w:pPr>
        <w:ind w:left="2509" w:hanging="180"/>
      </w:pPr>
    </w:lvl>
    <w:lvl w:ilvl="3" w:tplc="A810F3B0">
      <w:start w:val="1"/>
      <w:numFmt w:val="decimal"/>
      <w:lvlText w:val="%4."/>
      <w:lvlJc w:val="left"/>
      <w:pPr>
        <w:ind w:left="3229" w:hanging="360"/>
      </w:pPr>
    </w:lvl>
    <w:lvl w:ilvl="4" w:tplc="2B606EA2">
      <w:start w:val="1"/>
      <w:numFmt w:val="lowerLetter"/>
      <w:lvlText w:val="%5."/>
      <w:lvlJc w:val="left"/>
      <w:pPr>
        <w:ind w:left="3949" w:hanging="360"/>
      </w:pPr>
    </w:lvl>
    <w:lvl w:ilvl="5" w:tplc="95C41776">
      <w:start w:val="1"/>
      <w:numFmt w:val="lowerRoman"/>
      <w:lvlText w:val="%6."/>
      <w:lvlJc w:val="right"/>
      <w:pPr>
        <w:ind w:left="4669" w:hanging="180"/>
      </w:pPr>
    </w:lvl>
    <w:lvl w:ilvl="6" w:tplc="67A45A78">
      <w:start w:val="1"/>
      <w:numFmt w:val="decimal"/>
      <w:lvlText w:val="%7."/>
      <w:lvlJc w:val="left"/>
      <w:pPr>
        <w:ind w:left="5389" w:hanging="360"/>
      </w:pPr>
    </w:lvl>
    <w:lvl w:ilvl="7" w:tplc="32FA3236">
      <w:start w:val="1"/>
      <w:numFmt w:val="lowerLetter"/>
      <w:lvlText w:val="%8."/>
      <w:lvlJc w:val="left"/>
      <w:pPr>
        <w:ind w:left="6109" w:hanging="360"/>
      </w:pPr>
    </w:lvl>
    <w:lvl w:ilvl="8" w:tplc="B3D8D57C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BC03F7"/>
    <w:multiLevelType w:val="hybridMultilevel"/>
    <w:tmpl w:val="8B9EB56A"/>
    <w:lvl w:ilvl="0" w:tplc="1BE2ED74">
      <w:start w:val="1"/>
      <w:numFmt w:val="decimal"/>
      <w:lvlText w:val="%1."/>
      <w:lvlJc w:val="left"/>
      <w:pPr>
        <w:ind w:left="1004" w:hanging="360"/>
      </w:pPr>
    </w:lvl>
    <w:lvl w:ilvl="1" w:tplc="1BCCBA7E">
      <w:start w:val="1"/>
      <w:numFmt w:val="lowerLetter"/>
      <w:lvlText w:val="%2."/>
      <w:lvlJc w:val="left"/>
      <w:pPr>
        <w:ind w:left="1724" w:hanging="360"/>
      </w:pPr>
    </w:lvl>
    <w:lvl w:ilvl="2" w:tplc="10FCD8DE">
      <w:start w:val="1"/>
      <w:numFmt w:val="lowerRoman"/>
      <w:lvlText w:val="%3."/>
      <w:lvlJc w:val="right"/>
      <w:pPr>
        <w:ind w:left="2444" w:hanging="180"/>
      </w:pPr>
    </w:lvl>
    <w:lvl w:ilvl="3" w:tplc="75E07C32">
      <w:start w:val="1"/>
      <w:numFmt w:val="decimal"/>
      <w:lvlText w:val="%4."/>
      <w:lvlJc w:val="left"/>
      <w:pPr>
        <w:ind w:left="3164" w:hanging="360"/>
      </w:pPr>
    </w:lvl>
    <w:lvl w:ilvl="4" w:tplc="1DC8D7FC">
      <w:start w:val="1"/>
      <w:numFmt w:val="lowerLetter"/>
      <w:lvlText w:val="%5."/>
      <w:lvlJc w:val="left"/>
      <w:pPr>
        <w:ind w:left="3884" w:hanging="360"/>
      </w:pPr>
    </w:lvl>
    <w:lvl w:ilvl="5" w:tplc="7C2071CA">
      <w:start w:val="1"/>
      <w:numFmt w:val="lowerRoman"/>
      <w:lvlText w:val="%6."/>
      <w:lvlJc w:val="right"/>
      <w:pPr>
        <w:ind w:left="4604" w:hanging="180"/>
      </w:pPr>
    </w:lvl>
    <w:lvl w:ilvl="6" w:tplc="CFBE2BEA">
      <w:start w:val="1"/>
      <w:numFmt w:val="decimal"/>
      <w:lvlText w:val="%7."/>
      <w:lvlJc w:val="left"/>
      <w:pPr>
        <w:ind w:left="5324" w:hanging="360"/>
      </w:pPr>
    </w:lvl>
    <w:lvl w:ilvl="7" w:tplc="FB2C65AA">
      <w:start w:val="1"/>
      <w:numFmt w:val="lowerLetter"/>
      <w:lvlText w:val="%8."/>
      <w:lvlJc w:val="left"/>
      <w:pPr>
        <w:ind w:left="6044" w:hanging="360"/>
      </w:pPr>
    </w:lvl>
    <w:lvl w:ilvl="8" w:tplc="A236721C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5D224D"/>
    <w:multiLevelType w:val="hybridMultilevel"/>
    <w:tmpl w:val="58BC96A4"/>
    <w:lvl w:ilvl="0" w:tplc="8370E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0B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40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66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E7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E4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E9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D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AE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159AA"/>
    <w:multiLevelType w:val="hybridMultilevel"/>
    <w:tmpl w:val="9A427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D0C06"/>
    <w:multiLevelType w:val="hybridMultilevel"/>
    <w:tmpl w:val="DB0611B6"/>
    <w:lvl w:ilvl="0" w:tplc="E19CB90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F272B8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CE29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DAC28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1AE92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40E8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E6F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0A63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F47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194AC7"/>
    <w:multiLevelType w:val="hybridMultilevel"/>
    <w:tmpl w:val="82D6D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E747F"/>
    <w:multiLevelType w:val="hybridMultilevel"/>
    <w:tmpl w:val="77961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E128F"/>
    <w:multiLevelType w:val="hybridMultilevel"/>
    <w:tmpl w:val="5CF213E0"/>
    <w:lvl w:ilvl="0" w:tplc="F3FCA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6A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26D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70A0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86FA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EE3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30C1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5463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E8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02D2F"/>
    <w:multiLevelType w:val="hybridMultilevel"/>
    <w:tmpl w:val="304E9D20"/>
    <w:lvl w:ilvl="0" w:tplc="8338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03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8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2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A0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C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2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6C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3458E"/>
    <w:multiLevelType w:val="hybridMultilevel"/>
    <w:tmpl w:val="E56AD0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3134F"/>
    <w:multiLevelType w:val="hybridMultilevel"/>
    <w:tmpl w:val="BE402892"/>
    <w:lvl w:ilvl="0" w:tplc="BBA2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904E49C">
      <w:start w:val="1"/>
      <w:numFmt w:val="lowerLetter"/>
      <w:lvlText w:val="%2."/>
      <w:lvlJc w:val="left"/>
      <w:pPr>
        <w:ind w:left="1789" w:hanging="360"/>
      </w:pPr>
    </w:lvl>
    <w:lvl w:ilvl="2" w:tplc="BCE4E9CA">
      <w:start w:val="1"/>
      <w:numFmt w:val="lowerRoman"/>
      <w:lvlText w:val="%3."/>
      <w:lvlJc w:val="right"/>
      <w:pPr>
        <w:ind w:left="2509" w:hanging="180"/>
      </w:pPr>
    </w:lvl>
    <w:lvl w:ilvl="3" w:tplc="71983358">
      <w:start w:val="1"/>
      <w:numFmt w:val="decimal"/>
      <w:lvlText w:val="%4."/>
      <w:lvlJc w:val="left"/>
      <w:pPr>
        <w:ind w:left="3229" w:hanging="360"/>
      </w:pPr>
    </w:lvl>
    <w:lvl w:ilvl="4" w:tplc="02ACFD94">
      <w:start w:val="1"/>
      <w:numFmt w:val="lowerLetter"/>
      <w:lvlText w:val="%5."/>
      <w:lvlJc w:val="left"/>
      <w:pPr>
        <w:ind w:left="3949" w:hanging="360"/>
      </w:pPr>
    </w:lvl>
    <w:lvl w:ilvl="5" w:tplc="ADD08C2C">
      <w:start w:val="1"/>
      <w:numFmt w:val="lowerRoman"/>
      <w:lvlText w:val="%6."/>
      <w:lvlJc w:val="right"/>
      <w:pPr>
        <w:ind w:left="4669" w:hanging="180"/>
      </w:pPr>
    </w:lvl>
    <w:lvl w:ilvl="6" w:tplc="0F9E6B30">
      <w:start w:val="1"/>
      <w:numFmt w:val="decimal"/>
      <w:lvlText w:val="%7."/>
      <w:lvlJc w:val="left"/>
      <w:pPr>
        <w:ind w:left="5389" w:hanging="360"/>
      </w:pPr>
    </w:lvl>
    <w:lvl w:ilvl="7" w:tplc="92462E92">
      <w:start w:val="1"/>
      <w:numFmt w:val="lowerLetter"/>
      <w:lvlText w:val="%8."/>
      <w:lvlJc w:val="left"/>
      <w:pPr>
        <w:ind w:left="6109" w:hanging="360"/>
      </w:pPr>
    </w:lvl>
    <w:lvl w:ilvl="8" w:tplc="11E84546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DF0088"/>
    <w:multiLevelType w:val="hybridMultilevel"/>
    <w:tmpl w:val="267A5E52"/>
    <w:lvl w:ilvl="0" w:tplc="025E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A5D6A">
      <w:start w:val="1"/>
      <w:numFmt w:val="lowerLetter"/>
      <w:lvlText w:val="%2."/>
      <w:lvlJc w:val="left"/>
      <w:pPr>
        <w:ind w:left="1440" w:hanging="360"/>
      </w:pPr>
    </w:lvl>
    <w:lvl w:ilvl="2" w:tplc="12AA4BBC">
      <w:start w:val="1"/>
      <w:numFmt w:val="lowerRoman"/>
      <w:lvlText w:val="%3."/>
      <w:lvlJc w:val="right"/>
      <w:pPr>
        <w:ind w:left="2160" w:hanging="180"/>
      </w:pPr>
    </w:lvl>
    <w:lvl w:ilvl="3" w:tplc="B944D53A">
      <w:start w:val="1"/>
      <w:numFmt w:val="decimal"/>
      <w:lvlText w:val="%4."/>
      <w:lvlJc w:val="left"/>
      <w:pPr>
        <w:ind w:left="2880" w:hanging="360"/>
      </w:pPr>
    </w:lvl>
    <w:lvl w:ilvl="4" w:tplc="D0C0D6A2">
      <w:start w:val="1"/>
      <w:numFmt w:val="lowerLetter"/>
      <w:lvlText w:val="%5."/>
      <w:lvlJc w:val="left"/>
      <w:pPr>
        <w:ind w:left="3600" w:hanging="360"/>
      </w:pPr>
    </w:lvl>
    <w:lvl w:ilvl="5" w:tplc="976CB7AA">
      <w:start w:val="1"/>
      <w:numFmt w:val="lowerRoman"/>
      <w:lvlText w:val="%6."/>
      <w:lvlJc w:val="right"/>
      <w:pPr>
        <w:ind w:left="4320" w:hanging="180"/>
      </w:pPr>
    </w:lvl>
    <w:lvl w:ilvl="6" w:tplc="71A8C9B6">
      <w:start w:val="1"/>
      <w:numFmt w:val="decimal"/>
      <w:lvlText w:val="%7."/>
      <w:lvlJc w:val="left"/>
      <w:pPr>
        <w:ind w:left="5040" w:hanging="360"/>
      </w:pPr>
    </w:lvl>
    <w:lvl w:ilvl="7" w:tplc="E15AB7C0">
      <w:start w:val="1"/>
      <w:numFmt w:val="lowerLetter"/>
      <w:lvlText w:val="%8."/>
      <w:lvlJc w:val="left"/>
      <w:pPr>
        <w:ind w:left="5760" w:hanging="360"/>
      </w:pPr>
    </w:lvl>
    <w:lvl w:ilvl="8" w:tplc="C352A1C4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429726">
    <w:abstractNumId w:val="14"/>
  </w:num>
  <w:num w:numId="2" w16cid:durableId="1979609900">
    <w:abstractNumId w:val="25"/>
  </w:num>
  <w:num w:numId="3" w16cid:durableId="593981171">
    <w:abstractNumId w:val="12"/>
  </w:num>
  <w:num w:numId="4" w16cid:durableId="1518692102">
    <w:abstractNumId w:val="10"/>
  </w:num>
  <w:num w:numId="5" w16cid:durableId="1597058009">
    <w:abstractNumId w:val="7"/>
  </w:num>
  <w:num w:numId="6" w16cid:durableId="601646428">
    <w:abstractNumId w:val="6"/>
  </w:num>
  <w:num w:numId="7" w16cid:durableId="1646006058">
    <w:abstractNumId w:val="18"/>
  </w:num>
  <w:num w:numId="8" w16cid:durableId="1765227213">
    <w:abstractNumId w:val="22"/>
  </w:num>
  <w:num w:numId="9" w16cid:durableId="540171320">
    <w:abstractNumId w:val="3"/>
  </w:num>
  <w:num w:numId="10" w16cid:durableId="1012029502">
    <w:abstractNumId w:val="1"/>
  </w:num>
  <w:num w:numId="11" w16cid:durableId="281883243">
    <w:abstractNumId w:val="16"/>
  </w:num>
  <w:num w:numId="12" w16cid:durableId="1209032599">
    <w:abstractNumId w:val="8"/>
  </w:num>
  <w:num w:numId="13" w16cid:durableId="456603228">
    <w:abstractNumId w:val="21"/>
  </w:num>
  <w:num w:numId="14" w16cid:durableId="280696985">
    <w:abstractNumId w:val="5"/>
  </w:num>
  <w:num w:numId="15" w16cid:durableId="2061399186">
    <w:abstractNumId w:val="24"/>
  </w:num>
  <w:num w:numId="16" w16cid:durableId="32579994">
    <w:abstractNumId w:val="15"/>
  </w:num>
  <w:num w:numId="17" w16cid:durableId="1667855177">
    <w:abstractNumId w:val="0"/>
  </w:num>
  <w:num w:numId="18" w16cid:durableId="844325299">
    <w:abstractNumId w:val="9"/>
  </w:num>
  <w:num w:numId="19" w16cid:durableId="1737509418">
    <w:abstractNumId w:val="17"/>
  </w:num>
  <w:num w:numId="20" w16cid:durableId="143552877">
    <w:abstractNumId w:val="13"/>
  </w:num>
  <w:num w:numId="21" w16cid:durableId="936911721">
    <w:abstractNumId w:val="23"/>
  </w:num>
  <w:num w:numId="22" w16cid:durableId="1635404265">
    <w:abstractNumId w:val="4"/>
  </w:num>
  <w:num w:numId="23" w16cid:durableId="1784689467">
    <w:abstractNumId w:val="11"/>
  </w:num>
  <w:num w:numId="24" w16cid:durableId="1530097596">
    <w:abstractNumId w:val="20"/>
  </w:num>
  <w:num w:numId="25" w16cid:durableId="399015701">
    <w:abstractNumId w:val="19"/>
  </w:num>
  <w:num w:numId="26" w16cid:durableId="1247570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95C"/>
    <w:rsid w:val="0001704E"/>
    <w:rsid w:val="0001730F"/>
    <w:rsid w:val="0002113C"/>
    <w:rsid w:val="00040D1A"/>
    <w:rsid w:val="00045D8C"/>
    <w:rsid w:val="00050342"/>
    <w:rsid w:val="00057D69"/>
    <w:rsid w:val="000704B8"/>
    <w:rsid w:val="00071064"/>
    <w:rsid w:val="000764F4"/>
    <w:rsid w:val="000A5F33"/>
    <w:rsid w:val="000C2654"/>
    <w:rsid w:val="000D01FD"/>
    <w:rsid w:val="000E2EB2"/>
    <w:rsid w:val="000E32D3"/>
    <w:rsid w:val="000E4D97"/>
    <w:rsid w:val="000F5902"/>
    <w:rsid w:val="00110FBD"/>
    <w:rsid w:val="00132390"/>
    <w:rsid w:val="00134E7E"/>
    <w:rsid w:val="00140D38"/>
    <w:rsid w:val="00144BEC"/>
    <w:rsid w:val="001470BF"/>
    <w:rsid w:val="00154F75"/>
    <w:rsid w:val="001573D9"/>
    <w:rsid w:val="0016374E"/>
    <w:rsid w:val="00170A5B"/>
    <w:rsid w:val="001766BD"/>
    <w:rsid w:val="00182C08"/>
    <w:rsid w:val="00187179"/>
    <w:rsid w:val="001A7BDB"/>
    <w:rsid w:val="001B1C12"/>
    <w:rsid w:val="001B3FF2"/>
    <w:rsid w:val="001B5A9D"/>
    <w:rsid w:val="001D4C07"/>
    <w:rsid w:val="001E353A"/>
    <w:rsid w:val="001F75F2"/>
    <w:rsid w:val="00200EBA"/>
    <w:rsid w:val="00203514"/>
    <w:rsid w:val="00203648"/>
    <w:rsid w:val="00210013"/>
    <w:rsid w:val="00210ADD"/>
    <w:rsid w:val="00222ABD"/>
    <w:rsid w:val="002543B6"/>
    <w:rsid w:val="00255725"/>
    <w:rsid w:val="00257456"/>
    <w:rsid w:val="00260501"/>
    <w:rsid w:val="0026095C"/>
    <w:rsid w:val="002610E0"/>
    <w:rsid w:val="0026256F"/>
    <w:rsid w:val="00262741"/>
    <w:rsid w:val="00263B67"/>
    <w:rsid w:val="00275543"/>
    <w:rsid w:val="00282B5B"/>
    <w:rsid w:val="00291BCC"/>
    <w:rsid w:val="002A239C"/>
    <w:rsid w:val="002A672E"/>
    <w:rsid w:val="002A784E"/>
    <w:rsid w:val="002B55CB"/>
    <w:rsid w:val="002F3DE7"/>
    <w:rsid w:val="003017B5"/>
    <w:rsid w:val="00316D99"/>
    <w:rsid w:val="00335893"/>
    <w:rsid w:val="00346838"/>
    <w:rsid w:val="0035094A"/>
    <w:rsid w:val="003530A3"/>
    <w:rsid w:val="00354024"/>
    <w:rsid w:val="00356435"/>
    <w:rsid w:val="00362E5E"/>
    <w:rsid w:val="003674F6"/>
    <w:rsid w:val="00367E1D"/>
    <w:rsid w:val="003728CB"/>
    <w:rsid w:val="003768E6"/>
    <w:rsid w:val="0037757A"/>
    <w:rsid w:val="00383F67"/>
    <w:rsid w:val="00386D5A"/>
    <w:rsid w:val="00394741"/>
    <w:rsid w:val="003A2F8F"/>
    <w:rsid w:val="003A3F8B"/>
    <w:rsid w:val="003A6212"/>
    <w:rsid w:val="003B213A"/>
    <w:rsid w:val="003C3380"/>
    <w:rsid w:val="003D4142"/>
    <w:rsid w:val="003E77B7"/>
    <w:rsid w:val="003F03AE"/>
    <w:rsid w:val="004019B7"/>
    <w:rsid w:val="0041565B"/>
    <w:rsid w:val="00423BE1"/>
    <w:rsid w:val="00424279"/>
    <w:rsid w:val="00434976"/>
    <w:rsid w:val="00456CC5"/>
    <w:rsid w:val="00463716"/>
    <w:rsid w:val="0048234D"/>
    <w:rsid w:val="00490770"/>
    <w:rsid w:val="00492BB5"/>
    <w:rsid w:val="004A7BDF"/>
    <w:rsid w:val="004B379D"/>
    <w:rsid w:val="004B40CC"/>
    <w:rsid w:val="004B4360"/>
    <w:rsid w:val="004B4E19"/>
    <w:rsid w:val="004B62C0"/>
    <w:rsid w:val="004B6F04"/>
    <w:rsid w:val="004E08D5"/>
    <w:rsid w:val="004E246F"/>
    <w:rsid w:val="004E3121"/>
    <w:rsid w:val="004E46FA"/>
    <w:rsid w:val="00550EEE"/>
    <w:rsid w:val="00553C32"/>
    <w:rsid w:val="00557C72"/>
    <w:rsid w:val="0056218F"/>
    <w:rsid w:val="00571F14"/>
    <w:rsid w:val="00574A53"/>
    <w:rsid w:val="00591C3C"/>
    <w:rsid w:val="00604702"/>
    <w:rsid w:val="00605D4C"/>
    <w:rsid w:val="00613AED"/>
    <w:rsid w:val="00621FAF"/>
    <w:rsid w:val="00622D6A"/>
    <w:rsid w:val="00625563"/>
    <w:rsid w:val="006304B9"/>
    <w:rsid w:val="00641FB4"/>
    <w:rsid w:val="0064222C"/>
    <w:rsid w:val="00650514"/>
    <w:rsid w:val="00650652"/>
    <w:rsid w:val="006600BC"/>
    <w:rsid w:val="00660B0B"/>
    <w:rsid w:val="00662470"/>
    <w:rsid w:val="00663490"/>
    <w:rsid w:val="0067222F"/>
    <w:rsid w:val="0069559F"/>
    <w:rsid w:val="006A70CF"/>
    <w:rsid w:val="006B2A7B"/>
    <w:rsid w:val="006B5BDA"/>
    <w:rsid w:val="006C0521"/>
    <w:rsid w:val="006E138B"/>
    <w:rsid w:val="006E42EF"/>
    <w:rsid w:val="006E69FD"/>
    <w:rsid w:val="006F438D"/>
    <w:rsid w:val="006F705A"/>
    <w:rsid w:val="007040BF"/>
    <w:rsid w:val="00706239"/>
    <w:rsid w:val="00746499"/>
    <w:rsid w:val="0076707F"/>
    <w:rsid w:val="00774997"/>
    <w:rsid w:val="007750E4"/>
    <w:rsid w:val="007751E5"/>
    <w:rsid w:val="00775479"/>
    <w:rsid w:val="00777AAB"/>
    <w:rsid w:val="0078081B"/>
    <w:rsid w:val="007820B7"/>
    <w:rsid w:val="00785D6D"/>
    <w:rsid w:val="00795257"/>
    <w:rsid w:val="007C157B"/>
    <w:rsid w:val="007C3539"/>
    <w:rsid w:val="00812DD0"/>
    <w:rsid w:val="0081799B"/>
    <w:rsid w:val="00822A71"/>
    <w:rsid w:val="0082619C"/>
    <w:rsid w:val="00827D99"/>
    <w:rsid w:val="00831B0D"/>
    <w:rsid w:val="0083375E"/>
    <w:rsid w:val="00867C85"/>
    <w:rsid w:val="00873D7F"/>
    <w:rsid w:val="0087430C"/>
    <w:rsid w:val="00875E21"/>
    <w:rsid w:val="008C0830"/>
    <w:rsid w:val="008D03A9"/>
    <w:rsid w:val="008D3E5F"/>
    <w:rsid w:val="008E2630"/>
    <w:rsid w:val="008E6448"/>
    <w:rsid w:val="00900B26"/>
    <w:rsid w:val="00903941"/>
    <w:rsid w:val="00912A79"/>
    <w:rsid w:val="00920C07"/>
    <w:rsid w:val="0092117C"/>
    <w:rsid w:val="00932D8A"/>
    <w:rsid w:val="00950AF7"/>
    <w:rsid w:val="00950BCC"/>
    <w:rsid w:val="00957B77"/>
    <w:rsid w:val="00960E50"/>
    <w:rsid w:val="00963406"/>
    <w:rsid w:val="00966E00"/>
    <w:rsid w:val="009675DF"/>
    <w:rsid w:val="00977DD2"/>
    <w:rsid w:val="00990578"/>
    <w:rsid w:val="00991962"/>
    <w:rsid w:val="00996F72"/>
    <w:rsid w:val="009A0E61"/>
    <w:rsid w:val="009A1B5B"/>
    <w:rsid w:val="009A44BF"/>
    <w:rsid w:val="009A4671"/>
    <w:rsid w:val="009A506A"/>
    <w:rsid w:val="009A5EA2"/>
    <w:rsid w:val="009C516E"/>
    <w:rsid w:val="009C7D74"/>
    <w:rsid w:val="009D0F26"/>
    <w:rsid w:val="009E5649"/>
    <w:rsid w:val="009E7840"/>
    <w:rsid w:val="009F4694"/>
    <w:rsid w:val="00A0143C"/>
    <w:rsid w:val="00A03EBC"/>
    <w:rsid w:val="00A07C17"/>
    <w:rsid w:val="00A10F1B"/>
    <w:rsid w:val="00A2074B"/>
    <w:rsid w:val="00A258F8"/>
    <w:rsid w:val="00A4647C"/>
    <w:rsid w:val="00A506DD"/>
    <w:rsid w:val="00A65EC9"/>
    <w:rsid w:val="00A67947"/>
    <w:rsid w:val="00A760F9"/>
    <w:rsid w:val="00A96301"/>
    <w:rsid w:val="00AA0D04"/>
    <w:rsid w:val="00AA5502"/>
    <w:rsid w:val="00AB6C87"/>
    <w:rsid w:val="00AB7A8E"/>
    <w:rsid w:val="00AE1053"/>
    <w:rsid w:val="00AE558C"/>
    <w:rsid w:val="00AF302F"/>
    <w:rsid w:val="00AF36D0"/>
    <w:rsid w:val="00AF513C"/>
    <w:rsid w:val="00AF70E9"/>
    <w:rsid w:val="00B069B5"/>
    <w:rsid w:val="00B07C53"/>
    <w:rsid w:val="00B14D4B"/>
    <w:rsid w:val="00B4464A"/>
    <w:rsid w:val="00B475D7"/>
    <w:rsid w:val="00B614E4"/>
    <w:rsid w:val="00B642BA"/>
    <w:rsid w:val="00B65E98"/>
    <w:rsid w:val="00B66682"/>
    <w:rsid w:val="00B66F23"/>
    <w:rsid w:val="00B73C68"/>
    <w:rsid w:val="00B846A7"/>
    <w:rsid w:val="00B9127C"/>
    <w:rsid w:val="00B93BCE"/>
    <w:rsid w:val="00BA0E1C"/>
    <w:rsid w:val="00BA2482"/>
    <w:rsid w:val="00C01696"/>
    <w:rsid w:val="00C04A9C"/>
    <w:rsid w:val="00C15DC3"/>
    <w:rsid w:val="00C17CE1"/>
    <w:rsid w:val="00C2260D"/>
    <w:rsid w:val="00C624BA"/>
    <w:rsid w:val="00C815DD"/>
    <w:rsid w:val="00C82AC1"/>
    <w:rsid w:val="00CA7FC4"/>
    <w:rsid w:val="00CB33F7"/>
    <w:rsid w:val="00CD7E9F"/>
    <w:rsid w:val="00CF0251"/>
    <w:rsid w:val="00CF6A71"/>
    <w:rsid w:val="00CF760C"/>
    <w:rsid w:val="00D07A4C"/>
    <w:rsid w:val="00D16056"/>
    <w:rsid w:val="00D2304E"/>
    <w:rsid w:val="00D37D7F"/>
    <w:rsid w:val="00D5349E"/>
    <w:rsid w:val="00D56924"/>
    <w:rsid w:val="00D62B37"/>
    <w:rsid w:val="00D7121B"/>
    <w:rsid w:val="00D742EC"/>
    <w:rsid w:val="00D823C0"/>
    <w:rsid w:val="00DA15E3"/>
    <w:rsid w:val="00DA2514"/>
    <w:rsid w:val="00DA43C1"/>
    <w:rsid w:val="00DC1C11"/>
    <w:rsid w:val="00DC37A4"/>
    <w:rsid w:val="00DD1850"/>
    <w:rsid w:val="00DD21D3"/>
    <w:rsid w:val="00DD230C"/>
    <w:rsid w:val="00DD6D47"/>
    <w:rsid w:val="00DE1C4F"/>
    <w:rsid w:val="00DE41FD"/>
    <w:rsid w:val="00DF0F59"/>
    <w:rsid w:val="00DF5406"/>
    <w:rsid w:val="00E04379"/>
    <w:rsid w:val="00E07EF8"/>
    <w:rsid w:val="00E07F40"/>
    <w:rsid w:val="00E13BFA"/>
    <w:rsid w:val="00E13FED"/>
    <w:rsid w:val="00E1402F"/>
    <w:rsid w:val="00E64575"/>
    <w:rsid w:val="00E646F5"/>
    <w:rsid w:val="00E726CE"/>
    <w:rsid w:val="00E73C30"/>
    <w:rsid w:val="00E87A3F"/>
    <w:rsid w:val="00E960AC"/>
    <w:rsid w:val="00EA186B"/>
    <w:rsid w:val="00EA2E59"/>
    <w:rsid w:val="00EA5B0A"/>
    <w:rsid w:val="00EA60EB"/>
    <w:rsid w:val="00EB27BD"/>
    <w:rsid w:val="00EB2F79"/>
    <w:rsid w:val="00ED5935"/>
    <w:rsid w:val="00EE11C9"/>
    <w:rsid w:val="00EF3D4F"/>
    <w:rsid w:val="00F040ED"/>
    <w:rsid w:val="00F11ED0"/>
    <w:rsid w:val="00F351E8"/>
    <w:rsid w:val="00F44DB2"/>
    <w:rsid w:val="00F513D4"/>
    <w:rsid w:val="00F56909"/>
    <w:rsid w:val="00F74FE5"/>
    <w:rsid w:val="00F92317"/>
    <w:rsid w:val="00F928E6"/>
    <w:rsid w:val="00F92C94"/>
    <w:rsid w:val="00FB004A"/>
    <w:rsid w:val="00FB64D6"/>
    <w:rsid w:val="00FC468D"/>
    <w:rsid w:val="00FC6CE6"/>
    <w:rsid w:val="00FC77E9"/>
    <w:rsid w:val="00FD145E"/>
    <w:rsid w:val="00FE14D3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3BD5"/>
  <w15:docId w15:val="{04181100-845E-47DE-A30D-DD881D05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95C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26095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26095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26095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26095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609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rsid w:val="0026095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rsid w:val="0026095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6095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6095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6095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6095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6095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609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2609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6095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rsid w:val="002609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6095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3">
    <w:name w:val="endnote reference"/>
    <w:basedOn w:val="a0"/>
    <w:uiPriority w:val="99"/>
    <w:semiHidden/>
    <w:unhideWhenUsed/>
    <w:rsid w:val="0026095C"/>
    <w:rPr>
      <w:vertAlign w:val="superscript"/>
    </w:rPr>
  </w:style>
  <w:style w:type="paragraph" w:customStyle="1" w:styleId="111">
    <w:name w:val="Заголовок 11"/>
    <w:basedOn w:val="a"/>
    <w:next w:val="a"/>
    <w:link w:val="13"/>
    <w:uiPriority w:val="9"/>
    <w:qFormat/>
    <w:rsid w:val="00260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3">
    <w:name w:val="Заголовок 1 Знак"/>
    <w:basedOn w:val="a0"/>
    <w:link w:val="111"/>
    <w:uiPriority w:val="9"/>
    <w:rsid w:val="0026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26095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6095C"/>
    <w:rPr>
      <w:sz w:val="24"/>
      <w:szCs w:val="24"/>
    </w:rPr>
  </w:style>
  <w:style w:type="character" w:customStyle="1" w:styleId="QuoteChar">
    <w:name w:val="Quote Char"/>
    <w:uiPriority w:val="29"/>
    <w:rsid w:val="0026095C"/>
    <w:rPr>
      <w:i/>
    </w:rPr>
  </w:style>
  <w:style w:type="character" w:customStyle="1" w:styleId="IntenseQuoteChar">
    <w:name w:val="Intense Quote Char"/>
    <w:uiPriority w:val="30"/>
    <w:rsid w:val="0026095C"/>
    <w:rPr>
      <w:i/>
    </w:rPr>
  </w:style>
  <w:style w:type="character" w:customStyle="1" w:styleId="FootnoteTextChar">
    <w:name w:val="Footnote Text Char"/>
    <w:uiPriority w:val="99"/>
    <w:rsid w:val="0026095C"/>
    <w:rPr>
      <w:sz w:val="18"/>
    </w:rPr>
  </w:style>
  <w:style w:type="character" w:customStyle="1" w:styleId="EndnoteTextChar">
    <w:name w:val="Endnote Text Char"/>
    <w:uiPriority w:val="99"/>
    <w:rsid w:val="0026095C"/>
    <w:rPr>
      <w:sz w:val="20"/>
    </w:rPr>
  </w:style>
  <w:style w:type="paragraph" w:customStyle="1" w:styleId="120">
    <w:name w:val="Заголовок 12"/>
    <w:basedOn w:val="14"/>
    <w:next w:val="14"/>
    <w:link w:val="Heading1Char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14">
    <w:name w:val="Обычный1"/>
    <w:rsid w:val="0026095C"/>
    <w:pPr>
      <w:ind w:firstLine="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link w:val="120"/>
    <w:uiPriority w:val="9"/>
    <w:rsid w:val="0026095C"/>
    <w:rPr>
      <w:rFonts w:ascii="Arial" w:eastAsia="Arial" w:hAnsi="Arial" w:cs="Arial"/>
      <w:sz w:val="40"/>
      <w:szCs w:val="40"/>
      <w:lang w:eastAsia="ru-RU"/>
    </w:rPr>
  </w:style>
  <w:style w:type="paragraph" w:customStyle="1" w:styleId="211">
    <w:name w:val="Заголовок 21"/>
    <w:basedOn w:val="14"/>
    <w:next w:val="14"/>
    <w:link w:val="Heading2Char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26095C"/>
    <w:rPr>
      <w:rFonts w:ascii="Arial" w:eastAsia="Arial" w:hAnsi="Arial" w:cs="Arial"/>
      <w:sz w:val="34"/>
      <w:szCs w:val="20"/>
      <w:lang w:eastAsia="ru-RU"/>
    </w:rPr>
  </w:style>
  <w:style w:type="paragraph" w:customStyle="1" w:styleId="311">
    <w:name w:val="Заголовок 31"/>
    <w:basedOn w:val="14"/>
    <w:next w:val="14"/>
    <w:link w:val="Heading3Char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26095C"/>
    <w:rPr>
      <w:rFonts w:ascii="Arial" w:eastAsia="Arial" w:hAnsi="Arial" w:cs="Arial"/>
      <w:sz w:val="30"/>
      <w:szCs w:val="30"/>
      <w:lang w:eastAsia="ru-RU"/>
    </w:rPr>
  </w:style>
  <w:style w:type="paragraph" w:customStyle="1" w:styleId="411">
    <w:name w:val="Заголовок 41"/>
    <w:basedOn w:val="14"/>
    <w:next w:val="14"/>
    <w:link w:val="Heading4Char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26095C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1">
    <w:name w:val="Заголовок 51"/>
    <w:basedOn w:val="14"/>
    <w:next w:val="14"/>
    <w:link w:val="Heading5Char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sid w:val="0026095C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14"/>
    <w:next w:val="14"/>
    <w:link w:val="Heading6Char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26095C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14"/>
    <w:next w:val="14"/>
    <w:link w:val="Heading7Char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26095C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14"/>
    <w:next w:val="14"/>
    <w:link w:val="Heading8Char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26095C"/>
    <w:rPr>
      <w:rFonts w:ascii="Arial" w:eastAsia="Arial" w:hAnsi="Arial" w:cs="Arial"/>
      <w:i/>
      <w:iCs/>
      <w:lang w:eastAsia="ru-RU"/>
    </w:rPr>
  </w:style>
  <w:style w:type="paragraph" w:customStyle="1" w:styleId="910">
    <w:name w:val="Заголовок 91"/>
    <w:basedOn w:val="14"/>
    <w:next w:val="14"/>
    <w:link w:val="Heading9Char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26095C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4">
    <w:name w:val="Title"/>
    <w:basedOn w:val="14"/>
    <w:next w:val="14"/>
    <w:link w:val="a5"/>
    <w:uiPriority w:val="10"/>
    <w:qFormat/>
    <w:rsid w:val="0026095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6095C"/>
    <w:rPr>
      <w:rFonts w:ascii="Calibri" w:eastAsia="Calibri" w:hAnsi="Calibri" w:cs="Calibri"/>
      <w:sz w:val="48"/>
      <w:szCs w:val="48"/>
      <w:lang w:eastAsia="ru-RU"/>
    </w:rPr>
  </w:style>
  <w:style w:type="paragraph" w:styleId="a6">
    <w:name w:val="Subtitle"/>
    <w:basedOn w:val="14"/>
    <w:next w:val="14"/>
    <w:link w:val="a7"/>
    <w:uiPriority w:val="11"/>
    <w:qFormat/>
    <w:rsid w:val="0026095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95C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Quote"/>
    <w:basedOn w:val="14"/>
    <w:next w:val="14"/>
    <w:link w:val="20"/>
    <w:uiPriority w:val="29"/>
    <w:qFormat/>
    <w:rsid w:val="0026095C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26095C"/>
    <w:rPr>
      <w:rFonts w:ascii="Calibri" w:eastAsia="Calibri" w:hAnsi="Calibri" w:cs="Calibri"/>
      <w:i/>
      <w:sz w:val="20"/>
      <w:szCs w:val="20"/>
      <w:lang w:eastAsia="ru-RU"/>
    </w:rPr>
  </w:style>
  <w:style w:type="paragraph" w:styleId="a8">
    <w:name w:val="Intense Quote"/>
    <w:basedOn w:val="14"/>
    <w:next w:val="14"/>
    <w:link w:val="a9"/>
    <w:uiPriority w:val="30"/>
    <w:qFormat/>
    <w:rsid w:val="002609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26095C"/>
    <w:rPr>
      <w:rFonts w:ascii="Calibri" w:eastAsia="Calibri" w:hAnsi="Calibri" w:cs="Calibri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1"/>
    <w:uiPriority w:val="99"/>
    <w:rsid w:val="0026095C"/>
  </w:style>
  <w:style w:type="character" w:customStyle="1" w:styleId="FooterChar">
    <w:name w:val="Footer Char"/>
    <w:basedOn w:val="a0"/>
    <w:uiPriority w:val="99"/>
    <w:rsid w:val="0026095C"/>
  </w:style>
  <w:style w:type="paragraph" w:customStyle="1" w:styleId="15">
    <w:name w:val="Название объекта1"/>
    <w:basedOn w:val="14"/>
    <w:next w:val="14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6095C"/>
  </w:style>
  <w:style w:type="table" w:styleId="aa">
    <w:name w:val="Table Grid"/>
    <w:basedOn w:val="a1"/>
    <w:uiPriority w:val="59"/>
    <w:rsid w:val="0026095C"/>
    <w:pPr>
      <w:ind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6095C"/>
    <w:pPr>
      <w:ind w:firstLine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26095C"/>
    <w:pPr>
      <w:ind w:firstLine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2">
    <w:name w:val="Таблица простая 21"/>
    <w:basedOn w:val="a1"/>
    <w:uiPriority w:val="59"/>
    <w:rsid w:val="0026095C"/>
    <w:pPr>
      <w:ind w:firstLine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2">
    <w:name w:val="Таблица простая 4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2">
    <w:name w:val="Таблица простая 5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1">
    <w:name w:val="Таблица-сетка 1 светл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а-сетка 3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а-сетка 41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а-сетка 5 тем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а-сетка 6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6095C"/>
    <w:pPr>
      <w:ind w:firstLine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Список-таблица 2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Список-таблица 3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Список-таблица 5 тем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Список-таблица 6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095C"/>
    <w:pPr>
      <w:ind w:firstLine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14"/>
    <w:link w:val="ac"/>
    <w:uiPriority w:val="99"/>
    <w:semiHidden/>
    <w:unhideWhenUsed/>
    <w:rsid w:val="0026095C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26095C"/>
    <w:rPr>
      <w:rFonts w:ascii="Calibri" w:eastAsia="Calibri" w:hAnsi="Calibri" w:cs="Calibri"/>
      <w:sz w:val="18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6095C"/>
    <w:rPr>
      <w:vertAlign w:val="superscript"/>
    </w:rPr>
  </w:style>
  <w:style w:type="paragraph" w:styleId="ae">
    <w:name w:val="endnote text"/>
    <w:basedOn w:val="14"/>
    <w:link w:val="af"/>
    <w:uiPriority w:val="99"/>
    <w:semiHidden/>
    <w:unhideWhenUsed/>
    <w:rsid w:val="0026095C"/>
  </w:style>
  <w:style w:type="character" w:customStyle="1" w:styleId="af">
    <w:name w:val="Текст концевой сноски Знак"/>
    <w:basedOn w:val="a0"/>
    <w:link w:val="ae"/>
    <w:uiPriority w:val="99"/>
    <w:semiHidden/>
    <w:rsid w:val="0026095C"/>
    <w:rPr>
      <w:rFonts w:ascii="Calibri" w:eastAsia="Calibri" w:hAnsi="Calibri" w:cs="Calibri"/>
      <w:sz w:val="20"/>
      <w:szCs w:val="20"/>
      <w:lang w:eastAsia="ru-RU"/>
    </w:rPr>
  </w:style>
  <w:style w:type="paragraph" w:styleId="16">
    <w:name w:val="toc 1"/>
    <w:basedOn w:val="14"/>
    <w:next w:val="14"/>
    <w:uiPriority w:val="39"/>
    <w:unhideWhenUsed/>
    <w:rsid w:val="0026095C"/>
    <w:pPr>
      <w:spacing w:after="57"/>
    </w:pPr>
  </w:style>
  <w:style w:type="paragraph" w:styleId="22">
    <w:name w:val="toc 2"/>
    <w:basedOn w:val="14"/>
    <w:next w:val="14"/>
    <w:uiPriority w:val="39"/>
    <w:unhideWhenUsed/>
    <w:rsid w:val="0026095C"/>
    <w:pPr>
      <w:spacing w:after="57"/>
      <w:ind w:left="283"/>
    </w:pPr>
  </w:style>
  <w:style w:type="paragraph" w:styleId="3">
    <w:name w:val="toc 3"/>
    <w:basedOn w:val="14"/>
    <w:next w:val="14"/>
    <w:uiPriority w:val="39"/>
    <w:unhideWhenUsed/>
    <w:rsid w:val="0026095C"/>
    <w:pPr>
      <w:spacing w:after="57"/>
      <w:ind w:left="567"/>
    </w:pPr>
  </w:style>
  <w:style w:type="paragraph" w:styleId="4">
    <w:name w:val="toc 4"/>
    <w:basedOn w:val="14"/>
    <w:next w:val="14"/>
    <w:uiPriority w:val="39"/>
    <w:unhideWhenUsed/>
    <w:rsid w:val="0026095C"/>
    <w:pPr>
      <w:spacing w:after="57"/>
      <w:ind w:left="850"/>
    </w:pPr>
  </w:style>
  <w:style w:type="paragraph" w:styleId="5">
    <w:name w:val="toc 5"/>
    <w:basedOn w:val="14"/>
    <w:next w:val="14"/>
    <w:uiPriority w:val="39"/>
    <w:unhideWhenUsed/>
    <w:rsid w:val="0026095C"/>
    <w:pPr>
      <w:spacing w:after="57"/>
      <w:ind w:left="1134"/>
    </w:pPr>
  </w:style>
  <w:style w:type="paragraph" w:styleId="6">
    <w:name w:val="toc 6"/>
    <w:basedOn w:val="14"/>
    <w:next w:val="14"/>
    <w:uiPriority w:val="39"/>
    <w:unhideWhenUsed/>
    <w:rsid w:val="0026095C"/>
    <w:pPr>
      <w:spacing w:after="57"/>
      <w:ind w:left="1417"/>
    </w:pPr>
  </w:style>
  <w:style w:type="paragraph" w:styleId="7">
    <w:name w:val="toc 7"/>
    <w:basedOn w:val="14"/>
    <w:next w:val="14"/>
    <w:uiPriority w:val="39"/>
    <w:unhideWhenUsed/>
    <w:rsid w:val="0026095C"/>
    <w:pPr>
      <w:spacing w:after="57"/>
      <w:ind w:left="1701"/>
    </w:pPr>
  </w:style>
  <w:style w:type="paragraph" w:styleId="8">
    <w:name w:val="toc 8"/>
    <w:basedOn w:val="14"/>
    <w:next w:val="14"/>
    <w:uiPriority w:val="39"/>
    <w:unhideWhenUsed/>
    <w:rsid w:val="0026095C"/>
    <w:pPr>
      <w:spacing w:after="57"/>
      <w:ind w:left="1984"/>
    </w:pPr>
  </w:style>
  <w:style w:type="paragraph" w:styleId="9">
    <w:name w:val="toc 9"/>
    <w:basedOn w:val="14"/>
    <w:next w:val="14"/>
    <w:uiPriority w:val="39"/>
    <w:unhideWhenUsed/>
    <w:rsid w:val="0026095C"/>
    <w:pPr>
      <w:spacing w:after="57"/>
      <w:ind w:left="2268"/>
    </w:pPr>
  </w:style>
  <w:style w:type="paragraph" w:styleId="af0">
    <w:name w:val="TOC Heading"/>
    <w:uiPriority w:val="39"/>
    <w:unhideWhenUsed/>
    <w:rsid w:val="0026095C"/>
    <w:pPr>
      <w:spacing w:after="160" w:line="259" w:lineRule="auto"/>
      <w:ind w:firstLine="0"/>
    </w:pPr>
  </w:style>
  <w:style w:type="paragraph" w:styleId="af1">
    <w:name w:val="table of figures"/>
    <w:basedOn w:val="14"/>
    <w:next w:val="14"/>
    <w:uiPriority w:val="99"/>
    <w:unhideWhenUsed/>
    <w:rsid w:val="0026095C"/>
  </w:style>
  <w:style w:type="paragraph" w:styleId="af2">
    <w:name w:val="Normal (Web)"/>
    <w:basedOn w:val="a"/>
    <w:uiPriority w:val="99"/>
    <w:unhideWhenUsed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6095C"/>
  </w:style>
  <w:style w:type="paragraph" w:styleId="af3">
    <w:name w:val="No Spacing"/>
    <w:uiPriority w:val="1"/>
    <w:qFormat/>
    <w:rsid w:val="0026095C"/>
    <w:pPr>
      <w:widowControl w:val="0"/>
      <w:ind w:firstLine="0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26095C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5yl5">
    <w:name w:val="_5yl5"/>
    <w:basedOn w:val="a0"/>
    <w:rsid w:val="0026095C"/>
    <w:rPr>
      <w:rFonts w:cs="Times New Roman"/>
    </w:rPr>
  </w:style>
  <w:style w:type="character" w:customStyle="1" w:styleId="s3">
    <w:name w:val="s3"/>
    <w:basedOn w:val="a0"/>
    <w:rsid w:val="0026095C"/>
    <w:rPr>
      <w:rFonts w:cs="Times New Roman"/>
    </w:rPr>
  </w:style>
  <w:style w:type="paragraph" w:customStyle="1" w:styleId="17">
    <w:name w:val="Абзац списка1"/>
    <w:basedOn w:val="a"/>
    <w:rsid w:val="0026095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18">
    <w:name w:val="Верхний колонтитул1"/>
    <w:basedOn w:val="a"/>
    <w:link w:val="af5"/>
    <w:uiPriority w:val="99"/>
    <w:semiHidden/>
    <w:unhideWhenUsed/>
    <w:rsid w:val="0026095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8"/>
    <w:uiPriority w:val="99"/>
    <w:semiHidden/>
    <w:rsid w:val="0026095C"/>
    <w:rPr>
      <w:sz w:val="24"/>
      <w:szCs w:val="24"/>
    </w:rPr>
  </w:style>
  <w:style w:type="paragraph" w:customStyle="1" w:styleId="19">
    <w:name w:val="Нижний колонтитул1"/>
    <w:basedOn w:val="a"/>
    <w:link w:val="af6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9"/>
    <w:uiPriority w:val="99"/>
    <w:rsid w:val="0026095C"/>
    <w:rPr>
      <w:sz w:val="24"/>
      <w:szCs w:val="24"/>
    </w:rPr>
  </w:style>
  <w:style w:type="character" w:styleId="af7">
    <w:name w:val="Hyperlink"/>
    <w:basedOn w:val="a0"/>
    <w:uiPriority w:val="99"/>
    <w:unhideWhenUsed/>
    <w:rsid w:val="0026095C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f8">
    <w:name w:val="Body Text"/>
    <w:basedOn w:val="a"/>
    <w:link w:val="af9"/>
    <w:rsid w:val="0026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9">
    <w:name w:val="Основной текст Знак"/>
    <w:basedOn w:val="a0"/>
    <w:link w:val="af8"/>
    <w:rsid w:val="0026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160">
    <w:name w:val="Основной текст16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0">
    <w:name w:val="Основной текст18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a">
    <w:name w:val="annotation text"/>
    <w:basedOn w:val="a"/>
    <w:link w:val="afb"/>
    <w:uiPriority w:val="99"/>
    <w:semiHidden/>
    <w:unhideWhenUsed/>
    <w:rsid w:val="0026095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6095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6095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6095C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6095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6095C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6095C"/>
  </w:style>
  <w:style w:type="paragraph" w:styleId="aff0">
    <w:name w:val="Revision"/>
    <w:hidden/>
    <w:uiPriority w:val="99"/>
    <w:semiHidden/>
    <w:rsid w:val="0026095C"/>
    <w:pPr>
      <w:ind w:firstLine="0"/>
    </w:pPr>
    <w:rPr>
      <w:sz w:val="24"/>
      <w:szCs w:val="24"/>
    </w:rPr>
  </w:style>
  <w:style w:type="paragraph" w:customStyle="1" w:styleId="23">
    <w:name w:val="Верхний колонтитул2"/>
    <w:basedOn w:val="a"/>
    <w:link w:val="1a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23"/>
    <w:uiPriority w:val="99"/>
    <w:rsid w:val="0026095C"/>
    <w:rPr>
      <w:sz w:val="24"/>
      <w:szCs w:val="24"/>
    </w:rPr>
  </w:style>
  <w:style w:type="paragraph" w:customStyle="1" w:styleId="24">
    <w:name w:val="Нижний колонтитул2"/>
    <w:basedOn w:val="a"/>
    <w:link w:val="1b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24"/>
    <w:uiPriority w:val="99"/>
    <w:rsid w:val="0026095C"/>
    <w:rPr>
      <w:sz w:val="24"/>
      <w:szCs w:val="24"/>
    </w:rPr>
  </w:style>
  <w:style w:type="paragraph" w:customStyle="1" w:styleId="5255">
    <w:name w:val="5255"/>
    <w:basedOn w:val="a"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26095C"/>
    <w:rPr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26095C"/>
    <w:rPr>
      <w:color w:val="800080" w:themeColor="followedHyperlink"/>
      <w:u w:val="single"/>
    </w:rPr>
  </w:style>
  <w:style w:type="paragraph" w:styleId="aff3">
    <w:name w:val="header"/>
    <w:basedOn w:val="a"/>
    <w:link w:val="25"/>
    <w:uiPriority w:val="99"/>
    <w:unhideWhenUsed/>
    <w:rsid w:val="002B55CB"/>
    <w:pPr>
      <w:tabs>
        <w:tab w:val="center" w:pos="4677"/>
        <w:tab w:val="right" w:pos="9355"/>
      </w:tabs>
    </w:pPr>
  </w:style>
  <w:style w:type="character" w:customStyle="1" w:styleId="25">
    <w:name w:val="Верхний колонтитул Знак2"/>
    <w:basedOn w:val="a0"/>
    <w:link w:val="aff3"/>
    <w:uiPriority w:val="99"/>
    <w:rsid w:val="002B55CB"/>
    <w:rPr>
      <w:sz w:val="24"/>
      <w:szCs w:val="24"/>
    </w:rPr>
  </w:style>
  <w:style w:type="paragraph" w:styleId="aff4">
    <w:name w:val="footer"/>
    <w:basedOn w:val="a"/>
    <w:link w:val="26"/>
    <w:uiPriority w:val="99"/>
    <w:unhideWhenUsed/>
    <w:rsid w:val="002B55CB"/>
    <w:pPr>
      <w:tabs>
        <w:tab w:val="center" w:pos="4677"/>
        <w:tab w:val="right" w:pos="9355"/>
      </w:tabs>
    </w:pPr>
  </w:style>
  <w:style w:type="character" w:customStyle="1" w:styleId="26">
    <w:name w:val="Нижний колонтитул Знак2"/>
    <w:basedOn w:val="a0"/>
    <w:link w:val="aff4"/>
    <w:uiPriority w:val="99"/>
    <w:rsid w:val="002B55CB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55CB"/>
    <w:pPr>
      <w:widowControl w:val="0"/>
      <w:autoSpaceDE w:val="0"/>
      <w:autoSpaceDN w:val="0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55CB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a0"/>
    <w:rsid w:val="0083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7D0FA-CCC4-4996-ADDA-9F660880B8D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3EDA025-7C6F-4AB4-BD21-103CBB8F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20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Антон Облачков</cp:lastModifiedBy>
  <cp:revision>221</cp:revision>
  <cp:lastPrinted>2022-03-01T16:08:00Z</cp:lastPrinted>
  <dcterms:created xsi:type="dcterms:W3CDTF">2022-02-08T18:13:00Z</dcterms:created>
  <dcterms:modified xsi:type="dcterms:W3CDTF">2022-10-26T06:58:00Z</dcterms:modified>
</cp:coreProperties>
</file>