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1412A" w14:textId="38A65732" w:rsidR="00207217" w:rsidRPr="008B299F" w:rsidRDefault="00EA1DEC" w:rsidP="00BA7104">
      <w:pPr>
        <w:spacing w:after="0" w:line="240" w:lineRule="auto"/>
        <w:jc w:val="right"/>
        <w:rPr>
          <w:rFonts w:ascii="Lato" w:hAnsi="Lato" w:cs="Arial"/>
          <w:i/>
          <w:iCs/>
          <w:sz w:val="24"/>
          <w:szCs w:val="24"/>
        </w:rPr>
      </w:pPr>
      <w:r w:rsidRPr="008B299F">
        <w:rPr>
          <w:rFonts w:ascii="Lato" w:hAnsi="Lato" w:cs="Arial"/>
          <w:b/>
          <w:bCs/>
          <w:i/>
          <w:iCs/>
          <w:sz w:val="24"/>
          <w:szCs w:val="24"/>
        </w:rPr>
        <w:t xml:space="preserve">                                                         </w:t>
      </w:r>
      <w:r w:rsidR="008B299F" w:rsidRPr="008B299F">
        <w:rPr>
          <w:rFonts w:ascii="Lato" w:hAnsi="Lato" w:cs="Arial"/>
          <w:i/>
          <w:iCs/>
          <w:sz w:val="24"/>
          <w:szCs w:val="24"/>
        </w:rPr>
        <w:t>Утверждено</w:t>
      </w:r>
    </w:p>
    <w:p w14:paraId="1E310DA1" w14:textId="247F5E33" w:rsidR="00EA1DEC" w:rsidRPr="008B299F" w:rsidRDefault="00EA1DEC" w:rsidP="00BA7104">
      <w:pPr>
        <w:spacing w:after="0" w:line="240" w:lineRule="auto"/>
        <w:jc w:val="right"/>
        <w:rPr>
          <w:rFonts w:ascii="Lato" w:hAnsi="Lato" w:cs="Arial"/>
          <w:i/>
          <w:iCs/>
          <w:sz w:val="24"/>
          <w:szCs w:val="24"/>
        </w:rPr>
      </w:pPr>
      <w:r w:rsidRPr="008B299F">
        <w:rPr>
          <w:rFonts w:ascii="Lato" w:hAnsi="Lato" w:cs="Arial"/>
          <w:i/>
          <w:iCs/>
          <w:sz w:val="24"/>
          <w:szCs w:val="24"/>
        </w:rPr>
        <w:t>постановлени</w:t>
      </w:r>
      <w:r w:rsidR="008B299F" w:rsidRPr="008B299F">
        <w:rPr>
          <w:rFonts w:ascii="Lato" w:hAnsi="Lato" w:cs="Arial"/>
          <w:i/>
          <w:iCs/>
          <w:sz w:val="24"/>
          <w:szCs w:val="24"/>
        </w:rPr>
        <w:t>ем</w:t>
      </w:r>
      <w:r w:rsidRPr="008B299F">
        <w:rPr>
          <w:rFonts w:ascii="Lato" w:hAnsi="Lato" w:cs="Arial"/>
          <w:i/>
          <w:iCs/>
          <w:sz w:val="24"/>
          <w:szCs w:val="24"/>
        </w:rPr>
        <w:t xml:space="preserve"> П</w:t>
      </w:r>
      <w:r w:rsidR="00EE4056" w:rsidRPr="008B299F">
        <w:rPr>
          <w:rFonts w:ascii="Lato" w:hAnsi="Lato" w:cs="Arial"/>
          <w:i/>
          <w:iCs/>
          <w:sz w:val="24"/>
          <w:szCs w:val="24"/>
        </w:rPr>
        <w:t>ленума ЦК</w:t>
      </w:r>
      <w:r w:rsidRPr="008B299F">
        <w:rPr>
          <w:rFonts w:ascii="Lato" w:hAnsi="Lato" w:cs="Arial"/>
          <w:i/>
          <w:iCs/>
          <w:sz w:val="24"/>
          <w:szCs w:val="24"/>
        </w:rPr>
        <w:t xml:space="preserve"> Профсоюза</w:t>
      </w:r>
    </w:p>
    <w:p w14:paraId="1AA0C50A" w14:textId="35D27329" w:rsidR="00207217" w:rsidRPr="008B299F" w:rsidRDefault="00EA1DEC" w:rsidP="00BA7104">
      <w:pPr>
        <w:spacing w:after="0" w:line="240" w:lineRule="auto"/>
        <w:jc w:val="right"/>
        <w:rPr>
          <w:rFonts w:ascii="Lato" w:hAnsi="Lato" w:cs="Arial"/>
          <w:b/>
          <w:bCs/>
          <w:i/>
          <w:iCs/>
          <w:sz w:val="24"/>
          <w:szCs w:val="24"/>
        </w:rPr>
      </w:pPr>
      <w:r w:rsidRPr="008B299F">
        <w:rPr>
          <w:rFonts w:ascii="Lato" w:hAnsi="Lato" w:cs="Arial"/>
          <w:i/>
          <w:iCs/>
          <w:sz w:val="24"/>
          <w:szCs w:val="24"/>
        </w:rPr>
        <w:t xml:space="preserve">                                                              № 4 – </w:t>
      </w:r>
      <w:proofErr w:type="gramStart"/>
      <w:r w:rsidR="00EE4056" w:rsidRPr="008B299F">
        <w:rPr>
          <w:rFonts w:ascii="Lato" w:hAnsi="Lato" w:cs="Arial"/>
          <w:i/>
          <w:iCs/>
          <w:sz w:val="24"/>
          <w:szCs w:val="24"/>
        </w:rPr>
        <w:t>3</w:t>
      </w:r>
      <w:r w:rsidR="00D806F1" w:rsidRPr="008B299F">
        <w:rPr>
          <w:rFonts w:ascii="Lato" w:hAnsi="Lato" w:cs="Arial"/>
          <w:i/>
          <w:iCs/>
          <w:sz w:val="24"/>
          <w:szCs w:val="24"/>
        </w:rPr>
        <w:t xml:space="preserve"> </w:t>
      </w:r>
      <w:r w:rsidR="00EE4056" w:rsidRPr="008B299F">
        <w:rPr>
          <w:rFonts w:ascii="Lato" w:hAnsi="Lato" w:cs="Arial"/>
          <w:i/>
          <w:iCs/>
          <w:sz w:val="24"/>
          <w:szCs w:val="24"/>
        </w:rPr>
        <w:t xml:space="preserve"> от</w:t>
      </w:r>
      <w:proofErr w:type="gramEnd"/>
      <w:r w:rsidR="00EE4056" w:rsidRPr="008B299F">
        <w:rPr>
          <w:rFonts w:ascii="Lato" w:hAnsi="Lato" w:cs="Arial"/>
          <w:i/>
          <w:iCs/>
          <w:sz w:val="24"/>
          <w:szCs w:val="24"/>
        </w:rPr>
        <w:t xml:space="preserve"> 1</w:t>
      </w:r>
      <w:r w:rsidRPr="008B299F">
        <w:rPr>
          <w:rFonts w:ascii="Lato" w:hAnsi="Lato" w:cs="Arial"/>
          <w:i/>
          <w:iCs/>
          <w:sz w:val="24"/>
          <w:szCs w:val="24"/>
        </w:rPr>
        <w:t xml:space="preserve"> </w:t>
      </w:r>
      <w:r w:rsidR="00EE4056" w:rsidRPr="008B299F">
        <w:rPr>
          <w:rFonts w:ascii="Lato" w:hAnsi="Lato" w:cs="Arial"/>
          <w:i/>
          <w:iCs/>
          <w:sz w:val="24"/>
          <w:szCs w:val="24"/>
        </w:rPr>
        <w:t xml:space="preserve">июня </w:t>
      </w:r>
      <w:r w:rsidRPr="008B299F">
        <w:rPr>
          <w:rFonts w:ascii="Lato" w:hAnsi="Lato" w:cs="Arial"/>
          <w:i/>
          <w:iCs/>
          <w:sz w:val="24"/>
          <w:szCs w:val="24"/>
        </w:rPr>
        <w:t xml:space="preserve"> 2022 года</w:t>
      </w:r>
    </w:p>
    <w:p w14:paraId="6598C7E8" w14:textId="77777777" w:rsidR="00EE4056" w:rsidRPr="008B299F" w:rsidRDefault="00EE4056" w:rsidP="00BA7104">
      <w:pPr>
        <w:jc w:val="right"/>
        <w:rPr>
          <w:rFonts w:ascii="Lato" w:hAnsi="Lato" w:cs="Arial"/>
          <w:b/>
          <w:bCs/>
          <w:i/>
          <w:iCs/>
          <w:sz w:val="24"/>
          <w:szCs w:val="24"/>
        </w:rPr>
      </w:pPr>
    </w:p>
    <w:p w14:paraId="003B2165" w14:textId="49616100" w:rsidR="000E0BE9" w:rsidRPr="008B299F" w:rsidRDefault="00211B8B" w:rsidP="000E0BE9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8B299F">
        <w:rPr>
          <w:rFonts w:ascii="Lato" w:hAnsi="Lato" w:cs="Arial"/>
          <w:b/>
          <w:bCs/>
          <w:sz w:val="24"/>
          <w:szCs w:val="24"/>
        </w:rPr>
        <w:t>ПОЛОЖЕНИЕ</w:t>
      </w:r>
    </w:p>
    <w:p w14:paraId="7B936A29" w14:textId="23E06BD4" w:rsidR="000E0BE9" w:rsidRPr="008B299F" w:rsidRDefault="00211B8B" w:rsidP="000E0BE9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8B299F">
        <w:rPr>
          <w:rFonts w:ascii="Lato" w:hAnsi="Lato" w:cs="Arial"/>
          <w:b/>
          <w:bCs/>
          <w:sz w:val="24"/>
          <w:szCs w:val="24"/>
        </w:rPr>
        <w:t xml:space="preserve">О статусе </w:t>
      </w:r>
      <w:r w:rsidR="000E0BE9" w:rsidRPr="008B299F">
        <w:rPr>
          <w:rFonts w:ascii="Lato" w:hAnsi="Lato" w:cs="Arial"/>
          <w:b/>
          <w:bCs/>
          <w:sz w:val="24"/>
          <w:szCs w:val="24"/>
        </w:rPr>
        <w:t>члена Центрального комитета</w:t>
      </w:r>
    </w:p>
    <w:p w14:paraId="56860FB9" w14:textId="1BF4FDDD" w:rsidR="000E0BE9" w:rsidRPr="008B299F" w:rsidRDefault="000E0BE9" w:rsidP="000E0BE9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8B299F">
        <w:rPr>
          <w:rFonts w:ascii="Lato" w:hAnsi="Lato" w:cs="Arial"/>
          <w:b/>
          <w:bCs/>
          <w:sz w:val="24"/>
          <w:szCs w:val="24"/>
        </w:rPr>
        <w:t>Профессионального союза работников здравоохранения</w:t>
      </w:r>
    </w:p>
    <w:p w14:paraId="0C9B8868" w14:textId="61B02DED" w:rsidR="000E0BE9" w:rsidRPr="008B299F" w:rsidRDefault="000E0BE9" w:rsidP="000E0BE9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8B299F">
        <w:rPr>
          <w:rFonts w:ascii="Lato" w:hAnsi="Lato" w:cs="Arial"/>
          <w:b/>
          <w:bCs/>
          <w:sz w:val="24"/>
          <w:szCs w:val="24"/>
        </w:rPr>
        <w:t>Российской Федерации</w:t>
      </w:r>
    </w:p>
    <w:p w14:paraId="3EDEC8EB" w14:textId="03CEC7D3" w:rsidR="000E0BE9" w:rsidRPr="008B299F" w:rsidRDefault="000E0BE9" w:rsidP="000E0BE9">
      <w:pPr>
        <w:spacing w:after="0" w:line="240" w:lineRule="auto"/>
        <w:jc w:val="center"/>
        <w:rPr>
          <w:rFonts w:ascii="Lato" w:hAnsi="Lato" w:cs="Times New Roman"/>
          <w:b/>
          <w:bCs/>
          <w:sz w:val="28"/>
          <w:szCs w:val="28"/>
        </w:rPr>
      </w:pPr>
    </w:p>
    <w:p w14:paraId="189D3333" w14:textId="0F4F5FA9" w:rsidR="000E0BE9" w:rsidRPr="008B299F" w:rsidRDefault="000E0BE9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1. Настоящее Положение разработано в соответствии законодательством Российской Федерации и Уставом Профессионального союза работников здравоохранения Российской Федерации</w:t>
      </w:r>
      <w:r w:rsidR="000E3047" w:rsidRPr="008B299F">
        <w:rPr>
          <w:rFonts w:ascii="Lato" w:hAnsi="Lato" w:cs="Arial"/>
          <w:sz w:val="24"/>
          <w:szCs w:val="24"/>
        </w:rPr>
        <w:t xml:space="preserve"> (далее Устав Профсоюза)</w:t>
      </w:r>
      <w:r w:rsidRPr="008B299F">
        <w:rPr>
          <w:rFonts w:ascii="Lato" w:hAnsi="Lato" w:cs="Arial"/>
          <w:sz w:val="24"/>
          <w:szCs w:val="24"/>
        </w:rPr>
        <w:t>.</w:t>
      </w:r>
      <w:r w:rsidRPr="008B299F">
        <w:rPr>
          <w:rFonts w:ascii="Lato" w:hAnsi="Lato" w:cs="Arial"/>
          <w:b/>
          <w:bCs/>
          <w:sz w:val="24"/>
          <w:szCs w:val="24"/>
        </w:rPr>
        <w:t xml:space="preserve"> </w:t>
      </w:r>
      <w:r w:rsidRPr="008B299F">
        <w:rPr>
          <w:rFonts w:ascii="Lato" w:hAnsi="Lato" w:cs="Arial"/>
          <w:sz w:val="24"/>
          <w:szCs w:val="24"/>
        </w:rPr>
        <w:t xml:space="preserve">Оно определяет права, обязанности и </w:t>
      </w:r>
      <w:r w:rsidR="009271F1" w:rsidRPr="008B299F">
        <w:rPr>
          <w:rFonts w:ascii="Lato" w:hAnsi="Lato" w:cs="Arial"/>
          <w:sz w:val="24"/>
          <w:szCs w:val="24"/>
        </w:rPr>
        <w:t>ответственность</w:t>
      </w:r>
      <w:r w:rsidRPr="008B299F">
        <w:rPr>
          <w:rFonts w:ascii="Lato" w:hAnsi="Lato" w:cs="Arial"/>
          <w:sz w:val="24"/>
          <w:szCs w:val="24"/>
        </w:rPr>
        <w:t xml:space="preserve"> членов Центрального комитета Проф</w:t>
      </w:r>
      <w:r w:rsidR="000E3047" w:rsidRPr="008B299F">
        <w:rPr>
          <w:rFonts w:ascii="Lato" w:hAnsi="Lato" w:cs="Arial"/>
          <w:sz w:val="24"/>
          <w:szCs w:val="24"/>
        </w:rPr>
        <w:t xml:space="preserve">ессионального </w:t>
      </w:r>
      <w:r w:rsidRPr="008B299F">
        <w:rPr>
          <w:rFonts w:ascii="Lato" w:hAnsi="Lato" w:cs="Arial"/>
          <w:sz w:val="24"/>
          <w:szCs w:val="24"/>
        </w:rPr>
        <w:t>союза</w:t>
      </w:r>
      <w:r w:rsidR="000E3047" w:rsidRPr="008B299F">
        <w:rPr>
          <w:rFonts w:ascii="Lato" w:hAnsi="Lato" w:cs="Arial"/>
          <w:sz w:val="24"/>
          <w:szCs w:val="24"/>
        </w:rPr>
        <w:t xml:space="preserve"> работников здравоохранения Российской Федерации</w:t>
      </w:r>
      <w:r w:rsidRPr="008B299F">
        <w:rPr>
          <w:rFonts w:ascii="Lato" w:hAnsi="Lato" w:cs="Arial"/>
          <w:sz w:val="24"/>
          <w:szCs w:val="24"/>
        </w:rPr>
        <w:t xml:space="preserve"> (далее </w:t>
      </w:r>
      <w:r w:rsidR="000E3047" w:rsidRPr="008B299F">
        <w:rPr>
          <w:rFonts w:ascii="Lato" w:hAnsi="Lato" w:cs="Arial"/>
          <w:sz w:val="24"/>
          <w:szCs w:val="24"/>
        </w:rPr>
        <w:t>член ЦК Профсоюза</w:t>
      </w:r>
      <w:r w:rsidRPr="008B299F">
        <w:rPr>
          <w:rFonts w:ascii="Lato" w:hAnsi="Lato" w:cs="Arial"/>
          <w:sz w:val="24"/>
          <w:szCs w:val="24"/>
        </w:rPr>
        <w:t>).</w:t>
      </w:r>
    </w:p>
    <w:p w14:paraId="71F871EC" w14:textId="5EDDD8CE" w:rsidR="000E0BE9" w:rsidRPr="008B299F" w:rsidRDefault="000E0BE9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 xml:space="preserve">2. В соответствии с Уставом Профсоюза член </w:t>
      </w:r>
      <w:r w:rsidR="000E3047" w:rsidRPr="008B299F">
        <w:rPr>
          <w:rFonts w:ascii="Lato" w:hAnsi="Lato" w:cs="Arial"/>
          <w:sz w:val="24"/>
          <w:szCs w:val="24"/>
        </w:rPr>
        <w:t>ЦК</w:t>
      </w:r>
      <w:r w:rsidRPr="008B299F">
        <w:rPr>
          <w:rFonts w:ascii="Lato" w:hAnsi="Lato" w:cs="Arial"/>
          <w:sz w:val="24"/>
          <w:szCs w:val="24"/>
        </w:rPr>
        <w:t xml:space="preserve"> Профсоюза наделяется полномочиями в результате </w:t>
      </w:r>
      <w:r w:rsidR="008333B2" w:rsidRPr="008B299F">
        <w:rPr>
          <w:rFonts w:ascii="Lato" w:hAnsi="Lato" w:cs="Arial"/>
          <w:sz w:val="24"/>
          <w:szCs w:val="24"/>
        </w:rPr>
        <w:t>избрания его в состав Ц</w:t>
      </w:r>
      <w:r w:rsidR="000E3047" w:rsidRPr="008B299F">
        <w:rPr>
          <w:rFonts w:ascii="Lato" w:hAnsi="Lato" w:cs="Arial"/>
          <w:sz w:val="24"/>
          <w:szCs w:val="24"/>
        </w:rPr>
        <w:t>ентрального комитета Профессионального союза работников здравоохранения Российской Федерации (далее ЦК Профсоюза)</w:t>
      </w:r>
      <w:r w:rsidR="008333B2" w:rsidRPr="008B299F">
        <w:rPr>
          <w:rFonts w:ascii="Lato" w:hAnsi="Lato" w:cs="Arial"/>
          <w:sz w:val="24"/>
          <w:szCs w:val="24"/>
        </w:rPr>
        <w:t xml:space="preserve"> на заседании высшего руководящего органа Проф</w:t>
      </w:r>
      <w:r w:rsidR="004677B6" w:rsidRPr="008B299F">
        <w:rPr>
          <w:rFonts w:ascii="Lato" w:hAnsi="Lato" w:cs="Arial"/>
          <w:sz w:val="24"/>
          <w:szCs w:val="24"/>
        </w:rPr>
        <w:t xml:space="preserve">ессионального </w:t>
      </w:r>
      <w:r w:rsidR="008333B2" w:rsidRPr="008B299F">
        <w:rPr>
          <w:rFonts w:ascii="Lato" w:hAnsi="Lato" w:cs="Arial"/>
          <w:sz w:val="24"/>
          <w:szCs w:val="24"/>
        </w:rPr>
        <w:t>союза</w:t>
      </w:r>
      <w:r w:rsidR="004677B6" w:rsidRPr="008B299F">
        <w:rPr>
          <w:rFonts w:ascii="Lato" w:hAnsi="Lato" w:cs="Arial"/>
          <w:sz w:val="24"/>
          <w:szCs w:val="24"/>
        </w:rPr>
        <w:t xml:space="preserve"> работников здравоохранения Российской Федерации</w:t>
      </w:r>
      <w:r w:rsidR="000E3047" w:rsidRPr="008B299F">
        <w:rPr>
          <w:rFonts w:ascii="Lato" w:hAnsi="Lato" w:cs="Arial"/>
          <w:sz w:val="24"/>
          <w:szCs w:val="24"/>
        </w:rPr>
        <w:t xml:space="preserve"> - </w:t>
      </w:r>
      <w:r w:rsidR="008333B2" w:rsidRPr="008B299F">
        <w:rPr>
          <w:rFonts w:ascii="Lato" w:hAnsi="Lato" w:cs="Arial"/>
          <w:sz w:val="24"/>
          <w:szCs w:val="24"/>
        </w:rPr>
        <w:t>съезде Проф</w:t>
      </w:r>
      <w:r w:rsidR="004677B6" w:rsidRPr="008B299F">
        <w:rPr>
          <w:rFonts w:ascii="Lato" w:hAnsi="Lato" w:cs="Arial"/>
          <w:sz w:val="24"/>
          <w:szCs w:val="24"/>
        </w:rPr>
        <w:t xml:space="preserve">ессионального </w:t>
      </w:r>
      <w:r w:rsidR="008333B2" w:rsidRPr="008B299F">
        <w:rPr>
          <w:rFonts w:ascii="Lato" w:hAnsi="Lato" w:cs="Arial"/>
          <w:sz w:val="24"/>
          <w:szCs w:val="24"/>
        </w:rPr>
        <w:t>союза</w:t>
      </w:r>
      <w:r w:rsidR="004677B6" w:rsidRPr="008B299F">
        <w:rPr>
          <w:rFonts w:ascii="Lato" w:hAnsi="Lato" w:cs="Arial"/>
          <w:sz w:val="24"/>
          <w:szCs w:val="24"/>
        </w:rPr>
        <w:t xml:space="preserve"> работников здравоохранения Российской Федерации (далее съезд Профсоюза)</w:t>
      </w:r>
      <w:r w:rsidR="008333B2" w:rsidRPr="008B299F">
        <w:rPr>
          <w:rFonts w:ascii="Lato" w:hAnsi="Lato" w:cs="Arial"/>
          <w:sz w:val="24"/>
          <w:szCs w:val="24"/>
        </w:rPr>
        <w:t>.</w:t>
      </w:r>
    </w:p>
    <w:p w14:paraId="63B4DEDD" w14:textId="31C8092C" w:rsidR="00845CC6" w:rsidRPr="008B299F" w:rsidRDefault="00BD3278" w:rsidP="00BA7104">
      <w:pPr>
        <w:spacing w:after="0" w:line="240" w:lineRule="auto"/>
        <w:jc w:val="both"/>
        <w:rPr>
          <w:rFonts w:ascii="Lato" w:hAnsi="Lato" w:cs="Arial"/>
          <w:b/>
          <w:bCs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Член ЦК Профсоюза подотчетен съезду Профсоюза и Центральному комитету Профсоюза, а также выборным органам региональных, межрегиональных организаций Профсоюза, от котор</w:t>
      </w:r>
      <w:r w:rsidR="00956FD6" w:rsidRPr="008B299F">
        <w:rPr>
          <w:rFonts w:ascii="Lato" w:hAnsi="Lato" w:cs="Arial"/>
          <w:sz w:val="24"/>
          <w:szCs w:val="24"/>
        </w:rPr>
        <w:t>ых</w:t>
      </w:r>
      <w:r w:rsidRPr="008B299F">
        <w:rPr>
          <w:rFonts w:ascii="Lato" w:hAnsi="Lato" w:cs="Arial"/>
          <w:sz w:val="24"/>
          <w:szCs w:val="24"/>
        </w:rPr>
        <w:t xml:space="preserve"> его кандидатура была рекомендована для избрания в состав ЦК Профсоюза.</w:t>
      </w:r>
    </w:p>
    <w:p w14:paraId="676EFF1F" w14:textId="3D72733F" w:rsidR="008333B2" w:rsidRPr="008B299F" w:rsidRDefault="008333B2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3. Членом ЦК Профсоюза может быть только член Профессионального союза работников здравоохранения Российской Федерации.</w:t>
      </w:r>
    </w:p>
    <w:p w14:paraId="2CE4DA3E" w14:textId="48B6A422" w:rsidR="008333B2" w:rsidRPr="008B299F" w:rsidRDefault="008333B2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 xml:space="preserve">4. Член ЦК Профсоюза приобретает соответствующие полномочия с момента избрания его в состав ЦК Профсоюза на съезде Профсоюза или с момента подтверждения полномочий члена ЦК Профсоюза на Пленуме ЦК Профсоюза из числа </w:t>
      </w:r>
      <w:r w:rsidR="004677B6" w:rsidRPr="008B299F">
        <w:rPr>
          <w:rFonts w:ascii="Lato" w:hAnsi="Lato" w:cs="Arial"/>
          <w:sz w:val="24"/>
          <w:szCs w:val="24"/>
        </w:rPr>
        <w:t xml:space="preserve">лиц, </w:t>
      </w:r>
      <w:r w:rsidRPr="008B299F">
        <w:rPr>
          <w:rFonts w:ascii="Lato" w:hAnsi="Lato" w:cs="Arial"/>
          <w:sz w:val="24"/>
          <w:szCs w:val="24"/>
        </w:rPr>
        <w:t xml:space="preserve">избранных на съезде </w:t>
      </w:r>
      <w:r w:rsidR="004677B6" w:rsidRPr="008B299F">
        <w:rPr>
          <w:rFonts w:ascii="Lato" w:hAnsi="Lato" w:cs="Arial"/>
          <w:sz w:val="24"/>
          <w:szCs w:val="24"/>
        </w:rPr>
        <w:t xml:space="preserve">Профсоюза </w:t>
      </w:r>
      <w:r w:rsidRPr="008B299F">
        <w:rPr>
          <w:rFonts w:ascii="Lato" w:hAnsi="Lato" w:cs="Arial"/>
          <w:sz w:val="24"/>
          <w:szCs w:val="24"/>
        </w:rPr>
        <w:t>кандидат</w:t>
      </w:r>
      <w:r w:rsidR="004677B6" w:rsidRPr="008B299F">
        <w:rPr>
          <w:rFonts w:ascii="Lato" w:hAnsi="Lato" w:cs="Arial"/>
          <w:sz w:val="24"/>
          <w:szCs w:val="24"/>
        </w:rPr>
        <w:t>ами</w:t>
      </w:r>
      <w:r w:rsidRPr="008B299F">
        <w:rPr>
          <w:rFonts w:ascii="Lato" w:hAnsi="Lato" w:cs="Arial"/>
          <w:sz w:val="24"/>
          <w:szCs w:val="24"/>
        </w:rPr>
        <w:t xml:space="preserve"> в члены ЦК Профсоюза.</w:t>
      </w:r>
    </w:p>
    <w:p w14:paraId="4FD305ED" w14:textId="0CEBB679" w:rsidR="008333B2" w:rsidRPr="008B299F" w:rsidRDefault="00F673A0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5. Член ЦК Профсоюза имеет удостоверение</w:t>
      </w:r>
      <w:r w:rsidR="00956FD6" w:rsidRPr="008B299F">
        <w:rPr>
          <w:rFonts w:ascii="Lato" w:hAnsi="Lato" w:cs="Arial"/>
          <w:sz w:val="24"/>
          <w:szCs w:val="24"/>
        </w:rPr>
        <w:t xml:space="preserve"> и знак</w:t>
      </w:r>
      <w:r w:rsidRPr="008B299F">
        <w:rPr>
          <w:rFonts w:ascii="Lato" w:hAnsi="Lato" w:cs="Arial"/>
          <w:sz w:val="24"/>
          <w:szCs w:val="24"/>
        </w:rPr>
        <w:t xml:space="preserve"> установленной форм</w:t>
      </w:r>
      <w:r w:rsidR="00B72472" w:rsidRPr="008B299F">
        <w:rPr>
          <w:rFonts w:ascii="Lato" w:hAnsi="Lato" w:cs="Arial"/>
          <w:sz w:val="24"/>
          <w:szCs w:val="24"/>
        </w:rPr>
        <w:t>ы</w:t>
      </w:r>
      <w:r w:rsidR="004677B6" w:rsidRPr="008B299F">
        <w:rPr>
          <w:rFonts w:ascii="Lato" w:hAnsi="Lato" w:cs="Arial"/>
          <w:sz w:val="24"/>
          <w:szCs w:val="24"/>
        </w:rPr>
        <w:t>, утвержденн</w:t>
      </w:r>
      <w:r w:rsidR="00537C67" w:rsidRPr="008B299F">
        <w:rPr>
          <w:rFonts w:ascii="Lato" w:hAnsi="Lato" w:cs="Arial"/>
          <w:sz w:val="24"/>
          <w:szCs w:val="24"/>
        </w:rPr>
        <w:t>ой</w:t>
      </w:r>
      <w:r w:rsidR="004677B6" w:rsidRPr="008B299F">
        <w:rPr>
          <w:rFonts w:ascii="Lato" w:hAnsi="Lato" w:cs="Arial"/>
          <w:sz w:val="24"/>
          <w:szCs w:val="24"/>
        </w:rPr>
        <w:t xml:space="preserve"> Президиумом Профсоюза.</w:t>
      </w:r>
    </w:p>
    <w:p w14:paraId="392786DF" w14:textId="33DE629D" w:rsidR="00845CC6" w:rsidRPr="008B299F" w:rsidRDefault="00845CC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6. Член ЦК Профсоюза выражает, представляет и защищает права и законные интересы членов Профсоюза на основе их мнений, предложений, заявлений.  Добивается реализации принятых ЦК Профсоюза решений.</w:t>
      </w:r>
    </w:p>
    <w:p w14:paraId="4BEFF4AF" w14:textId="64694512" w:rsidR="00F673A0" w:rsidRPr="008B299F" w:rsidRDefault="009B77E4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7</w:t>
      </w:r>
      <w:r w:rsidR="00F673A0" w:rsidRPr="008B299F">
        <w:rPr>
          <w:rFonts w:ascii="Lato" w:hAnsi="Lato" w:cs="Arial"/>
          <w:sz w:val="24"/>
          <w:szCs w:val="24"/>
        </w:rPr>
        <w:t>. Полномочия члена ЦК Профсоюза прекращаются:</w:t>
      </w:r>
    </w:p>
    <w:p w14:paraId="1D9DA5B6" w14:textId="51493289" w:rsidR="00F673A0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7.1. С</w:t>
      </w:r>
      <w:r w:rsidR="00F673A0" w:rsidRPr="008B299F">
        <w:rPr>
          <w:rFonts w:ascii="Lato" w:hAnsi="Lato" w:cs="Arial"/>
          <w:sz w:val="24"/>
          <w:szCs w:val="24"/>
        </w:rPr>
        <w:t xml:space="preserve"> момента истечения срока полномочий ЦК Профсоюза или принятия съездом Профсоюза решения о прекращении </w:t>
      </w:r>
      <w:r w:rsidR="00AA03EF" w:rsidRPr="008B299F">
        <w:rPr>
          <w:rFonts w:ascii="Lato" w:hAnsi="Lato" w:cs="Arial"/>
          <w:sz w:val="24"/>
          <w:szCs w:val="24"/>
        </w:rPr>
        <w:t xml:space="preserve">(досрочном прекращении) </w:t>
      </w:r>
      <w:r w:rsidR="00F673A0" w:rsidRPr="008B299F">
        <w:rPr>
          <w:rFonts w:ascii="Lato" w:hAnsi="Lato" w:cs="Arial"/>
          <w:sz w:val="24"/>
          <w:szCs w:val="24"/>
        </w:rPr>
        <w:t>полномочий члена ЦК Профсоюза</w:t>
      </w:r>
      <w:r w:rsidRPr="008B299F">
        <w:rPr>
          <w:rFonts w:ascii="Lato" w:hAnsi="Lato" w:cs="Arial"/>
          <w:sz w:val="24"/>
          <w:szCs w:val="24"/>
        </w:rPr>
        <w:t>.</w:t>
      </w:r>
    </w:p>
    <w:p w14:paraId="24AD25A8" w14:textId="12BAB9ED" w:rsidR="00F673A0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7.2. С</w:t>
      </w:r>
      <w:r w:rsidR="00F673A0" w:rsidRPr="008B299F">
        <w:rPr>
          <w:rFonts w:ascii="Lato" w:hAnsi="Lato" w:cs="Arial"/>
          <w:sz w:val="24"/>
          <w:szCs w:val="24"/>
        </w:rPr>
        <w:t xml:space="preserve"> момента прекращения членства в Профсоюзе</w:t>
      </w:r>
      <w:r w:rsidRPr="008B299F">
        <w:rPr>
          <w:rFonts w:ascii="Lato" w:hAnsi="Lato" w:cs="Arial"/>
          <w:sz w:val="24"/>
          <w:szCs w:val="24"/>
        </w:rPr>
        <w:t>.</w:t>
      </w:r>
    </w:p>
    <w:p w14:paraId="207B8501" w14:textId="6772675E" w:rsidR="00956FD6" w:rsidRPr="008B299F" w:rsidRDefault="00956FD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7.3. С момента увольнения с работы по собственному желанию</w:t>
      </w:r>
      <w:r w:rsidR="00923218" w:rsidRPr="008B299F">
        <w:rPr>
          <w:rFonts w:ascii="Lato" w:hAnsi="Lato" w:cs="Arial"/>
          <w:sz w:val="24"/>
          <w:szCs w:val="24"/>
        </w:rPr>
        <w:t xml:space="preserve"> в связи с выходом на </w:t>
      </w:r>
      <w:r w:rsidR="000A17D1" w:rsidRPr="008B299F">
        <w:rPr>
          <w:rFonts w:ascii="Lato" w:hAnsi="Lato" w:cs="Arial"/>
          <w:sz w:val="24"/>
          <w:szCs w:val="24"/>
        </w:rPr>
        <w:t xml:space="preserve">страховую </w:t>
      </w:r>
      <w:r w:rsidR="00923218" w:rsidRPr="008B299F">
        <w:rPr>
          <w:rFonts w:ascii="Lato" w:hAnsi="Lato" w:cs="Arial"/>
          <w:sz w:val="24"/>
          <w:szCs w:val="24"/>
        </w:rPr>
        <w:t>пенсию</w:t>
      </w:r>
      <w:r w:rsidR="000A17D1" w:rsidRPr="008B299F">
        <w:rPr>
          <w:rFonts w:ascii="Lato" w:hAnsi="Lato" w:cs="Arial"/>
          <w:sz w:val="24"/>
          <w:szCs w:val="24"/>
        </w:rPr>
        <w:t xml:space="preserve"> и др</w:t>
      </w:r>
      <w:r w:rsidRPr="008B299F">
        <w:rPr>
          <w:rFonts w:ascii="Lato" w:hAnsi="Lato" w:cs="Arial"/>
          <w:sz w:val="24"/>
          <w:szCs w:val="24"/>
        </w:rPr>
        <w:t>.</w:t>
      </w:r>
    </w:p>
    <w:p w14:paraId="0B6529D3" w14:textId="23F223F8" w:rsidR="00F673A0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7.</w:t>
      </w:r>
      <w:r w:rsidR="00956FD6" w:rsidRPr="008B299F">
        <w:rPr>
          <w:rFonts w:ascii="Lato" w:hAnsi="Lato" w:cs="Arial"/>
          <w:sz w:val="24"/>
          <w:szCs w:val="24"/>
        </w:rPr>
        <w:t>4</w:t>
      </w:r>
      <w:r w:rsidRPr="008B299F">
        <w:rPr>
          <w:rFonts w:ascii="Lato" w:hAnsi="Lato" w:cs="Arial"/>
          <w:sz w:val="24"/>
          <w:szCs w:val="24"/>
        </w:rPr>
        <w:t>. С</w:t>
      </w:r>
      <w:r w:rsidR="00F673A0" w:rsidRPr="008B299F">
        <w:rPr>
          <w:rFonts w:ascii="Lato" w:hAnsi="Lato" w:cs="Arial"/>
          <w:sz w:val="24"/>
          <w:szCs w:val="24"/>
        </w:rPr>
        <w:t xml:space="preserve"> момента принятия решения Пленумом ЦК Профсоюза решения о</w:t>
      </w:r>
      <w:r w:rsidR="005B5FEE" w:rsidRPr="008B299F">
        <w:rPr>
          <w:rFonts w:ascii="Lato" w:hAnsi="Lato" w:cs="Arial"/>
          <w:sz w:val="24"/>
          <w:szCs w:val="24"/>
        </w:rPr>
        <w:t xml:space="preserve">б освобождении члена Профсоюза от обязанностей члена ЦК Профсоюза по </w:t>
      </w:r>
      <w:r w:rsidR="00956FD6" w:rsidRPr="008B299F">
        <w:rPr>
          <w:rFonts w:ascii="Lato" w:hAnsi="Lato" w:cs="Arial"/>
          <w:sz w:val="24"/>
          <w:szCs w:val="24"/>
        </w:rPr>
        <w:t>личному заявлению о выходе из состава ЦК Профсоюза</w:t>
      </w:r>
      <w:r w:rsidR="005B5FEE" w:rsidRPr="008B299F">
        <w:rPr>
          <w:rFonts w:ascii="Lato" w:hAnsi="Lato" w:cs="Arial"/>
          <w:sz w:val="24"/>
          <w:szCs w:val="24"/>
        </w:rPr>
        <w:t>.</w:t>
      </w:r>
    </w:p>
    <w:p w14:paraId="01B8972D" w14:textId="40E79688" w:rsidR="005B5FEE" w:rsidRPr="008B299F" w:rsidRDefault="009B77E4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8</w:t>
      </w:r>
      <w:r w:rsidR="005B5FEE" w:rsidRPr="008B299F">
        <w:rPr>
          <w:rFonts w:ascii="Lato" w:hAnsi="Lato" w:cs="Arial"/>
          <w:sz w:val="24"/>
          <w:szCs w:val="24"/>
        </w:rPr>
        <w:t>. Член ЦК Профсоюза осуществляет свою деятельность на общественных началах на безвозмездной основе.</w:t>
      </w:r>
    </w:p>
    <w:p w14:paraId="3C2A2243" w14:textId="4D4D04FF" w:rsidR="00553E85" w:rsidRPr="008B299F" w:rsidRDefault="009B77E4" w:rsidP="00BA7104">
      <w:pPr>
        <w:spacing w:after="0" w:line="240" w:lineRule="auto"/>
        <w:jc w:val="both"/>
        <w:rPr>
          <w:rFonts w:ascii="Lato" w:hAnsi="Lato" w:cs="Arial"/>
          <w:color w:val="323232"/>
          <w:sz w:val="24"/>
          <w:szCs w:val="24"/>
          <w:shd w:val="clear" w:color="auto" w:fill="FFFFFF"/>
        </w:rPr>
      </w:pPr>
      <w:r w:rsidRPr="008B299F">
        <w:rPr>
          <w:rFonts w:ascii="Lato" w:hAnsi="Lato" w:cs="Arial"/>
          <w:color w:val="323232"/>
          <w:sz w:val="24"/>
          <w:szCs w:val="24"/>
          <w:shd w:val="clear" w:color="auto" w:fill="FFFFFF"/>
        </w:rPr>
        <w:t>9</w:t>
      </w:r>
      <w:r w:rsidR="00553E85" w:rsidRPr="008B299F">
        <w:rPr>
          <w:rFonts w:ascii="Lato" w:hAnsi="Lato" w:cs="Arial"/>
          <w:color w:val="323232"/>
          <w:sz w:val="24"/>
          <w:szCs w:val="24"/>
          <w:shd w:val="clear" w:color="auto" w:fill="FFFFFF"/>
        </w:rPr>
        <w:t xml:space="preserve">. </w:t>
      </w:r>
      <w:r w:rsidR="00537C67" w:rsidRPr="008B299F">
        <w:rPr>
          <w:rFonts w:ascii="Lato" w:hAnsi="Lato" w:cs="Arial"/>
          <w:color w:val="323232"/>
          <w:sz w:val="24"/>
          <w:szCs w:val="24"/>
          <w:shd w:val="clear" w:color="auto" w:fill="FFFFFF"/>
        </w:rPr>
        <w:t>По решению Президиума Профсоюза ч</w:t>
      </w:r>
      <w:r w:rsidR="00553E85" w:rsidRPr="008B299F">
        <w:rPr>
          <w:rFonts w:ascii="Lato" w:hAnsi="Lato" w:cs="Arial"/>
          <w:color w:val="323232"/>
          <w:sz w:val="24"/>
          <w:szCs w:val="24"/>
          <w:shd w:val="clear" w:color="auto" w:fill="FFFFFF"/>
        </w:rPr>
        <w:t>лену ЦК Профсоюза возмещаются командировочные расходы за счет средств ЦК Профсоюза за период выполнения им общественных обязанностей.</w:t>
      </w:r>
    </w:p>
    <w:p w14:paraId="1EC5939D" w14:textId="77777777" w:rsidR="00BA7104" w:rsidRPr="008B299F" w:rsidRDefault="00BA7104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51BA2E6C" w14:textId="1095FD25" w:rsidR="001A409B" w:rsidRPr="008B299F" w:rsidRDefault="009B77E4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b/>
          <w:bCs/>
          <w:sz w:val="24"/>
          <w:szCs w:val="24"/>
        </w:rPr>
        <w:t>10. Член ЦК Профсоюза имеет право:</w:t>
      </w:r>
    </w:p>
    <w:p w14:paraId="0C9998DE" w14:textId="5878568D" w:rsidR="00B15C04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lastRenderedPageBreak/>
        <w:t>10</w:t>
      </w:r>
      <w:r w:rsidR="00DA1FDE" w:rsidRPr="008B299F">
        <w:rPr>
          <w:rFonts w:ascii="Lato" w:hAnsi="Lato" w:cs="Arial"/>
          <w:sz w:val="24"/>
          <w:szCs w:val="24"/>
        </w:rPr>
        <w:t>.1. В</w:t>
      </w:r>
      <w:r w:rsidR="00B15C04" w:rsidRPr="008B299F">
        <w:rPr>
          <w:rFonts w:ascii="Lato" w:hAnsi="Lato" w:cs="Arial"/>
          <w:sz w:val="24"/>
          <w:szCs w:val="24"/>
        </w:rPr>
        <w:t>носить предложения, проекты документов и постановлений</w:t>
      </w:r>
      <w:r w:rsidR="009B77E4" w:rsidRPr="008B299F">
        <w:rPr>
          <w:rFonts w:ascii="Lato" w:hAnsi="Lato" w:cs="Arial"/>
          <w:sz w:val="24"/>
          <w:szCs w:val="24"/>
        </w:rPr>
        <w:t xml:space="preserve"> на заседания выборных органов Профсоюза</w:t>
      </w:r>
      <w:r w:rsidR="00B15C04" w:rsidRPr="008B299F">
        <w:rPr>
          <w:rFonts w:ascii="Lato" w:hAnsi="Lato" w:cs="Arial"/>
          <w:sz w:val="24"/>
          <w:szCs w:val="24"/>
        </w:rPr>
        <w:t>, высказывать свое мнение по содержанию повестки дня, порядку ведения заседания и по существу обсуждаемых вопросов</w:t>
      </w:r>
      <w:r w:rsidR="007E3F85" w:rsidRPr="008B299F">
        <w:rPr>
          <w:rFonts w:ascii="Lato" w:hAnsi="Lato" w:cs="Arial"/>
          <w:sz w:val="24"/>
          <w:szCs w:val="24"/>
        </w:rPr>
        <w:t>.</w:t>
      </w:r>
    </w:p>
    <w:p w14:paraId="02B5758E" w14:textId="117DCD50" w:rsidR="003402DE" w:rsidRPr="008B299F" w:rsidRDefault="003402DE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color w:val="323232"/>
          <w:sz w:val="24"/>
          <w:szCs w:val="24"/>
          <w:shd w:val="clear" w:color="auto" w:fill="FFFFFF"/>
        </w:rPr>
        <w:t>Излагать свое мнение в случае несогласия с решениями большинства.</w:t>
      </w:r>
    </w:p>
    <w:p w14:paraId="318035C8" w14:textId="5C45EEF8" w:rsidR="00DA1FDE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10</w:t>
      </w:r>
      <w:r w:rsidR="007E3F85" w:rsidRPr="008B299F">
        <w:rPr>
          <w:rFonts w:ascii="Lato" w:hAnsi="Lato" w:cs="Arial"/>
          <w:sz w:val="24"/>
          <w:szCs w:val="24"/>
        </w:rPr>
        <w:t>.2. И</w:t>
      </w:r>
      <w:r w:rsidR="00DA1FDE" w:rsidRPr="008B299F">
        <w:rPr>
          <w:rFonts w:ascii="Lato" w:hAnsi="Lato" w:cs="Arial"/>
          <w:sz w:val="24"/>
          <w:szCs w:val="24"/>
        </w:rPr>
        <w:t>зучать любую имеющуюся у организаций Профсоюза документацию, касающуюся их деятельности, с целью реализации решений, принятых Центральным комитетом Профсоюза, запрашивать необходимую для работы информацию у любых профсоюзных структур</w:t>
      </w:r>
      <w:r w:rsidR="007E3F85" w:rsidRPr="008B299F">
        <w:rPr>
          <w:rFonts w:ascii="Lato" w:hAnsi="Lato" w:cs="Arial"/>
          <w:sz w:val="24"/>
          <w:szCs w:val="24"/>
        </w:rPr>
        <w:t>.</w:t>
      </w:r>
    </w:p>
    <w:p w14:paraId="67629202" w14:textId="48EA5E9F" w:rsidR="007E3F85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10</w:t>
      </w:r>
      <w:r w:rsidR="007E3F85" w:rsidRPr="008B299F">
        <w:rPr>
          <w:rFonts w:ascii="Lato" w:hAnsi="Lato" w:cs="Arial"/>
          <w:sz w:val="24"/>
          <w:szCs w:val="24"/>
        </w:rPr>
        <w:t>.3. П</w:t>
      </w:r>
      <w:r w:rsidR="00DA1FDE" w:rsidRPr="008B299F">
        <w:rPr>
          <w:rFonts w:ascii="Lato" w:hAnsi="Lato" w:cs="Arial"/>
          <w:sz w:val="24"/>
          <w:szCs w:val="24"/>
        </w:rPr>
        <w:t xml:space="preserve">ринимать участие в проводимых Профсоюзом и его организациями проверках, требовать от работодателей (представителей </w:t>
      </w:r>
      <w:r w:rsidR="007E3F85" w:rsidRPr="008B299F">
        <w:rPr>
          <w:rFonts w:ascii="Lato" w:hAnsi="Lato" w:cs="Arial"/>
          <w:sz w:val="24"/>
          <w:szCs w:val="24"/>
        </w:rPr>
        <w:t>работодателей</w:t>
      </w:r>
      <w:r w:rsidR="00DA1FDE" w:rsidRPr="008B299F">
        <w:rPr>
          <w:rFonts w:ascii="Lato" w:hAnsi="Lato" w:cs="Arial"/>
          <w:sz w:val="24"/>
          <w:szCs w:val="24"/>
        </w:rPr>
        <w:t>) и должностных лиц соблюдения требований трудового законодательства Российской Федерации</w:t>
      </w:r>
      <w:r w:rsidR="00CD7E71" w:rsidRPr="008B299F">
        <w:rPr>
          <w:rFonts w:ascii="Lato" w:hAnsi="Lato" w:cs="Arial"/>
          <w:sz w:val="24"/>
          <w:szCs w:val="24"/>
        </w:rPr>
        <w:t xml:space="preserve"> и</w:t>
      </w:r>
      <w:r w:rsidR="00DA1FDE" w:rsidRPr="008B299F">
        <w:rPr>
          <w:rFonts w:ascii="Lato" w:hAnsi="Lato" w:cs="Arial"/>
          <w:sz w:val="24"/>
          <w:szCs w:val="24"/>
        </w:rPr>
        <w:t xml:space="preserve"> </w:t>
      </w:r>
      <w:r w:rsidR="00C84CED" w:rsidRPr="008B299F">
        <w:rPr>
          <w:rFonts w:ascii="Lato" w:hAnsi="Lato" w:cs="Arial"/>
          <w:sz w:val="24"/>
          <w:szCs w:val="24"/>
        </w:rPr>
        <w:t>иных нормативно-правовых актов, содержащих нормы трудового права</w:t>
      </w:r>
      <w:r w:rsidR="00CD7E71" w:rsidRPr="008B299F">
        <w:rPr>
          <w:rFonts w:ascii="Lato" w:hAnsi="Lato" w:cs="Arial"/>
          <w:sz w:val="24"/>
          <w:szCs w:val="24"/>
        </w:rPr>
        <w:t xml:space="preserve">. </w:t>
      </w:r>
    </w:p>
    <w:p w14:paraId="62BC16CB" w14:textId="7CBCCB1A" w:rsidR="00DA1FDE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10</w:t>
      </w:r>
      <w:r w:rsidR="007E3F85" w:rsidRPr="008B299F">
        <w:rPr>
          <w:rFonts w:ascii="Lato" w:hAnsi="Lato" w:cs="Arial"/>
          <w:sz w:val="24"/>
          <w:szCs w:val="24"/>
        </w:rPr>
        <w:t>.4. О</w:t>
      </w:r>
      <w:r w:rsidR="00DA1FDE" w:rsidRPr="008B299F">
        <w:rPr>
          <w:rFonts w:ascii="Lato" w:hAnsi="Lato" w:cs="Arial"/>
          <w:sz w:val="24"/>
          <w:szCs w:val="24"/>
        </w:rPr>
        <w:t>бращаться по вопросам, входящим в соответствии с законодательством Российской Федерации в компетенцию Профсоюза, в органы государственной власти, органы местного самоуправления, профсоюзные и иные общественные организации, объединения, запрашивать у них любую необходимую информацию, справочные и другие материалы, официальные ответы и комментарии по существу поставленных вопросов.</w:t>
      </w:r>
    </w:p>
    <w:p w14:paraId="30B80458" w14:textId="33B58328" w:rsidR="005B5489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10</w:t>
      </w:r>
      <w:r w:rsidR="007E3F85" w:rsidRPr="008B299F">
        <w:rPr>
          <w:rFonts w:ascii="Lato" w:hAnsi="Lato" w:cs="Arial"/>
          <w:sz w:val="24"/>
          <w:szCs w:val="24"/>
        </w:rPr>
        <w:t>.5.</w:t>
      </w:r>
      <w:r w:rsidR="003E183E" w:rsidRPr="008B299F">
        <w:rPr>
          <w:rFonts w:ascii="Lato" w:hAnsi="Lato" w:cs="Arial"/>
          <w:sz w:val="24"/>
          <w:szCs w:val="24"/>
        </w:rPr>
        <w:t xml:space="preserve"> К</w:t>
      </w:r>
      <w:r w:rsidR="005B5489" w:rsidRPr="008B299F">
        <w:rPr>
          <w:rFonts w:ascii="Lato" w:hAnsi="Lato" w:cs="Arial"/>
          <w:sz w:val="24"/>
          <w:szCs w:val="24"/>
        </w:rPr>
        <w:t>онтрол</w:t>
      </w:r>
      <w:r w:rsidR="00AA03EF" w:rsidRPr="008B299F">
        <w:rPr>
          <w:rFonts w:ascii="Lato" w:hAnsi="Lato" w:cs="Arial"/>
          <w:sz w:val="24"/>
          <w:szCs w:val="24"/>
        </w:rPr>
        <w:t>и</w:t>
      </w:r>
      <w:r w:rsidR="005B5489" w:rsidRPr="008B299F">
        <w:rPr>
          <w:rFonts w:ascii="Lato" w:hAnsi="Lato" w:cs="Arial"/>
          <w:sz w:val="24"/>
          <w:szCs w:val="24"/>
        </w:rPr>
        <w:t>ровать своевременное выполнение членами Профсоюза решений, принятых в Профсоюзе</w:t>
      </w:r>
      <w:r w:rsidR="003E183E" w:rsidRPr="008B299F">
        <w:rPr>
          <w:rFonts w:ascii="Lato" w:hAnsi="Lato" w:cs="Arial"/>
          <w:sz w:val="24"/>
          <w:szCs w:val="24"/>
        </w:rPr>
        <w:t>.</w:t>
      </w:r>
    </w:p>
    <w:p w14:paraId="3B35E840" w14:textId="1FFF6F48" w:rsidR="00A731C2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10</w:t>
      </w:r>
      <w:r w:rsidR="003E183E" w:rsidRPr="008B299F">
        <w:rPr>
          <w:rFonts w:ascii="Lato" w:hAnsi="Lato" w:cs="Arial"/>
          <w:sz w:val="24"/>
          <w:szCs w:val="24"/>
        </w:rPr>
        <w:t xml:space="preserve">.6. </w:t>
      </w:r>
      <w:r w:rsidR="00A731C2" w:rsidRPr="008B299F">
        <w:rPr>
          <w:rFonts w:ascii="Lato" w:hAnsi="Lato" w:cs="Arial"/>
          <w:sz w:val="24"/>
          <w:szCs w:val="24"/>
        </w:rPr>
        <w:t>Формировать предложения по внесению изменений и дополнений в Устав Профсоюза</w:t>
      </w:r>
      <w:r w:rsidR="003E183E" w:rsidRPr="008B299F">
        <w:rPr>
          <w:rFonts w:ascii="Lato" w:hAnsi="Lato" w:cs="Arial"/>
          <w:sz w:val="24"/>
          <w:szCs w:val="24"/>
        </w:rPr>
        <w:t>.</w:t>
      </w:r>
    </w:p>
    <w:p w14:paraId="010AF66B" w14:textId="3D441313" w:rsidR="003E183E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10</w:t>
      </w:r>
      <w:r w:rsidR="003E183E" w:rsidRPr="008B299F">
        <w:rPr>
          <w:rFonts w:ascii="Lato" w:hAnsi="Lato" w:cs="Arial"/>
          <w:sz w:val="24"/>
          <w:szCs w:val="24"/>
        </w:rPr>
        <w:t xml:space="preserve">.7. </w:t>
      </w:r>
      <w:r w:rsidR="0071730A" w:rsidRPr="008B299F">
        <w:rPr>
          <w:rFonts w:ascii="Lato" w:hAnsi="Lato" w:cs="Arial"/>
          <w:sz w:val="24"/>
          <w:szCs w:val="24"/>
        </w:rPr>
        <w:t>Участвовать в заседаниях выборных органов региональных, межрегиональных организаций Профсоюза</w:t>
      </w:r>
      <w:r w:rsidR="00A23F9C" w:rsidRPr="008B299F">
        <w:rPr>
          <w:rFonts w:ascii="Lato" w:hAnsi="Lato" w:cs="Arial"/>
          <w:sz w:val="24"/>
          <w:szCs w:val="24"/>
        </w:rPr>
        <w:t xml:space="preserve"> с правом </w:t>
      </w:r>
      <w:proofErr w:type="gramStart"/>
      <w:r w:rsidR="000A17D1" w:rsidRPr="008B299F">
        <w:rPr>
          <w:rFonts w:ascii="Lato" w:hAnsi="Lato" w:cs="Arial"/>
          <w:sz w:val="24"/>
          <w:szCs w:val="24"/>
        </w:rPr>
        <w:t xml:space="preserve">совещательного </w:t>
      </w:r>
      <w:r w:rsidR="00A23F9C" w:rsidRPr="008B299F">
        <w:rPr>
          <w:rFonts w:ascii="Lato" w:hAnsi="Lato" w:cs="Arial"/>
          <w:sz w:val="24"/>
          <w:szCs w:val="24"/>
        </w:rPr>
        <w:t xml:space="preserve"> голоса</w:t>
      </w:r>
      <w:proofErr w:type="gramEnd"/>
      <w:r w:rsidR="0071730A" w:rsidRPr="008B299F">
        <w:rPr>
          <w:rFonts w:ascii="Lato" w:hAnsi="Lato" w:cs="Arial"/>
          <w:sz w:val="24"/>
          <w:szCs w:val="24"/>
        </w:rPr>
        <w:t>, быть избранным по решению конференции председательствующим</w:t>
      </w:r>
      <w:r w:rsidR="000A17D1" w:rsidRPr="008B299F">
        <w:rPr>
          <w:rFonts w:ascii="Lato" w:hAnsi="Lato" w:cs="Arial"/>
          <w:sz w:val="24"/>
          <w:szCs w:val="24"/>
        </w:rPr>
        <w:t xml:space="preserve"> (</w:t>
      </w:r>
      <w:proofErr w:type="spellStart"/>
      <w:r w:rsidR="000A17D1" w:rsidRPr="008B299F">
        <w:rPr>
          <w:rFonts w:ascii="Lato" w:hAnsi="Lato" w:cs="Arial"/>
          <w:sz w:val="24"/>
          <w:szCs w:val="24"/>
        </w:rPr>
        <w:t>сопредседательствующим</w:t>
      </w:r>
      <w:proofErr w:type="spellEnd"/>
      <w:r w:rsidR="000A17D1" w:rsidRPr="008B299F">
        <w:rPr>
          <w:rFonts w:ascii="Lato" w:hAnsi="Lato" w:cs="Arial"/>
          <w:sz w:val="24"/>
          <w:szCs w:val="24"/>
        </w:rPr>
        <w:t>)</w:t>
      </w:r>
      <w:r w:rsidR="0071730A" w:rsidRPr="008B299F">
        <w:rPr>
          <w:rFonts w:ascii="Lato" w:hAnsi="Lato" w:cs="Arial"/>
          <w:sz w:val="24"/>
          <w:szCs w:val="24"/>
        </w:rPr>
        <w:t xml:space="preserve"> </w:t>
      </w:r>
      <w:r w:rsidR="00A23F9C" w:rsidRPr="008B299F">
        <w:rPr>
          <w:rFonts w:ascii="Lato" w:hAnsi="Lato" w:cs="Arial"/>
          <w:sz w:val="24"/>
          <w:szCs w:val="24"/>
        </w:rPr>
        <w:t>на заседании.</w:t>
      </w:r>
    </w:p>
    <w:p w14:paraId="779C96AB" w14:textId="77777777" w:rsidR="00BA7104" w:rsidRPr="008B299F" w:rsidRDefault="00BA7104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15075207" w14:textId="55ECE294" w:rsidR="005B5FEE" w:rsidRPr="008B299F" w:rsidRDefault="00AD78F6" w:rsidP="00BA7104">
      <w:pPr>
        <w:spacing w:after="0" w:line="240" w:lineRule="auto"/>
        <w:rPr>
          <w:rFonts w:ascii="Lato" w:hAnsi="Lato" w:cs="Arial"/>
          <w:b/>
          <w:bCs/>
          <w:sz w:val="24"/>
          <w:szCs w:val="24"/>
        </w:rPr>
      </w:pPr>
      <w:r w:rsidRPr="008B299F">
        <w:rPr>
          <w:rFonts w:ascii="Lato" w:hAnsi="Lato" w:cs="Arial"/>
          <w:b/>
          <w:bCs/>
          <w:sz w:val="24"/>
          <w:szCs w:val="24"/>
        </w:rPr>
        <w:t xml:space="preserve">11. </w:t>
      </w:r>
      <w:r w:rsidR="00AA03EF" w:rsidRPr="008B299F">
        <w:rPr>
          <w:rFonts w:ascii="Lato" w:hAnsi="Lato" w:cs="Arial"/>
          <w:b/>
          <w:bCs/>
          <w:sz w:val="24"/>
          <w:szCs w:val="24"/>
        </w:rPr>
        <w:t xml:space="preserve">Член </w:t>
      </w:r>
      <w:r w:rsidR="003E0B36" w:rsidRPr="008B299F">
        <w:rPr>
          <w:rFonts w:ascii="Lato" w:hAnsi="Lato" w:cs="Arial"/>
          <w:b/>
          <w:bCs/>
          <w:sz w:val="24"/>
          <w:szCs w:val="24"/>
        </w:rPr>
        <w:t xml:space="preserve">ЦК </w:t>
      </w:r>
      <w:r w:rsidR="00AA03EF" w:rsidRPr="008B299F">
        <w:rPr>
          <w:rFonts w:ascii="Lato" w:hAnsi="Lato" w:cs="Arial"/>
          <w:b/>
          <w:bCs/>
          <w:sz w:val="24"/>
          <w:szCs w:val="24"/>
        </w:rPr>
        <w:t>Профсоюза обязан:</w:t>
      </w:r>
    </w:p>
    <w:p w14:paraId="02843994" w14:textId="14400E93" w:rsidR="003E183E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11</w:t>
      </w:r>
      <w:r w:rsidR="006600B8" w:rsidRPr="008B299F">
        <w:rPr>
          <w:rFonts w:ascii="Lato" w:hAnsi="Lato" w:cs="Arial"/>
          <w:sz w:val="24"/>
          <w:szCs w:val="24"/>
        </w:rPr>
        <w:t>.1. П</w:t>
      </w:r>
      <w:r w:rsidR="003E183E" w:rsidRPr="008B299F">
        <w:rPr>
          <w:rFonts w:ascii="Lato" w:hAnsi="Lato" w:cs="Arial"/>
          <w:sz w:val="24"/>
          <w:szCs w:val="24"/>
        </w:rPr>
        <w:t xml:space="preserve">ринимать участие в заседаниях Центрального комитета Профсоюза, входить в состав образуемых им постоянных комиссий, рабочих групп и иных </w:t>
      </w:r>
      <w:r w:rsidR="006600B8" w:rsidRPr="008B299F">
        <w:rPr>
          <w:rFonts w:ascii="Lato" w:hAnsi="Lato" w:cs="Arial"/>
          <w:sz w:val="24"/>
          <w:szCs w:val="24"/>
        </w:rPr>
        <w:t>формирований.</w:t>
      </w:r>
    </w:p>
    <w:p w14:paraId="435B36B5" w14:textId="55D5E280" w:rsidR="003E183E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11</w:t>
      </w:r>
      <w:r w:rsidR="006600B8" w:rsidRPr="008B299F">
        <w:rPr>
          <w:rFonts w:ascii="Lato" w:hAnsi="Lato" w:cs="Arial"/>
          <w:sz w:val="24"/>
          <w:szCs w:val="24"/>
        </w:rPr>
        <w:t>.2. В</w:t>
      </w:r>
      <w:r w:rsidR="003E183E" w:rsidRPr="008B299F">
        <w:rPr>
          <w:rFonts w:ascii="Lato" w:hAnsi="Lato" w:cs="Arial"/>
          <w:sz w:val="24"/>
          <w:szCs w:val="24"/>
        </w:rPr>
        <w:t xml:space="preserve"> соответствии с планом работы Центрального комитета Профсоюза, а также поручениями Центрального комитета, Президиума или Председателя Профсоюза подготавливать необходимую информацию, систематизировать ее и вырабатывать предложения, с целью дальнейшего их рассмотрения Центральным комитетом Профсоюза</w:t>
      </w:r>
      <w:r w:rsidR="0093279F" w:rsidRPr="008B299F">
        <w:rPr>
          <w:rFonts w:ascii="Lato" w:hAnsi="Lato" w:cs="Arial"/>
          <w:sz w:val="24"/>
          <w:szCs w:val="24"/>
        </w:rPr>
        <w:t>.</w:t>
      </w:r>
      <w:r w:rsidR="003E183E" w:rsidRPr="008B299F">
        <w:rPr>
          <w:rFonts w:ascii="Lato" w:hAnsi="Lato" w:cs="Arial"/>
          <w:sz w:val="24"/>
          <w:szCs w:val="24"/>
        </w:rPr>
        <w:t xml:space="preserve"> </w:t>
      </w:r>
    </w:p>
    <w:p w14:paraId="57E69E34" w14:textId="5106DFDD" w:rsidR="006600B8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11</w:t>
      </w:r>
      <w:r w:rsidR="0093279F" w:rsidRPr="008B299F">
        <w:rPr>
          <w:rFonts w:ascii="Lato" w:hAnsi="Lato" w:cs="Arial"/>
          <w:sz w:val="24"/>
          <w:szCs w:val="24"/>
        </w:rPr>
        <w:t>.3. Д</w:t>
      </w:r>
      <w:r w:rsidR="003E183E" w:rsidRPr="008B299F">
        <w:rPr>
          <w:rFonts w:ascii="Lato" w:hAnsi="Lato" w:cs="Arial"/>
          <w:sz w:val="24"/>
          <w:szCs w:val="24"/>
        </w:rPr>
        <w:t>оводить до сведения выборных органов организаций Профсоюза решения</w:t>
      </w:r>
      <w:r w:rsidR="006600B8" w:rsidRPr="008B299F">
        <w:rPr>
          <w:rFonts w:ascii="Lato" w:hAnsi="Lato" w:cs="Arial"/>
          <w:sz w:val="24"/>
          <w:szCs w:val="24"/>
        </w:rPr>
        <w:t xml:space="preserve"> ЦК Профсоюза и Президиума Профсоюза</w:t>
      </w:r>
      <w:r w:rsidR="003E183E" w:rsidRPr="008B299F">
        <w:rPr>
          <w:rFonts w:ascii="Lato" w:hAnsi="Lato" w:cs="Arial"/>
          <w:sz w:val="24"/>
          <w:szCs w:val="24"/>
        </w:rPr>
        <w:t>, вырабатывать и контролировать мероприятия по реализации принятых решений, используя для этих целей профсоюзные собрания, средства массовой информации и иные способы</w:t>
      </w:r>
      <w:r w:rsidR="006600B8" w:rsidRPr="008B299F">
        <w:rPr>
          <w:rFonts w:ascii="Lato" w:hAnsi="Lato" w:cs="Arial"/>
          <w:sz w:val="24"/>
          <w:szCs w:val="24"/>
        </w:rPr>
        <w:t>.</w:t>
      </w:r>
      <w:r w:rsidR="003E183E" w:rsidRPr="008B299F">
        <w:rPr>
          <w:rFonts w:ascii="Lato" w:hAnsi="Lato" w:cs="Arial"/>
          <w:sz w:val="24"/>
          <w:szCs w:val="24"/>
        </w:rPr>
        <w:t xml:space="preserve"> </w:t>
      </w:r>
    </w:p>
    <w:p w14:paraId="35DEDF70" w14:textId="5DFB84A1" w:rsidR="0093279F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11</w:t>
      </w:r>
      <w:r w:rsidR="0093279F" w:rsidRPr="008B299F">
        <w:rPr>
          <w:rFonts w:ascii="Lato" w:hAnsi="Lato" w:cs="Arial"/>
          <w:sz w:val="24"/>
          <w:szCs w:val="24"/>
        </w:rPr>
        <w:t>.4. По поручению руководства Профсоюза рассматривать письма, жалобы и обращения членов Профсоюза</w:t>
      </w:r>
      <w:r w:rsidR="00E47BA0" w:rsidRPr="008B299F">
        <w:rPr>
          <w:rFonts w:ascii="Lato" w:hAnsi="Lato" w:cs="Arial"/>
          <w:sz w:val="24"/>
          <w:szCs w:val="24"/>
        </w:rPr>
        <w:t xml:space="preserve"> и профсоюзных органов, </w:t>
      </w:r>
      <w:r w:rsidR="0093279F" w:rsidRPr="008B299F">
        <w:rPr>
          <w:rFonts w:ascii="Lato" w:hAnsi="Lato" w:cs="Arial"/>
          <w:sz w:val="24"/>
          <w:szCs w:val="24"/>
        </w:rPr>
        <w:t>готовить на них ответы.</w:t>
      </w:r>
    </w:p>
    <w:p w14:paraId="3B262C09" w14:textId="1DF6E70D" w:rsidR="006600B8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11</w:t>
      </w:r>
      <w:r w:rsidR="0093279F" w:rsidRPr="008B299F">
        <w:rPr>
          <w:rFonts w:ascii="Lato" w:hAnsi="Lato" w:cs="Arial"/>
          <w:sz w:val="24"/>
          <w:szCs w:val="24"/>
        </w:rPr>
        <w:t>.5. В</w:t>
      </w:r>
      <w:r w:rsidR="003E183E" w:rsidRPr="008B299F">
        <w:rPr>
          <w:rFonts w:ascii="Lato" w:hAnsi="Lato" w:cs="Arial"/>
          <w:sz w:val="24"/>
          <w:szCs w:val="24"/>
        </w:rPr>
        <w:t xml:space="preserve"> соответствии с планом работы Центрального комитета Профсоюза, а также по поручению Президиума или Председателя Профсоюза отчитываться о выполнении своих обязанностей перед Центральным комитетом и Президиумом Профсоюза, постоянн</w:t>
      </w:r>
      <w:r w:rsidR="00E47BA0" w:rsidRPr="008B299F">
        <w:rPr>
          <w:rFonts w:ascii="Lato" w:hAnsi="Lato" w:cs="Arial"/>
          <w:sz w:val="24"/>
          <w:szCs w:val="24"/>
        </w:rPr>
        <w:t xml:space="preserve">о действующими </w:t>
      </w:r>
      <w:r w:rsidR="003E183E" w:rsidRPr="008B299F">
        <w:rPr>
          <w:rFonts w:ascii="Lato" w:hAnsi="Lato" w:cs="Arial"/>
          <w:sz w:val="24"/>
          <w:szCs w:val="24"/>
        </w:rPr>
        <w:t>комиссиями ЦК Профсоюза</w:t>
      </w:r>
      <w:r w:rsidR="006600B8" w:rsidRPr="008B299F">
        <w:rPr>
          <w:rFonts w:ascii="Lato" w:hAnsi="Lato" w:cs="Arial"/>
          <w:sz w:val="24"/>
          <w:szCs w:val="24"/>
        </w:rPr>
        <w:t>.</w:t>
      </w:r>
      <w:r w:rsidR="003E183E" w:rsidRPr="008B299F">
        <w:rPr>
          <w:rFonts w:ascii="Lato" w:hAnsi="Lato" w:cs="Arial"/>
          <w:sz w:val="24"/>
          <w:szCs w:val="24"/>
        </w:rPr>
        <w:t xml:space="preserve"> </w:t>
      </w:r>
    </w:p>
    <w:p w14:paraId="36D43E22" w14:textId="095A9A74" w:rsidR="003E183E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11</w:t>
      </w:r>
      <w:r w:rsidR="0093279F" w:rsidRPr="008B299F">
        <w:rPr>
          <w:rFonts w:ascii="Lato" w:hAnsi="Lato" w:cs="Arial"/>
          <w:sz w:val="24"/>
          <w:szCs w:val="24"/>
        </w:rPr>
        <w:t>.6. П</w:t>
      </w:r>
      <w:r w:rsidR="003E183E" w:rsidRPr="008B299F">
        <w:rPr>
          <w:rFonts w:ascii="Lato" w:hAnsi="Lato" w:cs="Arial"/>
          <w:sz w:val="24"/>
          <w:szCs w:val="24"/>
        </w:rPr>
        <w:t>о поручению Центрального комитета Профсоюза, Председателя Профсоюза проверять работу профсоюзных организаций и знакомиться с необходимыми документами, вносить по результатам проверки предложения, направленные на улучшение работы профсоюзных организаций.</w:t>
      </w:r>
    </w:p>
    <w:p w14:paraId="416DCDD5" w14:textId="25C52974" w:rsidR="003402DE" w:rsidRPr="008B299F" w:rsidRDefault="00AD78F6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lastRenderedPageBreak/>
        <w:t>11</w:t>
      </w:r>
      <w:r w:rsidR="003402DE" w:rsidRPr="008B299F">
        <w:rPr>
          <w:rFonts w:ascii="Lato" w:hAnsi="Lato" w:cs="Arial"/>
          <w:sz w:val="24"/>
          <w:szCs w:val="24"/>
        </w:rPr>
        <w:t>.7. Исполнять права и обязанности, установленные Центральным комитетом Профсоюза, Уставом Профсоюза и настоящим Положением.</w:t>
      </w:r>
    </w:p>
    <w:p w14:paraId="40F089B4" w14:textId="0D1DFD0E" w:rsidR="00597801" w:rsidRPr="008B299F" w:rsidRDefault="00AD78F6" w:rsidP="00BA7104">
      <w:pPr>
        <w:spacing w:after="0" w:line="240" w:lineRule="auto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b/>
          <w:bCs/>
          <w:sz w:val="24"/>
          <w:szCs w:val="24"/>
        </w:rPr>
        <w:t>12. Ответственность члена ЦК Профсоюза:</w:t>
      </w:r>
    </w:p>
    <w:p w14:paraId="37DE31D2" w14:textId="2066B917" w:rsidR="00597801" w:rsidRPr="008B299F" w:rsidRDefault="00597801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8B299F">
        <w:rPr>
          <w:rFonts w:ascii="Lato" w:hAnsi="Lato" w:cs="Arial"/>
          <w:sz w:val="24"/>
          <w:szCs w:val="24"/>
        </w:rPr>
        <w:t>Член ЦК Профсоюза несет ответственность в соответствии с Уставом Профсоюза и иными нормативными актами Профсоюза за неисполнение или ненадлежащее исполнение возложенных на него обязанностей</w:t>
      </w:r>
      <w:r w:rsidR="002230F3" w:rsidRPr="008B299F">
        <w:rPr>
          <w:rFonts w:ascii="Lato" w:hAnsi="Lato" w:cs="Arial"/>
          <w:sz w:val="24"/>
          <w:szCs w:val="24"/>
        </w:rPr>
        <w:t>.</w:t>
      </w:r>
    </w:p>
    <w:p w14:paraId="1FD76D57" w14:textId="268A6F1C" w:rsidR="003402DE" w:rsidRPr="008B299F" w:rsidRDefault="003402DE" w:rsidP="00BA710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27D54A1C" w14:textId="3C88CBD8" w:rsidR="003402DE" w:rsidRDefault="003402DE" w:rsidP="00E47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747B9E9" w14:textId="77777777" w:rsidR="000E0BE9" w:rsidRPr="000E0BE9" w:rsidRDefault="000E0BE9" w:rsidP="000E0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BE9" w:rsidRPr="000E0B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8963D" w14:textId="77777777" w:rsidR="00D638E2" w:rsidRDefault="00D638E2" w:rsidP="00E47BA0">
      <w:pPr>
        <w:spacing w:after="0" w:line="240" w:lineRule="auto"/>
      </w:pPr>
      <w:r>
        <w:separator/>
      </w:r>
    </w:p>
  </w:endnote>
  <w:endnote w:type="continuationSeparator" w:id="0">
    <w:p w14:paraId="04FE74E6" w14:textId="77777777" w:rsidR="00D638E2" w:rsidRDefault="00D638E2" w:rsidP="00E4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829311"/>
      <w:docPartObj>
        <w:docPartGallery w:val="Page Numbers (Bottom of Page)"/>
        <w:docPartUnique/>
      </w:docPartObj>
    </w:sdtPr>
    <w:sdtEndPr/>
    <w:sdtContent>
      <w:p w14:paraId="7D0D1495" w14:textId="77CECDDD" w:rsidR="00E47BA0" w:rsidRDefault="00E47B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9F">
          <w:rPr>
            <w:noProof/>
          </w:rPr>
          <w:t>2</w:t>
        </w:r>
        <w:r>
          <w:fldChar w:fldCharType="end"/>
        </w:r>
      </w:p>
    </w:sdtContent>
  </w:sdt>
  <w:p w14:paraId="75CB6816" w14:textId="77777777" w:rsidR="00E47BA0" w:rsidRDefault="00E47B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7CA09" w14:textId="77777777" w:rsidR="00D638E2" w:rsidRDefault="00D638E2" w:rsidP="00E47BA0">
      <w:pPr>
        <w:spacing w:after="0" w:line="240" w:lineRule="auto"/>
      </w:pPr>
      <w:r>
        <w:separator/>
      </w:r>
    </w:p>
  </w:footnote>
  <w:footnote w:type="continuationSeparator" w:id="0">
    <w:p w14:paraId="3775DB55" w14:textId="77777777" w:rsidR="00D638E2" w:rsidRDefault="00D638E2" w:rsidP="00E4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2FC"/>
    <w:multiLevelType w:val="multilevel"/>
    <w:tmpl w:val="224295F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" w15:restartNumberingAfterBreak="0">
    <w:nsid w:val="74553325"/>
    <w:multiLevelType w:val="multilevel"/>
    <w:tmpl w:val="9E34DC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E9"/>
    <w:rsid w:val="00021D88"/>
    <w:rsid w:val="00080BE3"/>
    <w:rsid w:val="00096D22"/>
    <w:rsid w:val="000A17D1"/>
    <w:rsid w:val="000E0BE9"/>
    <w:rsid w:val="000E3047"/>
    <w:rsid w:val="001100D0"/>
    <w:rsid w:val="0019413E"/>
    <w:rsid w:val="001A409B"/>
    <w:rsid w:val="001E7774"/>
    <w:rsid w:val="00207217"/>
    <w:rsid w:val="00211B8B"/>
    <w:rsid w:val="002230F3"/>
    <w:rsid w:val="00262268"/>
    <w:rsid w:val="00291409"/>
    <w:rsid w:val="0029368A"/>
    <w:rsid w:val="002D3BB1"/>
    <w:rsid w:val="0033635E"/>
    <w:rsid w:val="003402DE"/>
    <w:rsid w:val="0037519F"/>
    <w:rsid w:val="003B0A10"/>
    <w:rsid w:val="003E0B36"/>
    <w:rsid w:val="003E183E"/>
    <w:rsid w:val="0045127B"/>
    <w:rsid w:val="004677B6"/>
    <w:rsid w:val="00537C67"/>
    <w:rsid w:val="00553E85"/>
    <w:rsid w:val="005819B8"/>
    <w:rsid w:val="00597801"/>
    <w:rsid w:val="005A423C"/>
    <w:rsid w:val="005B5489"/>
    <w:rsid w:val="005B5FEE"/>
    <w:rsid w:val="006171F0"/>
    <w:rsid w:val="006600B8"/>
    <w:rsid w:val="006721D5"/>
    <w:rsid w:val="006B73AF"/>
    <w:rsid w:val="00707F33"/>
    <w:rsid w:val="0071730A"/>
    <w:rsid w:val="00740397"/>
    <w:rsid w:val="0075470B"/>
    <w:rsid w:val="00767CFC"/>
    <w:rsid w:val="00792D4A"/>
    <w:rsid w:val="007E3F85"/>
    <w:rsid w:val="008333B2"/>
    <w:rsid w:val="00845CC6"/>
    <w:rsid w:val="00864BE6"/>
    <w:rsid w:val="008771E8"/>
    <w:rsid w:val="008949B7"/>
    <w:rsid w:val="008B299F"/>
    <w:rsid w:val="00920FFA"/>
    <w:rsid w:val="00923218"/>
    <w:rsid w:val="009271F1"/>
    <w:rsid w:val="0093279F"/>
    <w:rsid w:val="00956FD6"/>
    <w:rsid w:val="009B77E4"/>
    <w:rsid w:val="00A01CFF"/>
    <w:rsid w:val="00A200BF"/>
    <w:rsid w:val="00A23F9C"/>
    <w:rsid w:val="00A45C75"/>
    <w:rsid w:val="00A731C2"/>
    <w:rsid w:val="00AA03EF"/>
    <w:rsid w:val="00AD78F6"/>
    <w:rsid w:val="00AE0283"/>
    <w:rsid w:val="00AF1DA6"/>
    <w:rsid w:val="00B07B54"/>
    <w:rsid w:val="00B15C04"/>
    <w:rsid w:val="00B405D5"/>
    <w:rsid w:val="00B5740A"/>
    <w:rsid w:val="00B72472"/>
    <w:rsid w:val="00BA7104"/>
    <w:rsid w:val="00BD3278"/>
    <w:rsid w:val="00C63B57"/>
    <w:rsid w:val="00C66734"/>
    <w:rsid w:val="00C8188C"/>
    <w:rsid w:val="00C84CED"/>
    <w:rsid w:val="00CD666D"/>
    <w:rsid w:val="00CD7E71"/>
    <w:rsid w:val="00CF43AE"/>
    <w:rsid w:val="00D5683E"/>
    <w:rsid w:val="00D638E2"/>
    <w:rsid w:val="00D669AF"/>
    <w:rsid w:val="00D76FF5"/>
    <w:rsid w:val="00D806F1"/>
    <w:rsid w:val="00D83BDF"/>
    <w:rsid w:val="00DA1FDE"/>
    <w:rsid w:val="00DA3E4B"/>
    <w:rsid w:val="00DF6A60"/>
    <w:rsid w:val="00E46DA4"/>
    <w:rsid w:val="00E47BA0"/>
    <w:rsid w:val="00EA1DEC"/>
    <w:rsid w:val="00EE4056"/>
    <w:rsid w:val="00EF5D79"/>
    <w:rsid w:val="00F673A0"/>
    <w:rsid w:val="00F932F4"/>
    <w:rsid w:val="00FB608C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D0BE"/>
  <w15:chartTrackingRefBased/>
  <w15:docId w15:val="{FD520E80-984F-42C8-8801-45E6583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BA0"/>
  </w:style>
  <w:style w:type="paragraph" w:styleId="a6">
    <w:name w:val="footer"/>
    <w:basedOn w:val="a"/>
    <w:link w:val="a7"/>
    <w:uiPriority w:val="99"/>
    <w:unhideWhenUsed/>
    <w:rsid w:val="00E4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BA0"/>
  </w:style>
  <w:style w:type="paragraph" w:styleId="a8">
    <w:name w:val="Balloon Text"/>
    <w:basedOn w:val="a"/>
    <w:link w:val="a9"/>
    <w:uiPriority w:val="99"/>
    <w:semiHidden/>
    <w:unhideWhenUsed/>
    <w:rsid w:val="0079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3725-CE9B-429F-B0C9-2324FF95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Галенко</dc:creator>
  <cp:keywords/>
  <dc:description/>
  <cp:lastModifiedBy>35-34_2</cp:lastModifiedBy>
  <cp:revision>6</cp:revision>
  <cp:lastPrinted>2022-04-12T11:35:00Z</cp:lastPrinted>
  <dcterms:created xsi:type="dcterms:W3CDTF">2022-05-24T05:53:00Z</dcterms:created>
  <dcterms:modified xsi:type="dcterms:W3CDTF">2022-11-03T07:54:00Z</dcterms:modified>
</cp:coreProperties>
</file>