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35066" w14:textId="77777777" w:rsidR="002F1055" w:rsidRDefault="00000000">
      <w:pPr>
        <w:spacing w:after="0" w:line="240" w:lineRule="auto"/>
        <w:jc w:val="center"/>
        <w:rPr>
          <w:rFonts w:ascii="Lato" w:eastAsia="Times New Roman" w:hAnsi="Lato" w:cs="Arial"/>
          <w:sz w:val="24"/>
          <w:szCs w:val="24"/>
          <w:lang w:eastAsia="ru-RU"/>
          <w14:ligatures w14:val="none"/>
        </w:rPr>
      </w:pPr>
      <w:bookmarkStart w:id="0" w:name="_Hlk113971247"/>
      <w:r>
        <w:rPr>
          <w:rFonts w:ascii="Lato" w:eastAsia="Times New Roman" w:hAnsi="Lato" w:cs="Arial"/>
          <w:b/>
          <w:sz w:val="24"/>
          <w:szCs w:val="24"/>
          <w:lang w:eastAsia="ru-RU"/>
          <w14:ligatures w14:val="none"/>
        </w:rPr>
        <w:t>ПРОФЕССИОНАЛЬНЫЙ СОЮЗ РАБОТНИКОВ ЗДРАВООХРАНЕНИЯ</w:t>
      </w:r>
    </w:p>
    <w:p w14:paraId="6A701A51" w14:textId="77777777" w:rsidR="002F1055" w:rsidRDefault="00000000">
      <w:pPr>
        <w:spacing w:after="0" w:line="240" w:lineRule="auto"/>
        <w:jc w:val="center"/>
        <w:rPr>
          <w:rFonts w:ascii="Lato" w:eastAsia="Times New Roman" w:hAnsi="Lato" w:cs="Arial"/>
          <w:b/>
          <w:sz w:val="24"/>
          <w:szCs w:val="24"/>
          <w:lang w:eastAsia="ru-RU"/>
          <w14:ligatures w14:val="none"/>
        </w:rPr>
      </w:pPr>
      <w:r>
        <w:rPr>
          <w:rFonts w:ascii="Lato" w:eastAsia="Times New Roman" w:hAnsi="Lato" w:cs="Arial"/>
          <w:b/>
          <w:sz w:val="24"/>
          <w:szCs w:val="24"/>
          <w:lang w:eastAsia="ru-RU"/>
          <w14:ligatures w14:val="none"/>
        </w:rPr>
        <w:t>РОССИЙСКОЙ ФЕДЕРАЦИИ</w:t>
      </w:r>
    </w:p>
    <w:p w14:paraId="69AE7748" w14:textId="77777777" w:rsidR="002F1055" w:rsidRDefault="002F1055">
      <w:pPr>
        <w:spacing w:after="0" w:line="240" w:lineRule="auto"/>
        <w:jc w:val="center"/>
        <w:rPr>
          <w:rFonts w:ascii="Lato" w:eastAsia="Times New Roman" w:hAnsi="Lato" w:cs="Arial"/>
          <w:b/>
          <w:sz w:val="16"/>
          <w:szCs w:val="16"/>
          <w:lang w:eastAsia="ru-RU"/>
          <w14:ligatures w14:val="none"/>
        </w:rPr>
      </w:pPr>
    </w:p>
    <w:p w14:paraId="6522E789" w14:textId="77777777" w:rsidR="002F1055" w:rsidRDefault="00000000">
      <w:pPr>
        <w:spacing w:after="0" w:line="240" w:lineRule="auto"/>
        <w:jc w:val="center"/>
        <w:rPr>
          <w:rFonts w:ascii="Lato" w:eastAsia="Times New Roman" w:hAnsi="Lato" w:cs="Arial"/>
          <w:bCs/>
          <w:sz w:val="36"/>
          <w:szCs w:val="36"/>
          <w:lang w:eastAsia="ru-RU"/>
          <w14:ligatures w14:val="none"/>
        </w:rPr>
      </w:pPr>
      <w:r>
        <w:rPr>
          <w:rFonts w:ascii="Lato" w:eastAsia="Times New Roman" w:hAnsi="Lato" w:cs="Arial"/>
          <w:bCs/>
          <w:sz w:val="36"/>
          <w:szCs w:val="36"/>
          <w:lang w:eastAsia="ru-RU"/>
          <w14:ligatures w14:val="none"/>
        </w:rPr>
        <w:t>ПРЕЗИДИУМ</w:t>
      </w:r>
    </w:p>
    <w:p w14:paraId="07195F92" w14:textId="77777777" w:rsidR="002F1055" w:rsidRDefault="002F1055">
      <w:pPr>
        <w:spacing w:after="0" w:line="240" w:lineRule="auto"/>
        <w:jc w:val="center"/>
        <w:rPr>
          <w:rFonts w:ascii="Lato" w:eastAsia="Times New Roman" w:hAnsi="Lato" w:cs="Arial"/>
          <w:b/>
          <w:sz w:val="36"/>
          <w:szCs w:val="36"/>
          <w:lang w:eastAsia="ru-RU"/>
          <w14:ligatures w14:val="none"/>
        </w:rPr>
      </w:pPr>
    </w:p>
    <w:p w14:paraId="73740D9F" w14:textId="77777777" w:rsidR="002F1055" w:rsidRDefault="00000000">
      <w:pPr>
        <w:jc w:val="center"/>
        <w:rPr>
          <w:rFonts w:ascii="Lato" w:eastAsia="Times New Roman" w:hAnsi="Lato" w:cs="Arial"/>
          <w:b/>
          <w:sz w:val="44"/>
          <w:szCs w:val="44"/>
        </w:rPr>
      </w:pPr>
      <w:r>
        <w:rPr>
          <w:rFonts w:ascii="Lato" w:eastAsia="Times New Roman" w:hAnsi="Lato" w:cs="Arial"/>
          <w:b/>
          <w:sz w:val="44"/>
          <w:szCs w:val="44"/>
        </w:rPr>
        <w:t>П О С Т А Н О В Л Е Н И Е</w:t>
      </w:r>
    </w:p>
    <w:p w14:paraId="463B85B2" w14:textId="77777777" w:rsidR="002F1055" w:rsidRDefault="002F1055">
      <w:pPr>
        <w:spacing w:after="0" w:line="240" w:lineRule="auto"/>
        <w:jc w:val="right"/>
        <w:rPr>
          <w:rFonts w:ascii="Lato Medium" w:eastAsia="Times New Roman" w:hAnsi="Lato Medium" w:cs="Arial"/>
          <w:sz w:val="24"/>
          <w:szCs w:val="24"/>
          <w:lang w:eastAsia="ru-RU"/>
          <w14:ligatures w14:val="none"/>
        </w:rPr>
      </w:pPr>
    </w:p>
    <w:p w14:paraId="7484DE18" w14:textId="77777777" w:rsidR="002F1055" w:rsidRDefault="002F1055">
      <w:pPr>
        <w:spacing w:after="0" w:line="240" w:lineRule="auto"/>
        <w:ind w:right="-1"/>
        <w:rPr>
          <w:rFonts w:ascii="Lato Medium" w:eastAsia="Times New Roman" w:hAnsi="Lato Medium" w:cs="Arial"/>
          <w:b/>
          <w:color w:val="FF0000"/>
          <w:sz w:val="24"/>
          <w:szCs w:val="24"/>
          <w:lang w:eastAsia="ru-RU"/>
          <w14:ligatures w14:val="none"/>
        </w:rPr>
      </w:pPr>
    </w:p>
    <w:p w14:paraId="28493628" w14:textId="7A81768B" w:rsidR="002F1055" w:rsidRDefault="00000000">
      <w:pPr>
        <w:spacing w:after="0" w:line="240" w:lineRule="auto"/>
        <w:jc w:val="both"/>
        <w:rPr>
          <w:rFonts w:ascii="Lato Medium" w:eastAsia="Times New Roman" w:hAnsi="Lato Medium" w:cs="Arial"/>
          <w:bCs/>
          <w:color w:val="FF0000"/>
          <w:sz w:val="24"/>
          <w:szCs w:val="24"/>
          <w:lang w:eastAsia="ru-RU"/>
          <w14:ligatures w14:val="none"/>
        </w:rPr>
      </w:pPr>
      <w:r w:rsidRPr="00534861">
        <w:rPr>
          <w:rFonts w:ascii="Lato Medium" w:eastAsia="Times New Roman" w:hAnsi="Lato Medium" w:cs="Arial"/>
          <w:b/>
          <w:sz w:val="24"/>
          <w:szCs w:val="24"/>
          <w:u w:val="single"/>
          <w:lang w:eastAsia="ru-RU"/>
          <w14:ligatures w14:val="none"/>
        </w:rPr>
        <w:t>21 июля 2026 г</w:t>
      </w:r>
      <w:r w:rsidR="00534861" w:rsidRPr="00534861">
        <w:rPr>
          <w:rFonts w:ascii="Lato Medium" w:eastAsia="Times New Roman" w:hAnsi="Lato Medium" w:cs="Arial"/>
          <w:b/>
          <w:sz w:val="24"/>
          <w:szCs w:val="24"/>
          <w:u w:val="single"/>
          <w:lang w:eastAsia="ru-RU"/>
          <w14:ligatures w14:val="none"/>
        </w:rPr>
        <w:t>ода</w:t>
      </w:r>
      <w:r w:rsidRPr="00534861">
        <w:rPr>
          <w:rFonts w:ascii="Lato Medium" w:eastAsia="Times New Roman" w:hAnsi="Lato Medium" w:cs="Arial"/>
          <w:b/>
          <w:sz w:val="24"/>
          <w:szCs w:val="24"/>
          <w:lang w:eastAsia="ru-RU"/>
          <w14:ligatures w14:val="none"/>
        </w:rPr>
        <w:t xml:space="preserve"> </w:t>
      </w:r>
      <w:r>
        <w:rPr>
          <w:rFonts w:ascii="Lato Medium" w:eastAsia="Times New Roman" w:hAnsi="Lato Medium" w:cs="Arial"/>
          <w:bCs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</w:t>
      </w:r>
      <w:r w:rsidRPr="00534861">
        <w:rPr>
          <w:rFonts w:ascii="Lato Medium" w:eastAsia="Times New Roman" w:hAnsi="Lato Medium" w:cs="Arial"/>
          <w:b/>
          <w:sz w:val="24"/>
          <w:szCs w:val="24"/>
          <w:u w:val="single"/>
          <w:lang w:eastAsia="ru-RU"/>
          <w14:ligatures w14:val="none"/>
        </w:rPr>
        <w:t>№ 27-191</w:t>
      </w:r>
    </w:p>
    <w:p w14:paraId="1BAF64B1" w14:textId="77777777" w:rsidR="002F1055" w:rsidRDefault="002F1055">
      <w:pPr>
        <w:spacing w:after="0" w:line="240" w:lineRule="auto"/>
        <w:jc w:val="both"/>
        <w:rPr>
          <w:rFonts w:ascii="Lato Medium" w:eastAsia="Calibri" w:hAnsi="Lato Medium" w:cs="Arial"/>
          <w:b/>
          <w:i/>
          <w:sz w:val="24"/>
          <w:szCs w:val="24"/>
          <w14:ligatures w14:val="none"/>
        </w:rPr>
      </w:pPr>
    </w:p>
    <w:p w14:paraId="32B68AB5" w14:textId="77777777" w:rsidR="002F1055" w:rsidRDefault="002F1055">
      <w:pPr>
        <w:spacing w:after="0" w:line="240" w:lineRule="auto"/>
        <w:jc w:val="both"/>
        <w:rPr>
          <w:rFonts w:ascii="Lato Medium" w:eastAsia="Calibri" w:hAnsi="Lato Medium" w:cs="Arial"/>
          <w:b/>
          <w:sz w:val="24"/>
          <w:szCs w:val="24"/>
          <w14:ligatures w14:val="none"/>
        </w:rPr>
      </w:pPr>
    </w:p>
    <w:p w14:paraId="1FF40245" w14:textId="77777777" w:rsidR="002F1055" w:rsidRDefault="00000000">
      <w:pPr>
        <w:spacing w:after="0" w:line="240" w:lineRule="auto"/>
        <w:jc w:val="both"/>
        <w:rPr>
          <w:rFonts w:ascii="Lato Medium" w:eastAsia="Calibri" w:hAnsi="Lato Medium" w:cs="Arial"/>
          <w:b/>
          <w:sz w:val="24"/>
          <w:szCs w:val="24"/>
          <w14:ligatures w14:val="none"/>
        </w:rPr>
      </w:pPr>
      <w:bookmarkStart w:id="1" w:name="_Hlk115166484"/>
      <w:r>
        <w:rPr>
          <w:rFonts w:ascii="Lato Medium" w:eastAsia="Calibri" w:hAnsi="Lato Medium" w:cs="Arial"/>
          <w:b/>
          <w:sz w:val="24"/>
          <w:szCs w:val="24"/>
          <w14:ligatures w14:val="none"/>
        </w:rPr>
        <w:t xml:space="preserve">О проведении фотоконкурса «Кадр единства», </w:t>
      </w:r>
    </w:p>
    <w:p w14:paraId="6F07D39A" w14:textId="77777777" w:rsidR="002F1055" w:rsidRDefault="00000000">
      <w:pPr>
        <w:spacing w:after="0" w:line="240" w:lineRule="auto"/>
        <w:jc w:val="both"/>
        <w:rPr>
          <w:rFonts w:ascii="Lato Medium" w:eastAsia="Calibri" w:hAnsi="Lato Medium" w:cs="Arial"/>
          <w:b/>
          <w:sz w:val="24"/>
          <w:szCs w:val="24"/>
          <w14:ligatures w14:val="none"/>
        </w:rPr>
      </w:pPr>
      <w:r>
        <w:rPr>
          <w:rFonts w:ascii="Lato Medium" w:eastAsia="Calibri" w:hAnsi="Lato Medium" w:cs="Arial"/>
          <w:b/>
          <w:sz w:val="24"/>
          <w:szCs w:val="24"/>
          <w14:ligatures w14:val="none"/>
        </w:rPr>
        <w:t xml:space="preserve">посвящённого Году единства народов России </w:t>
      </w:r>
    </w:p>
    <w:p w14:paraId="1A4DA02D" w14:textId="77777777" w:rsidR="002F1055" w:rsidRDefault="002F1055">
      <w:pPr>
        <w:spacing w:after="0" w:line="240" w:lineRule="auto"/>
        <w:jc w:val="both"/>
        <w:rPr>
          <w:rFonts w:ascii="Lato Medium" w:eastAsia="Calibri" w:hAnsi="Lato Medium" w:cs="Arial"/>
          <w:b/>
          <w:sz w:val="24"/>
          <w:szCs w:val="24"/>
          <w14:ligatures w14:val="none"/>
        </w:rPr>
      </w:pPr>
    </w:p>
    <w:p w14:paraId="2F06A11C" w14:textId="77777777" w:rsidR="002F1055" w:rsidRDefault="00000000">
      <w:pPr>
        <w:widowControl w:val="0"/>
        <w:shd w:val="clear" w:color="auto" w:fill="FFFFFF"/>
        <w:spacing w:after="0" w:line="240" w:lineRule="auto"/>
        <w:jc w:val="both"/>
        <w:rPr>
          <w:rFonts w:ascii="Lato Medium" w:eastAsia="Calibri" w:hAnsi="Lato Medium" w:cs="Arial"/>
          <w:color w:val="000000"/>
          <w:sz w:val="24"/>
          <w:szCs w:val="24"/>
          <w14:ligatures w14:val="none"/>
        </w:rPr>
      </w:pPr>
      <w:bookmarkStart w:id="2" w:name="_Hlk97898314"/>
      <w:bookmarkEnd w:id="1"/>
      <w:r>
        <w:rPr>
          <w:rFonts w:ascii="Lato Medium" w:eastAsia="Calibri" w:hAnsi="Lato Medium" w:cs="Arial"/>
          <w:color w:val="000000"/>
          <w:sz w:val="24"/>
          <w:szCs w:val="24"/>
          <w14:ligatures w14:val="none"/>
        </w:rPr>
        <w:t>В целях визуализации единства и сплочённости медицинского сообщества, укрепления профессиональной солидарности через призму профсоюзной деятельности, а также в соответствии с Уставом и Концепцией информационной политики Профсоюза работников здравоохранения РФ, для совершенствования информационной работы и повышения творческой активности членов Профсоюза,</w:t>
      </w:r>
    </w:p>
    <w:p w14:paraId="2C5F82F1" w14:textId="77777777" w:rsidR="002F1055" w:rsidRDefault="002F1055">
      <w:pPr>
        <w:widowControl w:val="0"/>
        <w:shd w:val="clear" w:color="auto" w:fill="FFFFFF"/>
        <w:spacing w:after="0" w:line="240" w:lineRule="auto"/>
        <w:jc w:val="both"/>
        <w:rPr>
          <w:rFonts w:ascii="Lato Medium" w:eastAsia="Calibri" w:hAnsi="Lato Medium" w:cs="Arial"/>
          <w:b/>
          <w:sz w:val="24"/>
          <w:szCs w:val="24"/>
          <w14:ligatures w14:val="none"/>
        </w:rPr>
      </w:pPr>
    </w:p>
    <w:p w14:paraId="672F343C" w14:textId="77777777" w:rsidR="002F1055" w:rsidRDefault="00000000">
      <w:pPr>
        <w:spacing w:after="0" w:line="240" w:lineRule="auto"/>
        <w:ind w:firstLine="567"/>
        <w:jc w:val="both"/>
        <w:rPr>
          <w:rFonts w:ascii="Lato Medium" w:eastAsia="Calibri" w:hAnsi="Lato Medium" w:cs="Arial"/>
          <w:sz w:val="24"/>
          <w:szCs w:val="24"/>
          <w14:ligatures w14:val="none"/>
        </w:rPr>
      </w:pPr>
      <w:bookmarkStart w:id="3" w:name="_Hlk103334698"/>
      <w:r>
        <w:rPr>
          <w:rFonts w:ascii="Lato Medium" w:eastAsia="Calibri" w:hAnsi="Lato Medium" w:cs="Arial"/>
          <w:b/>
          <w:sz w:val="24"/>
          <w:szCs w:val="24"/>
          <w14:ligatures w14:val="none"/>
        </w:rPr>
        <w:t>Президиум Профессионального союза работников здравоохранения Российской Федерации</w:t>
      </w:r>
      <w:r>
        <w:rPr>
          <w:rFonts w:ascii="Lato Medium" w:eastAsia="Calibri" w:hAnsi="Lato Medium" w:cs="Arial"/>
          <w:sz w:val="24"/>
          <w:szCs w:val="24"/>
          <w14:ligatures w14:val="none"/>
        </w:rPr>
        <w:t xml:space="preserve"> </w:t>
      </w:r>
      <w:r>
        <w:rPr>
          <w:rFonts w:ascii="Lato Medium" w:eastAsia="Calibri" w:hAnsi="Lato Medium" w:cs="Arial"/>
          <w:b/>
          <w:sz w:val="24"/>
          <w:szCs w:val="24"/>
          <w14:ligatures w14:val="none"/>
        </w:rPr>
        <w:t>ПОСТАНОВЛЯЕТ</w:t>
      </w:r>
      <w:r>
        <w:rPr>
          <w:rFonts w:ascii="Lato Medium" w:eastAsia="Calibri" w:hAnsi="Lato Medium" w:cs="Arial"/>
          <w:sz w:val="24"/>
          <w:szCs w:val="24"/>
          <w14:ligatures w14:val="none"/>
        </w:rPr>
        <w:t>:</w:t>
      </w:r>
      <w:bookmarkEnd w:id="2"/>
      <w:bookmarkEnd w:id="3"/>
    </w:p>
    <w:p w14:paraId="18F3D617" w14:textId="77777777" w:rsidR="002F1055" w:rsidRDefault="002F1055">
      <w:pPr>
        <w:spacing w:after="0" w:line="240" w:lineRule="auto"/>
        <w:ind w:firstLine="567"/>
        <w:jc w:val="both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5D68E03C" w14:textId="7401421D" w:rsidR="002F1055" w:rsidRDefault="00000000">
      <w:pPr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Lato Medium" w:eastAsia="Calibri" w:hAnsi="Lato Medium" w:cs="Arial"/>
          <w:sz w:val="24"/>
          <w:szCs w:val="24"/>
          <w14:ligatures w14:val="none"/>
        </w:rPr>
      </w:pPr>
      <w:r>
        <w:rPr>
          <w:rFonts w:ascii="Lato Medium" w:eastAsia="Calibri" w:hAnsi="Lato Medium" w:cs="Arial"/>
          <w:sz w:val="24"/>
          <w:szCs w:val="24"/>
          <w14:ligatures w14:val="none"/>
        </w:rPr>
        <w:t>Провести фотоконкурс «Кадр единства» в территориальных профсоюзных организациях, первичных профсоюзных организациях учреждений здравоохранения и первичных профсоюзных организациях обучающихся медицинских и фармацевтических ВУЗов Российской Федерации, находящихся в ведении Минздрава России в период с 1</w:t>
      </w:r>
      <w:r w:rsidR="00165D36">
        <w:rPr>
          <w:rFonts w:ascii="Lato Medium" w:eastAsia="Calibri" w:hAnsi="Lato Medium" w:cs="Arial"/>
          <w:sz w:val="24"/>
          <w:szCs w:val="24"/>
          <w14:ligatures w14:val="none"/>
        </w:rPr>
        <w:t xml:space="preserve"> </w:t>
      </w:r>
      <w:r>
        <w:rPr>
          <w:rFonts w:ascii="Lato Medium" w:eastAsia="Calibri" w:hAnsi="Lato Medium" w:cs="Arial"/>
          <w:sz w:val="24"/>
          <w:szCs w:val="24"/>
          <w14:ligatures w14:val="none"/>
        </w:rPr>
        <w:t>августа по 20 октября 202</w:t>
      </w:r>
      <w:r w:rsidR="00165D36">
        <w:rPr>
          <w:rFonts w:ascii="Lato Medium" w:eastAsia="Calibri" w:hAnsi="Lato Medium" w:cs="Arial"/>
          <w:sz w:val="24"/>
          <w:szCs w:val="24"/>
          <w14:ligatures w14:val="none"/>
        </w:rPr>
        <w:t>6</w:t>
      </w:r>
      <w:r>
        <w:rPr>
          <w:rFonts w:ascii="Lato Medium" w:eastAsia="Calibri" w:hAnsi="Lato Medium" w:cs="Arial"/>
          <w:sz w:val="24"/>
          <w:szCs w:val="24"/>
          <w14:ligatures w14:val="none"/>
        </w:rPr>
        <w:t xml:space="preserve"> года.</w:t>
      </w:r>
    </w:p>
    <w:p w14:paraId="1B6F3A43" w14:textId="77777777" w:rsidR="002F1055" w:rsidRDefault="002F1055">
      <w:pPr>
        <w:spacing w:after="0" w:line="240" w:lineRule="auto"/>
        <w:jc w:val="both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151AD55D" w14:textId="77777777" w:rsidR="002F1055" w:rsidRDefault="00000000">
      <w:pPr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Lato Medium" w:eastAsia="Calibri" w:hAnsi="Lato Medium" w:cs="Arial"/>
          <w:sz w:val="24"/>
          <w:szCs w:val="24"/>
          <w14:ligatures w14:val="none"/>
        </w:rPr>
      </w:pPr>
      <w:r>
        <w:rPr>
          <w:rFonts w:ascii="Lato Medium" w:eastAsia="Calibri" w:hAnsi="Lato Medium" w:cs="Arial"/>
          <w:sz w:val="24"/>
          <w:szCs w:val="24"/>
          <w14:ligatures w14:val="none"/>
        </w:rPr>
        <w:t>Утвердить Положение о фотоконкурсе (Приложение №1).</w:t>
      </w:r>
    </w:p>
    <w:p w14:paraId="41780D07" w14:textId="77777777" w:rsidR="002F1055" w:rsidRDefault="002F1055">
      <w:pPr>
        <w:spacing w:after="0" w:line="240" w:lineRule="auto"/>
        <w:jc w:val="both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3598A0E2" w14:textId="77777777" w:rsidR="002F1055" w:rsidRDefault="00000000">
      <w:pPr>
        <w:widowControl w:val="0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Lato Medium" w:eastAsia="Calibri" w:hAnsi="Lato Medium" w:cs="Arial"/>
          <w:sz w:val="24"/>
          <w:szCs w:val="24"/>
          <w14:ligatures w14:val="none"/>
        </w:rPr>
      </w:pPr>
      <w:r>
        <w:rPr>
          <w:rFonts w:ascii="Lato Medium" w:eastAsia="Calibri" w:hAnsi="Lato Medium" w:cs="Arial"/>
          <w:sz w:val="24"/>
          <w:szCs w:val="24"/>
          <w14:ligatures w14:val="none"/>
        </w:rPr>
        <w:t>Начальнику Управления по связям с общественностью, работе с молодёжью и международному сотрудничеству Профсоюза (</w:t>
      </w:r>
      <w:proofErr w:type="spellStart"/>
      <w:r>
        <w:rPr>
          <w:rFonts w:ascii="Lato Medium" w:eastAsia="Calibri" w:hAnsi="Lato Medium" w:cs="Arial"/>
          <w:sz w:val="24"/>
          <w:szCs w:val="24"/>
          <w14:ligatures w14:val="none"/>
        </w:rPr>
        <w:t>Жанкевич</w:t>
      </w:r>
      <w:proofErr w:type="spellEnd"/>
      <w:r>
        <w:rPr>
          <w:rFonts w:ascii="Lato Medium" w:eastAsia="Calibri" w:hAnsi="Lato Medium" w:cs="Arial"/>
          <w:sz w:val="24"/>
          <w:szCs w:val="24"/>
          <w14:ligatures w14:val="none"/>
        </w:rPr>
        <w:t xml:space="preserve"> О.В.) обеспечить организационную и информационную поддержку фотоконкурса;</w:t>
      </w:r>
    </w:p>
    <w:p w14:paraId="3B60C1B0" w14:textId="77777777" w:rsidR="002F1055" w:rsidRDefault="002F1055">
      <w:pPr>
        <w:spacing w:after="0" w:line="240" w:lineRule="auto"/>
        <w:jc w:val="both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09F350A3" w14:textId="77777777" w:rsidR="002F1055" w:rsidRDefault="00000000">
      <w:pPr>
        <w:widowControl w:val="0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Lato Medium" w:eastAsia="Calibri" w:hAnsi="Lato Medium" w:cs="Arial"/>
          <w:sz w:val="24"/>
          <w:szCs w:val="24"/>
          <w14:ligatures w14:val="none"/>
        </w:rPr>
      </w:pPr>
      <w:r>
        <w:rPr>
          <w:rFonts w:ascii="Lato Medium" w:eastAsia="Calibri" w:hAnsi="Lato Medium" w:cs="Arial"/>
          <w:sz w:val="24"/>
          <w:szCs w:val="24"/>
          <w14:ligatures w14:val="none"/>
        </w:rPr>
        <w:t>Популяризировать авторов – победителей конкурса, распространить их лучшие фотоработы.</w:t>
      </w:r>
    </w:p>
    <w:p w14:paraId="56692C92" w14:textId="77777777" w:rsidR="002F1055" w:rsidRDefault="002F1055">
      <w:pPr>
        <w:spacing w:after="0" w:line="240" w:lineRule="auto"/>
        <w:jc w:val="both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1BDFAF17" w14:textId="77777777" w:rsidR="002F1055" w:rsidRDefault="00000000">
      <w:pPr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Lato Medium" w:eastAsia="Calibri" w:hAnsi="Lato Medium" w:cs="Arial"/>
          <w:sz w:val="24"/>
          <w:szCs w:val="24"/>
          <w14:ligatures w14:val="none"/>
        </w:rPr>
      </w:pPr>
      <w:r>
        <w:rPr>
          <w:rFonts w:ascii="Lato Medium" w:eastAsia="Calibri" w:hAnsi="Lato Medium" w:cs="Arial"/>
          <w:sz w:val="24"/>
          <w:szCs w:val="24"/>
          <w14:ligatures w14:val="none"/>
        </w:rPr>
        <w:t xml:space="preserve">Региональным организациям Профсоюза: </w:t>
      </w:r>
    </w:p>
    <w:p w14:paraId="6F4CB4DC" w14:textId="77777777" w:rsidR="002F1055" w:rsidRDefault="002F1055">
      <w:pPr>
        <w:spacing w:after="0" w:line="240" w:lineRule="auto"/>
        <w:jc w:val="both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6CC33BE7" w14:textId="77777777" w:rsidR="002F1055" w:rsidRDefault="00000000">
      <w:pPr>
        <w:widowControl w:val="0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Lato Medium" w:eastAsia="Calibri" w:hAnsi="Lato Medium" w:cs="Arial"/>
          <w:sz w:val="24"/>
          <w:szCs w:val="24"/>
          <w14:ligatures w14:val="none"/>
        </w:rPr>
      </w:pPr>
      <w:r>
        <w:rPr>
          <w:rFonts w:ascii="Lato Medium" w:eastAsia="Calibri" w:hAnsi="Lato Medium" w:cs="Arial"/>
          <w:sz w:val="24"/>
          <w:szCs w:val="24"/>
          <w14:ligatures w14:val="none"/>
        </w:rPr>
        <w:t>оперативно проинформировать первичные профсоюзные организации учреждений здравоохранения и медицинских и фармацевтических ВУЗов о конкурсе, условиях его проведения и необходимых документов для участия в нем в соответствии с Положением</w:t>
      </w:r>
      <w:r>
        <w:rPr>
          <w:rFonts w:ascii="Lato Medium" w:eastAsia="Times New Roman" w:hAnsi="Lato Medium" w:cs="Times New Roman"/>
          <w:sz w:val="24"/>
          <w:szCs w:val="24"/>
          <w:lang w:eastAsia="ru-RU"/>
          <w14:ligatures w14:val="none"/>
        </w:rPr>
        <w:t xml:space="preserve"> </w:t>
      </w:r>
      <w:r>
        <w:rPr>
          <w:rFonts w:ascii="Lato Medium" w:eastAsia="Calibri" w:hAnsi="Lato Medium" w:cs="Arial"/>
          <w:sz w:val="24"/>
          <w:szCs w:val="24"/>
          <w14:ligatures w14:val="none"/>
        </w:rPr>
        <w:t>о фотоконкурсе Профессионального союза работников здравоохранения Российской Федерации;</w:t>
      </w:r>
    </w:p>
    <w:p w14:paraId="18DE00FC" w14:textId="77777777" w:rsidR="002F1055" w:rsidRDefault="002F1055">
      <w:pPr>
        <w:spacing w:after="0" w:line="240" w:lineRule="auto"/>
        <w:jc w:val="both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17D884F6" w14:textId="77777777" w:rsidR="002F1055" w:rsidRDefault="00000000">
      <w:pPr>
        <w:widowControl w:val="0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Lato Medium" w:eastAsia="Calibri" w:hAnsi="Lato Medium" w:cs="Arial"/>
          <w:sz w:val="24"/>
          <w:szCs w:val="24"/>
          <w14:ligatures w14:val="none"/>
        </w:rPr>
      </w:pPr>
      <w:r>
        <w:rPr>
          <w:rFonts w:ascii="Lato Medium" w:eastAsia="Calibri" w:hAnsi="Lato Medium" w:cs="Arial"/>
          <w:sz w:val="24"/>
          <w:szCs w:val="24"/>
          <w14:ligatures w14:val="none"/>
        </w:rPr>
        <w:t xml:space="preserve">оказать поддержку и помощь ППО при сборе материалов для участия в фотоконкурсе. </w:t>
      </w:r>
    </w:p>
    <w:p w14:paraId="68719ACB" w14:textId="77777777" w:rsidR="002F1055" w:rsidRDefault="002F1055">
      <w:pPr>
        <w:spacing w:after="0" w:line="240" w:lineRule="auto"/>
        <w:jc w:val="both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694C5E3F" w14:textId="77777777" w:rsidR="002F1055" w:rsidRDefault="00000000">
      <w:pPr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Lato Medium" w:eastAsia="Calibri" w:hAnsi="Lato Medium" w:cs="Arial"/>
          <w:sz w:val="24"/>
          <w:szCs w:val="24"/>
          <w14:ligatures w14:val="none"/>
        </w:rPr>
      </w:pPr>
      <w:r>
        <w:rPr>
          <w:rFonts w:ascii="Lato Medium" w:eastAsia="Times New Roman" w:hAnsi="Lato Medium" w:cs="Arial"/>
          <w:sz w:val="24"/>
          <w:szCs w:val="24"/>
          <w:lang w:eastAsia="ru-RU"/>
          <w14:ligatures w14:val="none"/>
        </w:rPr>
        <w:t xml:space="preserve">Финансовому отделу Профсоюза (Рудакова Т.В.) отнести произведённые </w:t>
      </w:r>
      <w:r>
        <w:rPr>
          <w:rFonts w:ascii="Lato Medium" w:eastAsia="Times New Roman" w:hAnsi="Lato Medium" w:cs="Arial"/>
          <w:sz w:val="24"/>
          <w:szCs w:val="24"/>
          <w:lang w:eastAsia="ru-RU"/>
          <w14:ligatures w14:val="none"/>
        </w:rPr>
        <w:lastRenderedPageBreak/>
        <w:t xml:space="preserve">затраты на статью </w:t>
      </w:r>
      <w:proofErr w:type="spellStart"/>
      <w:r>
        <w:rPr>
          <w:rFonts w:ascii="Lato Medium" w:eastAsia="Times New Roman" w:hAnsi="Lato Medium" w:cs="Arial"/>
          <w:sz w:val="24"/>
          <w:szCs w:val="24"/>
          <w:lang w:eastAsia="ru-RU"/>
          <w14:ligatures w14:val="none"/>
        </w:rPr>
        <w:t>профбюджета</w:t>
      </w:r>
      <w:proofErr w:type="spellEnd"/>
      <w:r>
        <w:rPr>
          <w:rFonts w:ascii="Lato Medium" w:eastAsia="Times New Roman" w:hAnsi="Lato Medium" w:cs="Arial"/>
          <w:sz w:val="24"/>
          <w:szCs w:val="24"/>
          <w:lang w:eastAsia="ru-RU"/>
          <w14:ligatures w14:val="none"/>
        </w:rPr>
        <w:t xml:space="preserve"> «Информационная работа».</w:t>
      </w:r>
    </w:p>
    <w:p w14:paraId="31C8846F" w14:textId="77777777" w:rsidR="002F1055" w:rsidRDefault="002F1055">
      <w:pPr>
        <w:spacing w:after="0" w:line="240" w:lineRule="auto"/>
        <w:jc w:val="both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748D5F3A" w14:textId="77777777" w:rsidR="002F1055" w:rsidRDefault="00000000">
      <w:pPr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Lato Medium" w:eastAsia="Calibri" w:hAnsi="Lato Medium" w:cs="Arial"/>
          <w:sz w:val="24"/>
          <w:szCs w:val="24"/>
          <w14:ligatures w14:val="none"/>
        </w:rPr>
      </w:pPr>
      <w:r>
        <w:rPr>
          <w:rFonts w:ascii="Lato Medium" w:eastAsia="Calibri" w:hAnsi="Lato Medium" w:cs="Arial"/>
          <w:sz w:val="24"/>
          <w:szCs w:val="24"/>
          <w14:ligatures w14:val="none"/>
        </w:rPr>
        <w:t>Начальнику отдела делопроизводства и контроля Организационно-аналитического Управления Профсоюза (Лазарева Ю.С.)</w:t>
      </w:r>
      <w:r>
        <w:rPr>
          <w:rFonts w:ascii="Lato Medium" w:eastAsia="Times New Roman" w:hAnsi="Lato Medium" w:cs="Arial"/>
          <w:sz w:val="20"/>
          <w:szCs w:val="20"/>
          <w:lang w:eastAsia="ru-RU"/>
          <w14:ligatures w14:val="none"/>
        </w:rPr>
        <w:t xml:space="preserve"> </w:t>
      </w:r>
      <w:r>
        <w:rPr>
          <w:rFonts w:ascii="Lato Medium" w:eastAsia="Calibri" w:hAnsi="Lato Medium" w:cs="Arial"/>
          <w:sz w:val="24"/>
          <w:szCs w:val="24"/>
          <w14:ligatures w14:val="none"/>
        </w:rPr>
        <w:t xml:space="preserve">направить данное Постановление в региональные организации Профсоюза. </w:t>
      </w:r>
    </w:p>
    <w:p w14:paraId="6E8B2A28" w14:textId="77777777" w:rsidR="002F1055" w:rsidRDefault="002F1055">
      <w:pPr>
        <w:spacing w:after="0" w:line="240" w:lineRule="auto"/>
        <w:jc w:val="both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6BDD248F" w14:textId="77777777" w:rsidR="002F1055" w:rsidRDefault="00000000">
      <w:pPr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Lato Medium" w:eastAsia="Calibri" w:hAnsi="Lato Medium" w:cs="Arial"/>
          <w:sz w:val="24"/>
          <w:szCs w:val="24"/>
          <w14:ligatures w14:val="none"/>
        </w:rPr>
      </w:pPr>
      <w:r>
        <w:rPr>
          <w:rFonts w:ascii="Lato Medium" w:eastAsia="Calibri" w:hAnsi="Lato Medium" w:cs="Arial"/>
          <w:sz w:val="24"/>
          <w:szCs w:val="24"/>
          <w14:ligatures w14:val="none"/>
        </w:rPr>
        <w:t>Контроль за выполнением настоящего Постановления возложить на председателя Профсоюза Домникова А.И.</w:t>
      </w:r>
    </w:p>
    <w:p w14:paraId="1DD06EAC" w14:textId="77777777" w:rsidR="002F1055" w:rsidRDefault="002F1055">
      <w:pPr>
        <w:spacing w:after="0" w:line="240" w:lineRule="auto"/>
        <w:jc w:val="both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6032858A" w14:textId="77777777" w:rsidR="002F1055" w:rsidRDefault="002F1055">
      <w:pPr>
        <w:spacing w:after="0" w:line="240" w:lineRule="auto"/>
        <w:jc w:val="both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0D39DCCC" w14:textId="77777777" w:rsidR="002F1055" w:rsidRDefault="002F1055">
      <w:pPr>
        <w:spacing w:after="0" w:line="240" w:lineRule="auto"/>
        <w:jc w:val="both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7FD83388" w14:textId="77777777" w:rsidR="002F1055" w:rsidRDefault="002F1055">
      <w:pPr>
        <w:spacing w:after="0" w:line="240" w:lineRule="auto"/>
        <w:jc w:val="both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243DD5CE" w14:textId="77777777" w:rsidR="002F1055" w:rsidRDefault="00000000">
      <w:pPr>
        <w:spacing w:after="0" w:line="240" w:lineRule="auto"/>
        <w:jc w:val="both"/>
        <w:rPr>
          <w:rFonts w:ascii="Lato Medium" w:eastAsia="Calibri" w:hAnsi="Lato Medium" w:cs="Arial"/>
          <w:sz w:val="24"/>
          <w:szCs w:val="24"/>
          <w14:ligatures w14:val="none"/>
        </w:rPr>
      </w:pPr>
      <w:r>
        <w:rPr>
          <w:rFonts w:ascii="Lato Medium" w:eastAsia="Calibri" w:hAnsi="Lato Medium" w:cs="Arial"/>
          <w:sz w:val="24"/>
          <w:szCs w:val="24"/>
          <w14:ligatures w14:val="none"/>
        </w:rPr>
        <w:t>Председатель Профсоюза</w:t>
      </w:r>
      <w:r>
        <w:rPr>
          <w:rFonts w:ascii="Lato Medium" w:eastAsia="Calibri" w:hAnsi="Lato Medium" w:cs="Arial"/>
          <w:sz w:val="24"/>
          <w:szCs w:val="24"/>
          <w14:ligatures w14:val="none"/>
        </w:rPr>
        <w:tab/>
        <w:t xml:space="preserve">         </w:t>
      </w:r>
      <w:r>
        <w:rPr>
          <w:rFonts w:ascii="Lato Medium" w:eastAsia="Calibri" w:hAnsi="Lato Medium" w:cs="Arial"/>
          <w:sz w:val="24"/>
          <w:szCs w:val="24"/>
          <w14:ligatures w14:val="none"/>
        </w:rPr>
        <w:tab/>
      </w:r>
      <w:r>
        <w:rPr>
          <w:rFonts w:ascii="Lato Medium" w:eastAsia="Calibri" w:hAnsi="Lato Medium" w:cs="Arial"/>
          <w:sz w:val="24"/>
          <w:szCs w:val="24"/>
          <w14:ligatures w14:val="none"/>
        </w:rPr>
        <w:tab/>
        <w:t xml:space="preserve">                              А.И. Домников</w:t>
      </w:r>
    </w:p>
    <w:p w14:paraId="733FFACD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788588CC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35DE03E7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21489042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77D2F78F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73702301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2FFBD985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6BD49C67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56811A7F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31E25660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53186B5A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6ADB4AA9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79CC35F8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2A3F5F9C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5C43A888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2AA54079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20A73E59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4B0F8E62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2ED62C54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696F6D7A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72C7CECA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765503AE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367B246B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2D31009A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4BF0E4B8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73833956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0C3B97EC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653FFFFD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634C8325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09501469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602BBE2F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092BFA34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772A4A4B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2C71224C" w14:textId="77777777" w:rsidR="002F1055" w:rsidRDefault="002F1055">
      <w:pPr>
        <w:spacing w:after="0" w:line="240" w:lineRule="auto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</w:p>
    <w:p w14:paraId="0B3D8B9D" w14:textId="77777777" w:rsidR="002F1055" w:rsidRDefault="00000000">
      <w:pPr>
        <w:spacing w:after="0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  <w:r>
        <w:rPr>
          <w:rFonts w:ascii="Lato Medium" w:eastAsia="Calibri" w:hAnsi="Lato Medium" w:cs="Arial"/>
          <w:sz w:val="24"/>
          <w:szCs w:val="24"/>
          <w14:ligatures w14:val="none"/>
        </w:rPr>
        <w:br w:type="page" w:clear="all"/>
      </w:r>
      <w:r>
        <w:rPr>
          <w:rFonts w:ascii="Lato Medium" w:eastAsia="Calibri" w:hAnsi="Lato Medium" w:cs="Arial"/>
          <w:sz w:val="24"/>
          <w:szCs w:val="24"/>
          <w14:ligatures w14:val="none"/>
        </w:rPr>
        <w:lastRenderedPageBreak/>
        <w:t>Приложение № 1</w:t>
      </w:r>
    </w:p>
    <w:p w14:paraId="5321BCE2" w14:textId="77777777" w:rsidR="002F1055" w:rsidRDefault="00000000">
      <w:pPr>
        <w:spacing w:after="0" w:line="240" w:lineRule="auto"/>
        <w:ind w:firstLine="567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  <w:bookmarkStart w:id="4" w:name="_Hlk136851752"/>
      <w:r>
        <w:rPr>
          <w:rFonts w:ascii="Lato Medium" w:eastAsia="Calibri" w:hAnsi="Lato Medium" w:cs="Arial"/>
          <w:sz w:val="24"/>
          <w:szCs w:val="24"/>
          <w14:ligatures w14:val="none"/>
        </w:rPr>
        <w:t xml:space="preserve">к Постановлению </w:t>
      </w:r>
    </w:p>
    <w:p w14:paraId="50580271" w14:textId="77777777" w:rsidR="002F1055" w:rsidRDefault="00000000">
      <w:pPr>
        <w:spacing w:after="0" w:line="240" w:lineRule="auto"/>
        <w:ind w:firstLine="567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  <w:r>
        <w:rPr>
          <w:rFonts w:ascii="Lato Medium" w:eastAsia="Calibri" w:hAnsi="Lato Medium" w:cs="Arial"/>
          <w:sz w:val="24"/>
          <w:szCs w:val="24"/>
          <w14:ligatures w14:val="none"/>
        </w:rPr>
        <w:t xml:space="preserve">Президиума Профсоюза </w:t>
      </w:r>
    </w:p>
    <w:p w14:paraId="5B6288CF" w14:textId="77777777" w:rsidR="002F1055" w:rsidRDefault="00000000">
      <w:pPr>
        <w:spacing w:after="0" w:line="240" w:lineRule="auto"/>
        <w:ind w:firstLine="567"/>
        <w:jc w:val="right"/>
        <w:rPr>
          <w:rFonts w:ascii="Lato Medium" w:eastAsia="Calibri" w:hAnsi="Lato Medium" w:cs="Arial"/>
          <w:sz w:val="24"/>
          <w:szCs w:val="24"/>
          <w14:ligatures w14:val="none"/>
        </w:rPr>
      </w:pPr>
      <w:r>
        <w:rPr>
          <w:rFonts w:ascii="Lato Medium" w:eastAsia="Calibri" w:hAnsi="Lato Medium" w:cs="Arial"/>
          <w:sz w:val="24"/>
          <w:szCs w:val="24"/>
          <w14:ligatures w14:val="none"/>
        </w:rPr>
        <w:t xml:space="preserve">от 21.07.2026 г. № </w:t>
      </w:r>
      <w:bookmarkEnd w:id="0"/>
      <w:bookmarkEnd w:id="4"/>
      <w:r>
        <w:rPr>
          <w:rFonts w:ascii="Lato Medium" w:eastAsia="Calibri" w:hAnsi="Lato Medium" w:cs="Arial"/>
          <w:sz w:val="24"/>
          <w:szCs w:val="24"/>
          <w14:ligatures w14:val="none"/>
        </w:rPr>
        <w:t>27-191</w:t>
      </w:r>
    </w:p>
    <w:p w14:paraId="6E274C48" w14:textId="77777777" w:rsidR="002F1055" w:rsidRDefault="002F1055">
      <w:pPr>
        <w:rPr>
          <w:rFonts w:ascii="Lato" w:hAnsi="Lato"/>
          <w:sz w:val="24"/>
          <w:szCs w:val="24"/>
        </w:rPr>
      </w:pPr>
    </w:p>
    <w:p w14:paraId="74A65340" w14:textId="77777777" w:rsidR="002F1055" w:rsidRDefault="002F1055">
      <w:pPr>
        <w:rPr>
          <w:rFonts w:ascii="Lato" w:hAnsi="Lato"/>
          <w:sz w:val="24"/>
          <w:szCs w:val="24"/>
        </w:rPr>
      </w:pPr>
    </w:p>
    <w:p w14:paraId="2BD4AA13" w14:textId="77777777" w:rsidR="002F1055" w:rsidRDefault="00000000">
      <w:pPr>
        <w:spacing w:after="0"/>
        <w:jc w:val="center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ПОЛОЖЕНИЕ</w:t>
      </w:r>
    </w:p>
    <w:p w14:paraId="188D5D11" w14:textId="77777777" w:rsidR="002F1055" w:rsidRDefault="00000000">
      <w:pPr>
        <w:spacing w:after="0"/>
        <w:jc w:val="center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 xml:space="preserve">о </w:t>
      </w:r>
      <w:bookmarkStart w:id="5" w:name="_Hlk134610679"/>
      <w:r>
        <w:rPr>
          <w:rFonts w:ascii="Lato" w:hAnsi="Lato"/>
          <w:b/>
          <w:bCs/>
          <w:sz w:val="24"/>
          <w:szCs w:val="24"/>
        </w:rPr>
        <w:t>фотоконкурсе Профсоюза работников здравоохранения РФ</w:t>
      </w:r>
    </w:p>
    <w:p w14:paraId="02381791" w14:textId="77777777" w:rsidR="002F1055" w:rsidRDefault="00000000">
      <w:pPr>
        <w:spacing w:after="0"/>
        <w:jc w:val="center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 xml:space="preserve"> «Кадр единства»</w:t>
      </w:r>
      <w:bookmarkEnd w:id="5"/>
    </w:p>
    <w:p w14:paraId="3CECC69B" w14:textId="77777777" w:rsidR="002F1055" w:rsidRDefault="002F1055">
      <w:pPr>
        <w:spacing w:after="0"/>
        <w:rPr>
          <w:rFonts w:ascii="Lato" w:hAnsi="Lato"/>
          <w:sz w:val="24"/>
          <w:szCs w:val="24"/>
        </w:rPr>
      </w:pPr>
    </w:p>
    <w:p w14:paraId="628BF33D" w14:textId="77777777" w:rsidR="002F1055" w:rsidRDefault="002F1055">
      <w:pPr>
        <w:rPr>
          <w:rFonts w:ascii="Lato" w:hAnsi="Lato"/>
          <w:sz w:val="24"/>
          <w:szCs w:val="24"/>
        </w:rPr>
      </w:pPr>
    </w:p>
    <w:p w14:paraId="2DFF4E37" w14:textId="77777777" w:rsidR="002F1055" w:rsidRDefault="00000000">
      <w:pPr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1. Общие положения</w:t>
      </w:r>
    </w:p>
    <w:p w14:paraId="366872C4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1.1. Настоящее Положение определяет порядок и условия проведения конкурса фоторабот </w:t>
      </w:r>
      <w:bookmarkStart w:id="6" w:name="_Hlk134604625"/>
      <w:r>
        <w:rPr>
          <w:rFonts w:ascii="Lato" w:hAnsi="Lato"/>
          <w:sz w:val="24"/>
          <w:szCs w:val="24"/>
        </w:rPr>
        <w:t xml:space="preserve">«Кадр единства!» </w:t>
      </w:r>
      <w:bookmarkEnd w:id="6"/>
      <w:r>
        <w:rPr>
          <w:rFonts w:ascii="Lato" w:hAnsi="Lato"/>
          <w:sz w:val="24"/>
          <w:szCs w:val="24"/>
        </w:rPr>
        <w:t xml:space="preserve">(далее – Конкурс) в рамках реализации Концепции информационной политики Профсоюза. </w:t>
      </w:r>
    </w:p>
    <w:p w14:paraId="60079A6C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1.2. Организатором фотоконкурса выступает Профсоюз работников здравоохранения РФ (далее – Организатор) при участии региональных, межрегиональных организаций Профсоюза, постоянно действующей комиссии ЦК Профсоюза по информационной работе и цифровизации. </w:t>
      </w:r>
    </w:p>
    <w:p w14:paraId="1EBC1D8B" w14:textId="77777777" w:rsidR="002F1055" w:rsidRDefault="00000000">
      <w:pPr>
        <w:jc w:val="both"/>
        <w:rPr>
          <w:rFonts w:ascii="Lato" w:hAnsi="Lato"/>
          <w:sz w:val="24"/>
          <w:szCs w:val="24"/>
          <w:highlight w:val="yellow"/>
        </w:rPr>
      </w:pPr>
      <w:r>
        <w:rPr>
          <w:rFonts w:ascii="Lato" w:hAnsi="Lato"/>
          <w:sz w:val="24"/>
          <w:szCs w:val="24"/>
        </w:rPr>
        <w:t xml:space="preserve">1.3. </w:t>
      </w:r>
      <w:r>
        <w:rPr>
          <w:rFonts w:ascii="Lato Medium" w:eastAsia="Calibri" w:hAnsi="Lato Medium" w:cs="Arial"/>
          <w:sz w:val="24"/>
          <w:szCs w:val="24"/>
          <w14:ligatures w14:val="none"/>
        </w:rPr>
        <w:t xml:space="preserve"> Организационную и информационную поддержку фотоконкурса осуществляет Управление по связям с общественностью, работе с молодежью и международному сотрудничеству Профсоюза.</w:t>
      </w:r>
    </w:p>
    <w:p w14:paraId="31C61E16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1.4. Конкурс проводится по единой теме «Кадр единства» без разделения на номинации. Формат конкурса не предусматривает выделения отдельных тематических категорий, что позволяет участникам самостоятельно определять сюжет и жанр представляемых работ в рамках заявленной темы.</w:t>
      </w:r>
    </w:p>
    <w:p w14:paraId="187CFB80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1.5. Конкурсная комиссия состоит из членов постоянно действующей комиссии ЦК Профсоюза по информационной работе и цифровизации и руководителей Профсоюза.</w:t>
      </w:r>
    </w:p>
    <w:p w14:paraId="0DC9183F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1.6. Конкурсная комиссия оставляет за собой право отметить фотоработы в номинациях.</w:t>
      </w:r>
    </w:p>
    <w:p w14:paraId="76B3EBF2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1.7. Объектом оценки в Конкурсе являются материалы, подготовленные членами Профсоюза – работниками организаций и учреждений сферы здравоохранения, творчески отображающие профессиональную и общественную жизнь трудовых коллективов, медицинских работников.</w:t>
      </w:r>
    </w:p>
    <w:p w14:paraId="6F6F928E" w14:textId="77777777" w:rsidR="002F1055" w:rsidRDefault="00000000">
      <w:pPr>
        <w:jc w:val="both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2.Цели и задачи</w:t>
      </w:r>
    </w:p>
    <w:p w14:paraId="2656444E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2.1. Конкурс «Кадр единства» проводится среди региональных, межрегиональных организаций Профсоюза работников здравоохранения РФ. </w:t>
      </w:r>
    </w:p>
    <w:p w14:paraId="56871B68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Цель фотоконкурса — через искусство фотографии показать единство и сплочённость медицинского сообщества, визуализировать образ современного медицинского работника как представителя единой профессиональной семьи, укрепляющей солидарность и преемственность поколений в Год единства народов России. Конкурс призван отразить профсоюзную деятельность по </w:t>
      </w:r>
      <w:r>
        <w:rPr>
          <w:rFonts w:ascii="Lato" w:hAnsi="Lato"/>
          <w:sz w:val="24"/>
          <w:szCs w:val="24"/>
        </w:rPr>
        <w:lastRenderedPageBreak/>
        <w:t>представлению и защите прав медицинских работников, продемонстрировать силу коллективных действий и ценность каждого члена Профсоюза в общем деле.</w:t>
      </w:r>
    </w:p>
    <w:p w14:paraId="18335208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2.2. Основные задачи фотоконкурса:</w:t>
      </w:r>
    </w:p>
    <w:p w14:paraId="03DEA9F1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•</w:t>
      </w:r>
      <w:r>
        <w:rPr>
          <w:rFonts w:ascii="Lato" w:hAnsi="Lato"/>
          <w:sz w:val="24"/>
          <w:szCs w:val="24"/>
        </w:rPr>
        <w:tab/>
        <w:t>популяризация деятельности Профсоюза работников здравоохранения РФ посредством фотоматериалов;</w:t>
      </w:r>
    </w:p>
    <w:p w14:paraId="102A3C66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•</w:t>
      </w:r>
      <w:r>
        <w:rPr>
          <w:rFonts w:ascii="Lato" w:hAnsi="Lato"/>
          <w:sz w:val="24"/>
          <w:szCs w:val="24"/>
        </w:rPr>
        <w:tab/>
        <w:t xml:space="preserve">отображение в фотоработах производственной и общественной жизни работников сферы здравоохранения; </w:t>
      </w:r>
    </w:p>
    <w:p w14:paraId="3F5BD139" w14:textId="77777777" w:rsidR="002F1055" w:rsidRDefault="00000000">
      <w:pPr>
        <w:pStyle w:val="af8"/>
        <w:numPr>
          <w:ilvl w:val="0"/>
          <w:numId w:val="2"/>
        </w:numPr>
        <w:spacing w:after="0"/>
        <w:ind w:left="0" w:firstLine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создание положительного образа человека труда, воспитание уважения к созидательному труду и медицинским профессиям;</w:t>
      </w:r>
    </w:p>
    <w:p w14:paraId="40764C14" w14:textId="77777777" w:rsidR="002F1055" w:rsidRDefault="00000000">
      <w:pPr>
        <w:pStyle w:val="af8"/>
        <w:numPr>
          <w:ilvl w:val="0"/>
          <w:numId w:val="2"/>
        </w:numPr>
        <w:spacing w:before="240"/>
        <w:ind w:left="0" w:firstLine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борьба с профессиональным выгоранием работников отрасли;</w:t>
      </w:r>
    </w:p>
    <w:p w14:paraId="155162FA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•</w:t>
      </w:r>
      <w:r>
        <w:rPr>
          <w:rFonts w:ascii="Lato" w:hAnsi="Lato"/>
          <w:sz w:val="24"/>
          <w:szCs w:val="24"/>
        </w:rPr>
        <w:tab/>
        <w:t>формирование фотобанка Профсоюза работников здравоохранения РФ;</w:t>
      </w:r>
    </w:p>
    <w:p w14:paraId="6E4EBDC6" w14:textId="77777777" w:rsidR="002F1055" w:rsidRDefault="00000000">
      <w:pPr>
        <w:pStyle w:val="af8"/>
        <w:numPr>
          <w:ilvl w:val="0"/>
          <w:numId w:val="2"/>
        </w:numPr>
        <w:ind w:left="709" w:hanging="709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создание календаря Профсоюза работников здравоохранения РФ на 2027 год;</w:t>
      </w:r>
    </w:p>
    <w:p w14:paraId="5DD35488" w14:textId="77777777" w:rsidR="002F1055" w:rsidRDefault="00000000">
      <w:pPr>
        <w:pStyle w:val="af8"/>
        <w:numPr>
          <w:ilvl w:val="0"/>
          <w:numId w:val="2"/>
        </w:numPr>
        <w:ind w:left="0" w:firstLine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ознакомление широкой аудитории с представленными на Конкурс фотоработами;</w:t>
      </w:r>
    </w:p>
    <w:p w14:paraId="0F5ECC23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•</w:t>
      </w:r>
      <w:r>
        <w:rPr>
          <w:rFonts w:ascii="Lato" w:hAnsi="Lato"/>
          <w:sz w:val="24"/>
          <w:szCs w:val="24"/>
        </w:rPr>
        <w:tab/>
        <w:t>привлечение к творчеству членов Профсоюза.</w:t>
      </w:r>
    </w:p>
    <w:p w14:paraId="42CA0F51" w14:textId="77777777" w:rsidR="002F1055" w:rsidRDefault="00000000">
      <w:pPr>
        <w:jc w:val="both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3. Порядок и сроки проведения конкурса</w:t>
      </w:r>
    </w:p>
    <w:p w14:paraId="5CBA5D88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3.1.</w:t>
      </w:r>
      <w:r>
        <w:rPr>
          <w:rFonts w:ascii="Lato" w:hAnsi="Lato"/>
          <w:sz w:val="24"/>
          <w:szCs w:val="24"/>
        </w:rPr>
        <w:tab/>
        <w:t>Конкурс проводится в два этапа:</w:t>
      </w:r>
    </w:p>
    <w:p w14:paraId="74A312B4" w14:textId="77777777" w:rsidR="002F1055" w:rsidRDefault="00000000">
      <w:pPr>
        <w:jc w:val="both"/>
        <w:rPr>
          <w:rFonts w:ascii="Lato" w:hAnsi="Lato"/>
          <w:sz w:val="24"/>
          <w:szCs w:val="24"/>
          <w:highlight w:val="yellow"/>
        </w:rPr>
      </w:pPr>
      <w:r>
        <w:rPr>
          <w:rFonts w:ascii="Lato" w:hAnsi="Lato"/>
          <w:b/>
          <w:bCs/>
          <w:sz w:val="24"/>
          <w:szCs w:val="24"/>
        </w:rPr>
        <w:t>1-й этап</w:t>
      </w:r>
      <w:r>
        <w:rPr>
          <w:rFonts w:ascii="Lato" w:hAnsi="Lato"/>
          <w:sz w:val="24"/>
          <w:szCs w:val="24"/>
        </w:rPr>
        <w:t xml:space="preserve"> – отбор фотографий в региональных, межрегиональных организациях Профсоюза в период с 1 по 30 сентября 2026 года.</w:t>
      </w:r>
    </w:p>
    <w:p w14:paraId="2F117D9A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По итогам первого этапа фотоконкурса региональные, межрегиональные организации Профсоюза направляют не более 10 лучших работ в Управление по связям с общественностью, работе с молодежью и международному сотрудничеству Профсоюза работников здравоохранения РФ.</w:t>
      </w:r>
    </w:p>
    <w:p w14:paraId="4D0C3A50" w14:textId="77777777" w:rsidR="002F1055" w:rsidRDefault="00000000">
      <w:pPr>
        <w:jc w:val="both"/>
        <w:rPr>
          <w:rFonts w:ascii="Lato" w:hAnsi="Lato"/>
          <w:sz w:val="24"/>
          <w:szCs w:val="24"/>
          <w:highlight w:val="yellow"/>
        </w:rPr>
      </w:pPr>
      <w:r>
        <w:rPr>
          <w:rFonts w:ascii="Lato" w:hAnsi="Lato"/>
          <w:b/>
          <w:bCs/>
          <w:sz w:val="24"/>
          <w:szCs w:val="24"/>
        </w:rPr>
        <w:t>2-й этап</w:t>
      </w:r>
      <w:r>
        <w:rPr>
          <w:rFonts w:ascii="Lato" w:hAnsi="Lato"/>
          <w:sz w:val="24"/>
          <w:szCs w:val="24"/>
        </w:rPr>
        <w:t xml:space="preserve"> проводится с 1 по 20 октября 2026 года.</w:t>
      </w:r>
    </w:p>
    <w:p w14:paraId="6925DFD5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3.2. На втором этапе Конкурса специалисты Управления по связям с общественностью, работе с молодежью и международному сотрудничеству Профсоюза работников здравоохранения РФ формируют общий банк фоторабот, присланных на конкурс, без указания организации, направляющей конкурсный материал, ФИО автора. Из этих материалов отбираются наиболее интересные и рекомендуются к оценке конкурсной комиссией и подведению итогов Конкурса.</w:t>
      </w:r>
    </w:p>
    <w:p w14:paraId="6D08E73C" w14:textId="77777777" w:rsidR="002F1055" w:rsidRDefault="00000000">
      <w:pPr>
        <w:jc w:val="both"/>
        <w:rPr>
          <w:rFonts w:ascii="Lato" w:hAnsi="Lato"/>
          <w:sz w:val="24"/>
          <w:szCs w:val="24"/>
          <w:highlight w:val="yellow"/>
        </w:rPr>
      </w:pPr>
      <w:r>
        <w:rPr>
          <w:rFonts w:ascii="Lato" w:hAnsi="Lato"/>
          <w:sz w:val="24"/>
          <w:szCs w:val="24"/>
        </w:rPr>
        <w:t xml:space="preserve">3.3.  Постоянно действующая комиссия ЦК Профсоюза по информационной работе и цифровизации рассматривает все представленные региональными, межрегиональными организациями Профсоюза фотоработы, соглашается с рекомендациями Организатора или отбирает иные работы к итоговой оценке и определяет победителей в соответствии с Критериями оценки конкурсных работ (Приложение №1). </w:t>
      </w:r>
    </w:p>
    <w:p w14:paraId="099BE87A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3.4.</w:t>
      </w:r>
      <w:r>
        <w:rPr>
          <w:rFonts w:ascii="Lato" w:hAnsi="Lato"/>
          <w:sz w:val="24"/>
          <w:szCs w:val="24"/>
        </w:rPr>
        <w:tab/>
        <w:t xml:space="preserve">Предоставлением фоторабот на Конкурс участник  подтверждает, что согласен с условиями конкурса и что все авторские права на фотоработы принадлежат исключительно ему, и использование этих материалов при </w:t>
      </w:r>
      <w:r>
        <w:rPr>
          <w:rFonts w:ascii="Lato" w:hAnsi="Lato"/>
          <w:sz w:val="24"/>
          <w:szCs w:val="24"/>
        </w:rPr>
        <w:lastRenderedPageBreak/>
        <w:t xml:space="preserve">проведении конкурса не нарушает имущественных и/или неимущественных прав третьих лиц; а также дает согласие на опубликование фоторабот на безвозмездной основе и дальнейшее использование их Организатором конкурса на ресурсах Организатора (включая право на воспроизведение, распространение, публичный показ). При этом за авторами сохраняются авторские права, а также право публиковать и выставлять фотоработы.  </w:t>
      </w:r>
    </w:p>
    <w:p w14:paraId="3D325794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3.5.</w:t>
      </w:r>
      <w:r>
        <w:rPr>
          <w:rFonts w:ascii="Lato" w:hAnsi="Lato"/>
          <w:sz w:val="24"/>
          <w:szCs w:val="24"/>
        </w:rPr>
        <w:tab/>
        <w:t>Фотоработы, присланные на Конкурс, могут быть отклонены в следующих случаях:</w:t>
      </w:r>
    </w:p>
    <w:p w14:paraId="4F5698A3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•</w:t>
      </w:r>
      <w:r>
        <w:rPr>
          <w:rFonts w:ascii="Lato" w:hAnsi="Lato"/>
          <w:sz w:val="24"/>
          <w:szCs w:val="24"/>
        </w:rPr>
        <w:tab/>
        <w:t xml:space="preserve">несоответствие тематике Конкурса; </w:t>
      </w:r>
    </w:p>
    <w:p w14:paraId="482A972E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•</w:t>
      </w:r>
      <w:r>
        <w:rPr>
          <w:rFonts w:ascii="Lato" w:hAnsi="Lato"/>
          <w:sz w:val="24"/>
          <w:szCs w:val="24"/>
        </w:rPr>
        <w:tab/>
        <w:t>низкое художественное или техническое качество материалов;</w:t>
      </w:r>
    </w:p>
    <w:p w14:paraId="24F6A41E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•</w:t>
      </w:r>
      <w:r>
        <w:rPr>
          <w:rFonts w:ascii="Lato" w:hAnsi="Lato"/>
          <w:sz w:val="24"/>
          <w:szCs w:val="24"/>
        </w:rPr>
        <w:tab/>
        <w:t>плагиат или использование чужих идей.</w:t>
      </w:r>
    </w:p>
    <w:p w14:paraId="2502D5A9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3.6.  В конкурсе участвуют фотографы – члены Профсоюза. </w:t>
      </w:r>
    </w:p>
    <w:p w14:paraId="78CB8829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ab/>
        <w:t xml:space="preserve"> </w:t>
      </w:r>
    </w:p>
    <w:p w14:paraId="33338FF2" w14:textId="77777777" w:rsidR="002F1055" w:rsidRDefault="00000000">
      <w:pPr>
        <w:jc w:val="both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4. Требование к работам</w:t>
      </w:r>
    </w:p>
    <w:p w14:paraId="5C2604EA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4.1. Работы принимаются в виде:</w:t>
      </w:r>
    </w:p>
    <w:p w14:paraId="39976238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•</w:t>
      </w:r>
      <w:r>
        <w:rPr>
          <w:rFonts w:ascii="Lato" w:hAnsi="Lato"/>
          <w:sz w:val="24"/>
          <w:szCs w:val="24"/>
        </w:rPr>
        <w:tab/>
        <w:t xml:space="preserve">файлов, отправленных на </w:t>
      </w:r>
      <w:proofErr w:type="spellStart"/>
      <w:r>
        <w:rPr>
          <w:rFonts w:ascii="Lato" w:hAnsi="Lato"/>
          <w:sz w:val="24"/>
          <w:szCs w:val="24"/>
        </w:rPr>
        <w:t>e-mail</w:t>
      </w:r>
      <w:proofErr w:type="spellEnd"/>
      <w:r>
        <w:rPr>
          <w:rFonts w:ascii="Lato" w:hAnsi="Lato"/>
          <w:sz w:val="24"/>
          <w:szCs w:val="24"/>
        </w:rPr>
        <w:t xml:space="preserve">: </w:t>
      </w:r>
      <w:proofErr w:type="spellStart"/>
      <w:r>
        <w:rPr>
          <w:rFonts w:ascii="Lato" w:hAnsi="Lato"/>
          <w:sz w:val="24"/>
          <w:szCs w:val="24"/>
          <w:lang w:val="en-US"/>
        </w:rPr>
        <w:t>ckprz</w:t>
      </w:r>
      <w:proofErr w:type="spellEnd"/>
      <w:r>
        <w:rPr>
          <w:rFonts w:ascii="Lato" w:hAnsi="Lato"/>
          <w:sz w:val="24"/>
          <w:szCs w:val="24"/>
        </w:rPr>
        <w:t>@</w:t>
      </w:r>
      <w:r>
        <w:rPr>
          <w:rFonts w:ascii="Lato" w:hAnsi="Lato"/>
          <w:sz w:val="24"/>
          <w:szCs w:val="24"/>
          <w:lang w:val="en-US"/>
        </w:rPr>
        <w:t>mail</w:t>
      </w:r>
      <w:r>
        <w:rPr>
          <w:rFonts w:ascii="Lato" w:hAnsi="Lato"/>
          <w:sz w:val="24"/>
          <w:szCs w:val="24"/>
        </w:rPr>
        <w:t>.</w:t>
      </w:r>
      <w:proofErr w:type="spellStart"/>
      <w:r>
        <w:rPr>
          <w:rFonts w:ascii="Lato" w:hAnsi="Lato"/>
          <w:sz w:val="24"/>
          <w:szCs w:val="24"/>
          <w:lang w:val="en-US"/>
        </w:rPr>
        <w:t>ru</w:t>
      </w:r>
      <w:proofErr w:type="spellEnd"/>
      <w:r>
        <w:rPr>
          <w:rFonts w:ascii="Lato" w:hAnsi="Lato"/>
          <w:sz w:val="24"/>
          <w:szCs w:val="24"/>
        </w:rPr>
        <w:t xml:space="preserve"> с пометкой «Фотоконкурс».</w:t>
      </w:r>
    </w:p>
    <w:p w14:paraId="7F9FD6AE" w14:textId="77777777" w:rsidR="002F1055" w:rsidRDefault="00000000">
      <w:pPr>
        <w:pStyle w:val="af8"/>
        <w:numPr>
          <w:ilvl w:val="0"/>
          <w:numId w:val="2"/>
        </w:numPr>
        <w:ind w:left="0" w:firstLine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ссылок на фото, размещенных в облачном хранилище;</w:t>
      </w:r>
    </w:p>
    <w:p w14:paraId="31FBD755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4.2. Оформление фотоработы:</w:t>
      </w:r>
    </w:p>
    <w:p w14:paraId="2580B71D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•</w:t>
      </w:r>
      <w:r>
        <w:rPr>
          <w:rFonts w:ascii="Lato" w:hAnsi="Lato"/>
          <w:sz w:val="24"/>
          <w:szCs w:val="24"/>
        </w:rPr>
        <w:tab/>
        <w:t>фоторабота предоставляется в цифровом формате JPG, PNG, TIFF;</w:t>
      </w:r>
    </w:p>
    <w:p w14:paraId="55FDA834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•</w:t>
      </w:r>
      <w:r>
        <w:rPr>
          <w:rFonts w:ascii="Lato" w:hAnsi="Lato"/>
          <w:sz w:val="24"/>
          <w:szCs w:val="24"/>
        </w:rPr>
        <w:tab/>
        <w:t xml:space="preserve">разрешение – не менее 300 </w:t>
      </w:r>
      <w:proofErr w:type="spellStart"/>
      <w:r>
        <w:rPr>
          <w:rFonts w:ascii="Lato" w:hAnsi="Lato"/>
          <w:sz w:val="24"/>
          <w:szCs w:val="24"/>
        </w:rPr>
        <w:t>dpi</w:t>
      </w:r>
      <w:proofErr w:type="spellEnd"/>
      <w:r>
        <w:rPr>
          <w:rFonts w:ascii="Lato" w:hAnsi="Lato"/>
          <w:sz w:val="24"/>
          <w:szCs w:val="24"/>
        </w:rPr>
        <w:t xml:space="preserve"> и не менее 2480х3508 пикселей;</w:t>
      </w:r>
    </w:p>
    <w:p w14:paraId="7F2AB677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•</w:t>
      </w:r>
      <w:r>
        <w:rPr>
          <w:rFonts w:ascii="Lato" w:hAnsi="Lato"/>
          <w:sz w:val="24"/>
          <w:szCs w:val="24"/>
        </w:rPr>
        <w:tab/>
        <w:t>название файла должно включать только латинские буквы, без пробелов и технических символов.</w:t>
      </w:r>
    </w:p>
    <w:p w14:paraId="24A702CC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4.3. Материалы, которые не принимаются на Конкурс:</w:t>
      </w:r>
    </w:p>
    <w:p w14:paraId="3623007C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•</w:t>
      </w:r>
      <w:r>
        <w:rPr>
          <w:rFonts w:ascii="Lato" w:hAnsi="Lato"/>
          <w:sz w:val="24"/>
          <w:szCs w:val="24"/>
        </w:rPr>
        <w:tab/>
        <w:t>работы с водяными знаками: копирайт, логотип, авторские плашки, подписи и т. п.;</w:t>
      </w:r>
    </w:p>
    <w:p w14:paraId="77D66D9C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•</w:t>
      </w:r>
      <w:r>
        <w:rPr>
          <w:rFonts w:ascii="Lato" w:hAnsi="Lato"/>
          <w:sz w:val="24"/>
          <w:szCs w:val="24"/>
        </w:rPr>
        <w:tab/>
        <w:t>коллажи;</w:t>
      </w:r>
    </w:p>
    <w:p w14:paraId="7837EE55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•</w:t>
      </w:r>
      <w:r>
        <w:rPr>
          <w:rFonts w:ascii="Lato" w:hAnsi="Lato"/>
          <w:sz w:val="24"/>
          <w:szCs w:val="24"/>
        </w:rPr>
        <w:tab/>
        <w:t>работы, противоречащие моральным и этическим нормам, нарушающие законодательство РФ.</w:t>
      </w:r>
    </w:p>
    <w:p w14:paraId="14BF2C0A" w14:textId="77777777" w:rsidR="002F1055" w:rsidRDefault="00000000">
      <w:pPr>
        <w:jc w:val="both"/>
        <w:rPr>
          <w:rFonts w:ascii="Lato" w:hAnsi="Lato" w:cs="Segoe UI"/>
          <w:color w:val="0F1115"/>
          <w:sz w:val="24"/>
          <w:szCs w:val="24"/>
          <w:shd w:val="clear" w:color="auto" w:fill="FFFFFF"/>
        </w:rPr>
      </w:pPr>
      <w:r>
        <w:rPr>
          <w:rStyle w:val="afc"/>
          <w:rFonts w:ascii="Lato" w:hAnsi="Lato" w:cs="Segoe UI"/>
          <w:b w:val="0"/>
          <w:bCs w:val="0"/>
          <w:color w:val="0F1115"/>
          <w:sz w:val="24"/>
          <w:szCs w:val="24"/>
          <w:shd w:val="clear" w:color="auto" w:fill="FFFFFF"/>
        </w:rPr>
        <w:t>4.4.</w:t>
      </w:r>
      <w:r>
        <w:rPr>
          <w:rFonts w:ascii="Lato" w:hAnsi="Lato" w:cs="Segoe UI"/>
          <w:color w:val="0F1115"/>
          <w:sz w:val="24"/>
          <w:szCs w:val="24"/>
          <w:shd w:val="clear" w:color="auto" w:fill="FFFFFF"/>
        </w:rPr>
        <w:t> На конкурс принимаются работы, сюжетно отражающие профсоюзную и профессиональную жизнь медицинского сообщества: совместную деятельность, участие в профсоюзных событиях, наставничество, поддержку коллег, заботу о здоровье и условиях труда, профессиональные достижения и коллективные успехи. Фотографии должны передавать дух единства, солидарности и преемственности, показывая медицинского работника как часть единой профессиональной семьи, где уважение к традициям и культуре каждого становится основой общей силы и сплочённости гражданского общества России.</w:t>
      </w:r>
    </w:p>
    <w:p w14:paraId="05094A89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4.5. Фотоработы должны быть посвящены конкретным участникам профсоюзной жизни: их взаимодействию, эмоциям, совместной деятельности. Принимаются как портретные, так и жанровые снимки, на которых лица героев чётко </w:t>
      </w:r>
      <w:r>
        <w:rPr>
          <w:rFonts w:ascii="Lato" w:hAnsi="Lato"/>
          <w:sz w:val="24"/>
          <w:szCs w:val="24"/>
        </w:rPr>
        <w:lastRenderedPageBreak/>
        <w:t>различимы, а композиция передаёт атмосферу события или профессионального момента. Не допускаются кадры с массовыми сценами без выделения отдельных лиц, а также работы с техническими недостатками, снижающими качество изображения (недостаточная резкость, плохое освещение, избыточный шум, смазывание).</w:t>
      </w:r>
    </w:p>
    <w:p w14:paraId="507D2783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4.6. Конкурсные работы должны иметь авторское название.</w:t>
      </w:r>
    </w:p>
    <w:p w14:paraId="6C6199D7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4.7. В случае несоответствия конкурсных материалов вышеуказанным требованиям конкурсная комиссия оставляет за собой право снять материалы с Конкурса.</w:t>
      </w:r>
    </w:p>
    <w:p w14:paraId="7757B15B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4.8. Присланные работы не возвращаются и не рецензируются.</w:t>
      </w:r>
    </w:p>
    <w:p w14:paraId="7A3BF1C2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4.8.  Участник несет ответственность за использование фрагментов чужих работ (фото, видео и др.) без согласия их создателей (авторов) в порядке, предусмотренном действующим законодательством. </w:t>
      </w:r>
    </w:p>
    <w:p w14:paraId="68B6897F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4.10. Работы поступают в фотобанк Конкурса. Участие в Конкурсе означает согласие автора на дальнейшее использование его работ (в информационных, научных, учебных или культурных целях, а также публикации в средствах массовой информации, выпуска иллюстрированных печатных и электронных изданий) без выплаты вознаграждения, но с обязательным указанием имени автора.</w:t>
      </w:r>
    </w:p>
    <w:p w14:paraId="3DC5CE3D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4.11.  К фотоматериалам необходимо приложить сопроводительный лист с указанием организации, направляющей конкурсный материал, названия фоторабот, года создания, ФИО автора и согласие автора на обработку персональных данных (Приложение №3). </w:t>
      </w:r>
    </w:p>
    <w:p w14:paraId="6885D2B9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  </w:t>
      </w:r>
    </w:p>
    <w:p w14:paraId="70F1F7DE" w14:textId="77777777" w:rsidR="002F1055" w:rsidRDefault="00000000">
      <w:pPr>
        <w:jc w:val="both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5. Подведение итогов и награждение</w:t>
      </w:r>
    </w:p>
    <w:p w14:paraId="0DBEF8BC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5.1. Оценку поданных конкурсных материалов проводит конкурсная комиссия заочно с начислением баллов по заданным критериям (Приложение № 1). Сведения фиксируются в бланке экспертной оценки.</w:t>
      </w:r>
    </w:p>
    <w:p w14:paraId="72590C26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5.2. Итоговая оценка заносится в сводную ведомость. Победитель Конкурса определяется по наибольшей сумме набранных баллов (Приложение № 2). Подведение итогов Конкурса проводится на заседании конкурсной комиссии и оформляется протоколом.</w:t>
      </w:r>
    </w:p>
    <w:p w14:paraId="5D34156C" w14:textId="77777777" w:rsidR="002F1055" w:rsidRDefault="0000000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5.3. По итогам Конкурса по наибольшему числу набранных баллов определяются конкурсанты, занявшие призовые места. Их работы войдут в ежегодный календарь Профсоюза.</w:t>
      </w:r>
    </w:p>
    <w:p w14:paraId="3226C7BF" w14:textId="77777777" w:rsidR="002F1055" w:rsidRDefault="00000000">
      <w:pPr>
        <w:jc w:val="both"/>
        <w:rPr>
          <w:rFonts w:ascii="Lato" w:hAnsi="Lato"/>
          <w:color w:val="000000" w:themeColor="text1"/>
          <w:sz w:val="24"/>
          <w:szCs w:val="24"/>
        </w:rPr>
      </w:pPr>
      <w:r>
        <w:rPr>
          <w:rFonts w:ascii="Lato" w:hAnsi="Lato"/>
          <w:sz w:val="24"/>
          <w:szCs w:val="24"/>
        </w:rPr>
        <w:t>5.4 Победители конкурса награждаются Дипломами Профсоюза работников здравоохранения РФ и денежными премиями</w:t>
      </w:r>
      <w:r>
        <w:rPr>
          <w:rFonts w:ascii="Lato" w:hAnsi="Lato"/>
          <w:color w:val="000000" w:themeColor="text1"/>
          <w:sz w:val="24"/>
          <w:szCs w:val="24"/>
        </w:rPr>
        <w:t xml:space="preserve">. </w:t>
      </w:r>
    </w:p>
    <w:p w14:paraId="14C9B95D" w14:textId="77777777" w:rsidR="002F1055" w:rsidRDefault="002F1055">
      <w:pPr>
        <w:rPr>
          <w:rFonts w:ascii="Lato" w:hAnsi="Lato"/>
          <w:sz w:val="24"/>
          <w:szCs w:val="24"/>
        </w:rPr>
      </w:pPr>
    </w:p>
    <w:p w14:paraId="19D8E97F" w14:textId="77777777" w:rsidR="002F1055" w:rsidRDefault="002F1055">
      <w:pPr>
        <w:spacing w:after="0"/>
        <w:jc w:val="right"/>
        <w:rPr>
          <w:rFonts w:ascii="Lato" w:hAnsi="Lato"/>
          <w:sz w:val="24"/>
          <w:szCs w:val="24"/>
        </w:rPr>
      </w:pPr>
    </w:p>
    <w:p w14:paraId="31827645" w14:textId="77777777" w:rsidR="002F1055" w:rsidRDefault="00000000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br w:type="page" w:clear="all"/>
      </w:r>
    </w:p>
    <w:p w14:paraId="74FFF354" w14:textId="77777777" w:rsidR="002F1055" w:rsidRDefault="00000000">
      <w:pPr>
        <w:spacing w:after="0"/>
        <w:jc w:val="right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lastRenderedPageBreak/>
        <w:t>Приложение № 1</w:t>
      </w:r>
    </w:p>
    <w:p w14:paraId="1A26DB8C" w14:textId="77777777" w:rsidR="002F1055" w:rsidRDefault="00000000">
      <w:pPr>
        <w:spacing w:after="0"/>
        <w:jc w:val="right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к положению о фотоконкурсе</w:t>
      </w:r>
    </w:p>
    <w:p w14:paraId="5FC1516A" w14:textId="77777777" w:rsidR="002F1055" w:rsidRDefault="00000000">
      <w:pPr>
        <w:spacing w:after="0"/>
        <w:jc w:val="right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Профсоюза работников здравоохранения РФ</w:t>
      </w:r>
    </w:p>
    <w:p w14:paraId="165D3B42" w14:textId="77777777" w:rsidR="002F1055" w:rsidRDefault="00000000">
      <w:pPr>
        <w:jc w:val="right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«Кадр единства»</w:t>
      </w:r>
    </w:p>
    <w:p w14:paraId="11B70E19" w14:textId="77777777" w:rsidR="002F1055" w:rsidRDefault="002F1055">
      <w:pPr>
        <w:jc w:val="center"/>
        <w:rPr>
          <w:rFonts w:ascii="Lato" w:hAnsi="Lato"/>
          <w:b/>
          <w:bCs/>
          <w:sz w:val="24"/>
          <w:szCs w:val="24"/>
        </w:rPr>
      </w:pPr>
    </w:p>
    <w:p w14:paraId="36A4949F" w14:textId="77777777" w:rsidR="002F1055" w:rsidRDefault="00000000">
      <w:pPr>
        <w:jc w:val="center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Критерии оценки конкурсных работ</w:t>
      </w:r>
    </w:p>
    <w:p w14:paraId="62E672CC" w14:textId="77777777" w:rsidR="002F1055" w:rsidRDefault="002F1055">
      <w:pPr>
        <w:jc w:val="center"/>
        <w:rPr>
          <w:rFonts w:ascii="Lato" w:hAnsi="Lato"/>
          <w:b/>
          <w:bCs/>
          <w:sz w:val="24"/>
          <w:szCs w:val="24"/>
        </w:rPr>
      </w:pPr>
    </w:p>
    <w:tbl>
      <w:tblPr>
        <w:tblStyle w:val="af9"/>
        <w:tblW w:w="10359" w:type="dxa"/>
        <w:tblInd w:w="-568" w:type="dxa"/>
        <w:tblLayout w:type="fixed"/>
        <w:tblLook w:val="04A0" w:firstRow="1" w:lastRow="0" w:firstColumn="1" w:lastColumn="0" w:noHBand="0" w:noVBand="1"/>
      </w:tblPr>
      <w:tblGrid>
        <w:gridCol w:w="563"/>
        <w:gridCol w:w="2396"/>
        <w:gridCol w:w="1480"/>
        <w:gridCol w:w="1480"/>
        <w:gridCol w:w="1480"/>
        <w:gridCol w:w="1480"/>
        <w:gridCol w:w="1480"/>
      </w:tblGrid>
      <w:tr w:rsidR="002F1055" w14:paraId="638128B7" w14:textId="77777777">
        <w:trPr>
          <w:trHeight w:val="1660"/>
        </w:trPr>
        <w:tc>
          <w:tcPr>
            <w:tcW w:w="563" w:type="dxa"/>
          </w:tcPr>
          <w:p w14:paraId="3DCEF08C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№</w:t>
            </w:r>
          </w:p>
        </w:tc>
        <w:tc>
          <w:tcPr>
            <w:tcW w:w="2396" w:type="dxa"/>
          </w:tcPr>
          <w:p w14:paraId="46EF0F0A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Критерий</w:t>
            </w:r>
          </w:p>
          <w:p w14:paraId="5C20C6DA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оценки</w:t>
            </w:r>
          </w:p>
          <w:p w14:paraId="70797953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480" w:type="dxa"/>
          </w:tcPr>
          <w:p w14:paraId="7F306713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 xml:space="preserve">5 баллов </w:t>
            </w:r>
          </w:p>
          <w:p w14:paraId="7EEF42E7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(очень высокое качество)</w:t>
            </w:r>
          </w:p>
        </w:tc>
        <w:tc>
          <w:tcPr>
            <w:tcW w:w="1480" w:type="dxa"/>
          </w:tcPr>
          <w:p w14:paraId="3BE693A0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 xml:space="preserve">4 балла </w:t>
            </w:r>
          </w:p>
          <w:p w14:paraId="17BA36C5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(высокое качество)</w:t>
            </w:r>
          </w:p>
        </w:tc>
        <w:tc>
          <w:tcPr>
            <w:tcW w:w="1480" w:type="dxa"/>
          </w:tcPr>
          <w:p w14:paraId="5DD3EEA5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3 балла (среднее качество)</w:t>
            </w:r>
          </w:p>
          <w:p w14:paraId="267709EF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480" w:type="dxa"/>
          </w:tcPr>
          <w:p w14:paraId="3FC4CF12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2 балла (низкое качество)</w:t>
            </w:r>
          </w:p>
          <w:p w14:paraId="7C48B6AF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480" w:type="dxa"/>
          </w:tcPr>
          <w:p w14:paraId="0C954CEA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 xml:space="preserve">1 балл </w:t>
            </w:r>
          </w:p>
          <w:p w14:paraId="56B471DE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(очень низкое качество)</w:t>
            </w:r>
          </w:p>
        </w:tc>
      </w:tr>
      <w:tr w:rsidR="002F1055" w14:paraId="4198FFEC" w14:textId="77777777">
        <w:trPr>
          <w:trHeight w:val="776"/>
        </w:trPr>
        <w:tc>
          <w:tcPr>
            <w:tcW w:w="563" w:type="dxa"/>
          </w:tcPr>
          <w:p w14:paraId="6D03D0DD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1.</w:t>
            </w:r>
          </w:p>
        </w:tc>
        <w:tc>
          <w:tcPr>
            <w:tcW w:w="2396" w:type="dxa"/>
          </w:tcPr>
          <w:p w14:paraId="4670AD10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Соответствие теме и требованиям конкурса</w:t>
            </w:r>
          </w:p>
        </w:tc>
        <w:tc>
          <w:tcPr>
            <w:tcW w:w="1480" w:type="dxa"/>
          </w:tcPr>
          <w:p w14:paraId="6BAC2589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480" w:type="dxa"/>
          </w:tcPr>
          <w:p w14:paraId="4628FA19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480" w:type="dxa"/>
          </w:tcPr>
          <w:p w14:paraId="2D0F5857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480" w:type="dxa"/>
          </w:tcPr>
          <w:p w14:paraId="40BCD17B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480" w:type="dxa"/>
          </w:tcPr>
          <w:p w14:paraId="26BD274A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2F1055" w14:paraId="1A6F0499" w14:textId="77777777">
        <w:trPr>
          <w:trHeight w:val="1365"/>
        </w:trPr>
        <w:tc>
          <w:tcPr>
            <w:tcW w:w="563" w:type="dxa"/>
          </w:tcPr>
          <w:p w14:paraId="259EE9DC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2.</w:t>
            </w:r>
          </w:p>
        </w:tc>
        <w:tc>
          <w:tcPr>
            <w:tcW w:w="2396" w:type="dxa"/>
          </w:tcPr>
          <w:p w14:paraId="5C7E70B1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Оригинальность идеи (сюжет, композиция, необычные условия съемки, ракурс и т. п. при фотографировании часто встречающихся объектов)</w:t>
            </w:r>
          </w:p>
        </w:tc>
        <w:tc>
          <w:tcPr>
            <w:tcW w:w="1480" w:type="dxa"/>
          </w:tcPr>
          <w:p w14:paraId="79B612FC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480" w:type="dxa"/>
          </w:tcPr>
          <w:p w14:paraId="590341D6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480" w:type="dxa"/>
          </w:tcPr>
          <w:p w14:paraId="6D0184FB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480" w:type="dxa"/>
          </w:tcPr>
          <w:p w14:paraId="6E579402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480" w:type="dxa"/>
          </w:tcPr>
          <w:p w14:paraId="30D5F043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2F1055" w14:paraId="6E00430E" w14:textId="77777777">
        <w:trPr>
          <w:trHeight w:val="1071"/>
        </w:trPr>
        <w:tc>
          <w:tcPr>
            <w:tcW w:w="563" w:type="dxa"/>
          </w:tcPr>
          <w:p w14:paraId="30101549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3.</w:t>
            </w:r>
          </w:p>
        </w:tc>
        <w:tc>
          <w:tcPr>
            <w:tcW w:w="2396" w:type="dxa"/>
          </w:tcPr>
          <w:p w14:paraId="740D51BB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Информативность</w:t>
            </w:r>
          </w:p>
        </w:tc>
        <w:tc>
          <w:tcPr>
            <w:tcW w:w="1480" w:type="dxa"/>
          </w:tcPr>
          <w:p w14:paraId="3E056653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480" w:type="dxa"/>
          </w:tcPr>
          <w:p w14:paraId="70334D80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480" w:type="dxa"/>
          </w:tcPr>
          <w:p w14:paraId="7B310F0C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480" w:type="dxa"/>
          </w:tcPr>
          <w:p w14:paraId="241B40C3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480" w:type="dxa"/>
          </w:tcPr>
          <w:p w14:paraId="449046FD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2F1055" w14:paraId="48CC29A1" w14:textId="77777777">
        <w:trPr>
          <w:trHeight w:val="1071"/>
        </w:trPr>
        <w:tc>
          <w:tcPr>
            <w:tcW w:w="563" w:type="dxa"/>
          </w:tcPr>
          <w:p w14:paraId="1B19668D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4.</w:t>
            </w:r>
          </w:p>
        </w:tc>
        <w:tc>
          <w:tcPr>
            <w:tcW w:w="2396" w:type="dxa"/>
          </w:tcPr>
          <w:p w14:paraId="387FE971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Художественный уровень произведения</w:t>
            </w:r>
          </w:p>
        </w:tc>
        <w:tc>
          <w:tcPr>
            <w:tcW w:w="1480" w:type="dxa"/>
          </w:tcPr>
          <w:p w14:paraId="1E2B7310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480" w:type="dxa"/>
          </w:tcPr>
          <w:p w14:paraId="03E9EC95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480" w:type="dxa"/>
          </w:tcPr>
          <w:p w14:paraId="4025B358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480" w:type="dxa"/>
          </w:tcPr>
          <w:p w14:paraId="015E1F0C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480" w:type="dxa"/>
          </w:tcPr>
          <w:p w14:paraId="12D9CE4D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2F1055" w14:paraId="4D3042D7" w14:textId="77777777">
        <w:trPr>
          <w:trHeight w:val="2505"/>
        </w:trPr>
        <w:tc>
          <w:tcPr>
            <w:tcW w:w="563" w:type="dxa"/>
          </w:tcPr>
          <w:p w14:paraId="5B65D9AB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5.</w:t>
            </w:r>
          </w:p>
        </w:tc>
        <w:tc>
          <w:tcPr>
            <w:tcW w:w="2396" w:type="dxa"/>
          </w:tcPr>
          <w:p w14:paraId="6D5C64E9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Техника и качество исполнения (резкость, контрастность, проработанность или размывка фона и т. п.)</w:t>
            </w:r>
          </w:p>
        </w:tc>
        <w:tc>
          <w:tcPr>
            <w:tcW w:w="1480" w:type="dxa"/>
          </w:tcPr>
          <w:p w14:paraId="0C983F26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480" w:type="dxa"/>
          </w:tcPr>
          <w:p w14:paraId="47BB5C10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480" w:type="dxa"/>
          </w:tcPr>
          <w:p w14:paraId="79C7A1AF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480" w:type="dxa"/>
          </w:tcPr>
          <w:p w14:paraId="7A92A889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480" w:type="dxa"/>
          </w:tcPr>
          <w:p w14:paraId="67589A9C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</w:tr>
    </w:tbl>
    <w:p w14:paraId="4F8108B9" w14:textId="77777777" w:rsidR="002F1055" w:rsidRDefault="002F1055">
      <w:pPr>
        <w:rPr>
          <w:rFonts w:ascii="Lato" w:hAnsi="Lato"/>
          <w:sz w:val="24"/>
          <w:szCs w:val="24"/>
        </w:rPr>
      </w:pPr>
    </w:p>
    <w:p w14:paraId="24387A26" w14:textId="77777777" w:rsidR="002F1055" w:rsidRDefault="002F1055">
      <w:pPr>
        <w:rPr>
          <w:rFonts w:ascii="Lato" w:hAnsi="Lato"/>
          <w:sz w:val="24"/>
          <w:szCs w:val="24"/>
        </w:rPr>
      </w:pPr>
    </w:p>
    <w:p w14:paraId="25B2CE96" w14:textId="77777777" w:rsidR="002F1055" w:rsidRDefault="002F1055">
      <w:pPr>
        <w:spacing w:after="0"/>
        <w:rPr>
          <w:rFonts w:ascii="Lato" w:hAnsi="Lato"/>
          <w:sz w:val="24"/>
          <w:szCs w:val="24"/>
        </w:rPr>
      </w:pPr>
    </w:p>
    <w:p w14:paraId="57AC0E9B" w14:textId="77777777" w:rsidR="002F1055" w:rsidRDefault="00000000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br w:type="page" w:clear="all"/>
      </w:r>
    </w:p>
    <w:p w14:paraId="7EB94066" w14:textId="77777777" w:rsidR="002F1055" w:rsidRDefault="00000000">
      <w:pPr>
        <w:spacing w:after="0"/>
        <w:jc w:val="right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lastRenderedPageBreak/>
        <w:t>Приложение № 2</w:t>
      </w:r>
    </w:p>
    <w:p w14:paraId="23E87F12" w14:textId="77777777" w:rsidR="002F1055" w:rsidRDefault="00000000">
      <w:pPr>
        <w:spacing w:after="0"/>
        <w:jc w:val="right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к положению о фотоконкурсе</w:t>
      </w:r>
    </w:p>
    <w:p w14:paraId="295F8C50" w14:textId="77777777" w:rsidR="002F1055" w:rsidRDefault="00000000">
      <w:pPr>
        <w:spacing w:after="0"/>
        <w:jc w:val="right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Профсоюза работников здравоохранения РФ</w:t>
      </w:r>
    </w:p>
    <w:p w14:paraId="5196AA6F" w14:textId="77777777" w:rsidR="002F1055" w:rsidRDefault="00000000">
      <w:pPr>
        <w:jc w:val="right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sz w:val="24"/>
          <w:szCs w:val="24"/>
        </w:rPr>
        <w:t>«Кадр единства»</w:t>
      </w:r>
    </w:p>
    <w:p w14:paraId="1C154835" w14:textId="77777777" w:rsidR="002F1055" w:rsidRDefault="002F1055">
      <w:pPr>
        <w:jc w:val="center"/>
        <w:rPr>
          <w:rFonts w:ascii="Lato" w:hAnsi="Lato"/>
          <w:b/>
          <w:bCs/>
          <w:sz w:val="24"/>
          <w:szCs w:val="24"/>
        </w:rPr>
      </w:pPr>
    </w:p>
    <w:p w14:paraId="777FD199" w14:textId="77777777" w:rsidR="002F1055" w:rsidRDefault="002F1055">
      <w:pPr>
        <w:jc w:val="center"/>
        <w:rPr>
          <w:rFonts w:ascii="Lato" w:hAnsi="Lato"/>
          <w:b/>
          <w:bCs/>
          <w:sz w:val="24"/>
          <w:szCs w:val="24"/>
        </w:rPr>
      </w:pPr>
    </w:p>
    <w:p w14:paraId="7D98CB32" w14:textId="77777777" w:rsidR="002F1055" w:rsidRDefault="00000000">
      <w:pPr>
        <w:jc w:val="center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Сводная ведомость по итогам конкурса</w:t>
      </w:r>
    </w:p>
    <w:p w14:paraId="69B83DAA" w14:textId="77777777" w:rsidR="002F1055" w:rsidRDefault="002F1055">
      <w:pPr>
        <w:rPr>
          <w:rFonts w:ascii="Lato" w:hAnsi="Lato"/>
          <w:b/>
          <w:sz w:val="24"/>
          <w:szCs w:val="24"/>
        </w:rPr>
      </w:pPr>
    </w:p>
    <w:tbl>
      <w:tblPr>
        <w:tblStyle w:val="af9"/>
        <w:tblW w:w="1063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990"/>
        <w:gridCol w:w="1274"/>
        <w:gridCol w:w="1374"/>
        <w:gridCol w:w="551"/>
        <w:gridCol w:w="493"/>
        <w:gridCol w:w="493"/>
        <w:gridCol w:w="493"/>
        <w:gridCol w:w="493"/>
        <w:gridCol w:w="495"/>
        <w:gridCol w:w="1321"/>
        <w:gridCol w:w="1091"/>
      </w:tblGrid>
      <w:tr w:rsidR="002F1055" w14:paraId="70DA3345" w14:textId="77777777">
        <w:tc>
          <w:tcPr>
            <w:tcW w:w="567" w:type="dxa"/>
          </w:tcPr>
          <w:p w14:paraId="5C229060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  <w:p w14:paraId="3509A91D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 xml:space="preserve">№ </w:t>
            </w:r>
          </w:p>
        </w:tc>
        <w:tc>
          <w:tcPr>
            <w:tcW w:w="1990" w:type="dxa"/>
          </w:tcPr>
          <w:p w14:paraId="4EA98923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Наименование работы</w:t>
            </w:r>
          </w:p>
        </w:tc>
        <w:tc>
          <w:tcPr>
            <w:tcW w:w="1274" w:type="dxa"/>
          </w:tcPr>
          <w:p w14:paraId="58FEE81E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Автор</w:t>
            </w:r>
          </w:p>
        </w:tc>
        <w:tc>
          <w:tcPr>
            <w:tcW w:w="1374" w:type="dxa"/>
          </w:tcPr>
          <w:p w14:paraId="461BB006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Организация</w:t>
            </w:r>
          </w:p>
        </w:tc>
        <w:tc>
          <w:tcPr>
            <w:tcW w:w="3018" w:type="dxa"/>
            <w:gridSpan w:val="6"/>
          </w:tcPr>
          <w:p w14:paraId="2F3CA9F3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Оценка по критериям (проставить средний балл экспертной оценки)</w:t>
            </w:r>
          </w:p>
        </w:tc>
        <w:tc>
          <w:tcPr>
            <w:tcW w:w="1321" w:type="dxa"/>
          </w:tcPr>
          <w:p w14:paraId="4550ABF7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Итоговая оценка</w:t>
            </w:r>
          </w:p>
        </w:tc>
        <w:tc>
          <w:tcPr>
            <w:tcW w:w="1091" w:type="dxa"/>
          </w:tcPr>
          <w:p w14:paraId="42E1F0A8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Место</w:t>
            </w:r>
          </w:p>
        </w:tc>
      </w:tr>
      <w:tr w:rsidR="002F1055" w14:paraId="71F4DE2E" w14:textId="77777777">
        <w:tc>
          <w:tcPr>
            <w:tcW w:w="567" w:type="dxa"/>
          </w:tcPr>
          <w:p w14:paraId="7DEDE0E3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990" w:type="dxa"/>
          </w:tcPr>
          <w:p w14:paraId="29D96A5D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4D23C0B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05625B2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51" w:type="dxa"/>
          </w:tcPr>
          <w:p w14:paraId="63F1043D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1</w:t>
            </w:r>
          </w:p>
        </w:tc>
        <w:tc>
          <w:tcPr>
            <w:tcW w:w="493" w:type="dxa"/>
          </w:tcPr>
          <w:p w14:paraId="303C8B8D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2</w:t>
            </w:r>
          </w:p>
        </w:tc>
        <w:tc>
          <w:tcPr>
            <w:tcW w:w="493" w:type="dxa"/>
          </w:tcPr>
          <w:p w14:paraId="1DC26F93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3</w:t>
            </w:r>
          </w:p>
        </w:tc>
        <w:tc>
          <w:tcPr>
            <w:tcW w:w="493" w:type="dxa"/>
          </w:tcPr>
          <w:p w14:paraId="473F1B97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4</w:t>
            </w:r>
          </w:p>
        </w:tc>
        <w:tc>
          <w:tcPr>
            <w:tcW w:w="493" w:type="dxa"/>
          </w:tcPr>
          <w:p w14:paraId="5B124ABE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5</w:t>
            </w:r>
          </w:p>
        </w:tc>
        <w:tc>
          <w:tcPr>
            <w:tcW w:w="495" w:type="dxa"/>
          </w:tcPr>
          <w:p w14:paraId="67CA4186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6</w:t>
            </w:r>
          </w:p>
        </w:tc>
        <w:tc>
          <w:tcPr>
            <w:tcW w:w="1321" w:type="dxa"/>
          </w:tcPr>
          <w:p w14:paraId="55409E1A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091" w:type="dxa"/>
          </w:tcPr>
          <w:p w14:paraId="2AFE1EEB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2F1055" w14:paraId="4EF03E96" w14:textId="77777777">
        <w:tc>
          <w:tcPr>
            <w:tcW w:w="567" w:type="dxa"/>
          </w:tcPr>
          <w:p w14:paraId="59FC8F7C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1</w:t>
            </w:r>
          </w:p>
        </w:tc>
        <w:tc>
          <w:tcPr>
            <w:tcW w:w="1990" w:type="dxa"/>
          </w:tcPr>
          <w:p w14:paraId="49195CCA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74" w:type="dxa"/>
          </w:tcPr>
          <w:p w14:paraId="6D099BEE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4AFDE8B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51" w:type="dxa"/>
          </w:tcPr>
          <w:p w14:paraId="09F92F53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93" w:type="dxa"/>
          </w:tcPr>
          <w:p w14:paraId="379938CD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93" w:type="dxa"/>
          </w:tcPr>
          <w:p w14:paraId="0C24EC6A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93" w:type="dxa"/>
          </w:tcPr>
          <w:p w14:paraId="7F8E4D1C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93" w:type="dxa"/>
          </w:tcPr>
          <w:p w14:paraId="11312AA1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95" w:type="dxa"/>
          </w:tcPr>
          <w:p w14:paraId="263D14EB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321" w:type="dxa"/>
          </w:tcPr>
          <w:p w14:paraId="10583837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091" w:type="dxa"/>
          </w:tcPr>
          <w:p w14:paraId="23715C57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2F1055" w14:paraId="11D4379C" w14:textId="77777777">
        <w:tc>
          <w:tcPr>
            <w:tcW w:w="567" w:type="dxa"/>
          </w:tcPr>
          <w:p w14:paraId="719DD72E" w14:textId="77777777" w:rsidR="002F1055" w:rsidRDefault="00000000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…</w:t>
            </w:r>
          </w:p>
        </w:tc>
        <w:tc>
          <w:tcPr>
            <w:tcW w:w="1990" w:type="dxa"/>
          </w:tcPr>
          <w:p w14:paraId="4F5505FB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BD35B35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374" w:type="dxa"/>
          </w:tcPr>
          <w:p w14:paraId="465EBEBE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51" w:type="dxa"/>
          </w:tcPr>
          <w:p w14:paraId="3BC86B98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93" w:type="dxa"/>
          </w:tcPr>
          <w:p w14:paraId="12D487A1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93" w:type="dxa"/>
          </w:tcPr>
          <w:p w14:paraId="7E63E40E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93" w:type="dxa"/>
          </w:tcPr>
          <w:p w14:paraId="5930F29B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93" w:type="dxa"/>
          </w:tcPr>
          <w:p w14:paraId="45D81886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95" w:type="dxa"/>
          </w:tcPr>
          <w:p w14:paraId="0E319BF5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321" w:type="dxa"/>
          </w:tcPr>
          <w:p w14:paraId="2038C03A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091" w:type="dxa"/>
          </w:tcPr>
          <w:p w14:paraId="3C3329B7" w14:textId="77777777" w:rsidR="002F1055" w:rsidRDefault="002F1055">
            <w:pPr>
              <w:spacing w:after="160" w:line="259" w:lineRule="auto"/>
              <w:rPr>
                <w:rFonts w:ascii="Lato" w:hAnsi="Lato"/>
                <w:sz w:val="24"/>
                <w:szCs w:val="24"/>
              </w:rPr>
            </w:pPr>
          </w:p>
        </w:tc>
      </w:tr>
    </w:tbl>
    <w:p w14:paraId="15662541" w14:textId="77777777" w:rsidR="002F1055" w:rsidRDefault="002F1055">
      <w:pPr>
        <w:rPr>
          <w:rFonts w:ascii="Lato" w:hAnsi="Lato"/>
          <w:sz w:val="24"/>
          <w:szCs w:val="24"/>
        </w:rPr>
      </w:pPr>
    </w:p>
    <w:p w14:paraId="0AAFF054" w14:textId="77777777" w:rsidR="002F1055" w:rsidRDefault="00000000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ab/>
      </w:r>
    </w:p>
    <w:p w14:paraId="1AA38575" w14:textId="77777777" w:rsidR="002F1055" w:rsidRDefault="002F1055">
      <w:pPr>
        <w:rPr>
          <w:rFonts w:ascii="Lato" w:hAnsi="Lato"/>
          <w:sz w:val="24"/>
          <w:szCs w:val="24"/>
        </w:rPr>
      </w:pPr>
    </w:p>
    <w:p w14:paraId="0E43A329" w14:textId="77777777" w:rsidR="002F1055" w:rsidRDefault="002F1055">
      <w:pPr>
        <w:rPr>
          <w:rFonts w:ascii="Lato" w:hAnsi="Lato"/>
          <w:sz w:val="24"/>
          <w:szCs w:val="24"/>
        </w:rPr>
      </w:pPr>
    </w:p>
    <w:p w14:paraId="53D72493" w14:textId="77777777" w:rsidR="002F1055" w:rsidRDefault="002F1055">
      <w:pPr>
        <w:rPr>
          <w:rFonts w:ascii="Lato" w:hAnsi="Lato"/>
          <w:sz w:val="24"/>
          <w:szCs w:val="24"/>
        </w:rPr>
      </w:pPr>
    </w:p>
    <w:p w14:paraId="7FA2FC95" w14:textId="77777777" w:rsidR="002F1055" w:rsidRDefault="002F1055">
      <w:pPr>
        <w:rPr>
          <w:rFonts w:ascii="Lato" w:hAnsi="Lato"/>
          <w:sz w:val="24"/>
          <w:szCs w:val="24"/>
        </w:rPr>
      </w:pPr>
    </w:p>
    <w:p w14:paraId="2AC0D086" w14:textId="77777777" w:rsidR="002F1055" w:rsidRDefault="002F1055">
      <w:pPr>
        <w:rPr>
          <w:rFonts w:ascii="Lato" w:hAnsi="Lato"/>
          <w:sz w:val="24"/>
          <w:szCs w:val="24"/>
        </w:rPr>
      </w:pPr>
    </w:p>
    <w:p w14:paraId="420C69D7" w14:textId="77777777" w:rsidR="002F1055" w:rsidRDefault="002F1055">
      <w:pPr>
        <w:rPr>
          <w:rFonts w:ascii="Lato" w:hAnsi="Lato"/>
          <w:sz w:val="24"/>
          <w:szCs w:val="24"/>
        </w:rPr>
      </w:pPr>
    </w:p>
    <w:p w14:paraId="714529AE" w14:textId="77777777" w:rsidR="002F1055" w:rsidRDefault="002F1055">
      <w:pPr>
        <w:rPr>
          <w:rFonts w:ascii="Lato" w:hAnsi="Lato"/>
          <w:sz w:val="24"/>
          <w:szCs w:val="24"/>
        </w:rPr>
      </w:pPr>
    </w:p>
    <w:p w14:paraId="055CEA7B" w14:textId="77777777" w:rsidR="002F1055" w:rsidRDefault="002F1055">
      <w:pPr>
        <w:rPr>
          <w:rFonts w:ascii="Lato" w:hAnsi="Lato"/>
          <w:sz w:val="24"/>
          <w:szCs w:val="24"/>
        </w:rPr>
      </w:pPr>
    </w:p>
    <w:p w14:paraId="589C244F" w14:textId="77777777" w:rsidR="002F1055" w:rsidRDefault="002F1055">
      <w:pPr>
        <w:rPr>
          <w:rFonts w:ascii="Lato" w:hAnsi="Lato"/>
          <w:sz w:val="24"/>
          <w:szCs w:val="24"/>
        </w:rPr>
      </w:pPr>
    </w:p>
    <w:p w14:paraId="7929CA4E" w14:textId="77777777" w:rsidR="002F1055" w:rsidRDefault="002F1055">
      <w:pPr>
        <w:rPr>
          <w:rFonts w:ascii="Lato" w:hAnsi="Lato"/>
          <w:sz w:val="24"/>
          <w:szCs w:val="24"/>
        </w:rPr>
      </w:pPr>
    </w:p>
    <w:p w14:paraId="534309D9" w14:textId="77777777" w:rsidR="002F1055" w:rsidRDefault="002F1055">
      <w:pPr>
        <w:rPr>
          <w:rFonts w:ascii="Lato" w:hAnsi="Lato"/>
          <w:sz w:val="24"/>
          <w:szCs w:val="24"/>
        </w:rPr>
      </w:pPr>
    </w:p>
    <w:p w14:paraId="4DDD98E2" w14:textId="77777777" w:rsidR="002F1055" w:rsidRDefault="002F1055">
      <w:pPr>
        <w:rPr>
          <w:rFonts w:ascii="Lato" w:hAnsi="Lato"/>
          <w:sz w:val="24"/>
          <w:szCs w:val="24"/>
        </w:rPr>
      </w:pPr>
    </w:p>
    <w:p w14:paraId="493EE1C7" w14:textId="77777777" w:rsidR="002F1055" w:rsidRDefault="002F1055">
      <w:pPr>
        <w:rPr>
          <w:rFonts w:ascii="Lato" w:hAnsi="Lato"/>
          <w:sz w:val="24"/>
          <w:szCs w:val="24"/>
        </w:rPr>
      </w:pPr>
    </w:p>
    <w:p w14:paraId="0C687AAB" w14:textId="77777777" w:rsidR="002F1055" w:rsidRDefault="002F1055">
      <w:pPr>
        <w:rPr>
          <w:rFonts w:ascii="Lato" w:hAnsi="Lato"/>
          <w:sz w:val="24"/>
          <w:szCs w:val="24"/>
        </w:rPr>
      </w:pPr>
    </w:p>
    <w:p w14:paraId="1F36B0C3" w14:textId="77777777" w:rsidR="002F1055" w:rsidRDefault="002F1055">
      <w:pPr>
        <w:rPr>
          <w:rFonts w:ascii="Lato" w:hAnsi="Lato"/>
          <w:sz w:val="24"/>
          <w:szCs w:val="24"/>
        </w:rPr>
      </w:pPr>
    </w:p>
    <w:p w14:paraId="1027FCFD" w14:textId="77777777" w:rsidR="002F1055" w:rsidRDefault="002F1055">
      <w:pPr>
        <w:rPr>
          <w:rFonts w:ascii="Lato" w:hAnsi="Lato"/>
          <w:sz w:val="24"/>
          <w:szCs w:val="24"/>
        </w:rPr>
      </w:pPr>
    </w:p>
    <w:p w14:paraId="692128B6" w14:textId="77777777" w:rsidR="002F1055" w:rsidRDefault="00000000">
      <w:pPr>
        <w:spacing w:after="0"/>
        <w:jc w:val="right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br w:type="column"/>
      </w:r>
      <w:r>
        <w:rPr>
          <w:rFonts w:ascii="Lato" w:hAnsi="Lato"/>
          <w:sz w:val="24"/>
          <w:szCs w:val="24"/>
        </w:rPr>
        <w:lastRenderedPageBreak/>
        <w:t>Приложение № 3</w:t>
      </w:r>
    </w:p>
    <w:p w14:paraId="3823ADCD" w14:textId="77777777" w:rsidR="002F1055" w:rsidRDefault="00000000">
      <w:pPr>
        <w:spacing w:after="0"/>
        <w:jc w:val="right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к положению о фотоконкурсе</w:t>
      </w:r>
    </w:p>
    <w:p w14:paraId="4BCF6997" w14:textId="77777777" w:rsidR="002F1055" w:rsidRDefault="00000000">
      <w:pPr>
        <w:spacing w:after="0"/>
        <w:jc w:val="right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Профсоюза работников здравоохранения РФ</w:t>
      </w:r>
    </w:p>
    <w:p w14:paraId="6F1290B5" w14:textId="77777777" w:rsidR="002F1055" w:rsidRDefault="00000000">
      <w:pPr>
        <w:jc w:val="right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«Кадр единства»</w:t>
      </w:r>
    </w:p>
    <w:p w14:paraId="36465B34" w14:textId="77777777" w:rsidR="002F1055" w:rsidRDefault="00000000">
      <w:pPr>
        <w:spacing w:after="0" w:line="276" w:lineRule="auto"/>
        <w:ind w:left="4820"/>
        <w:rPr>
          <w:rFonts w:ascii="Lato" w:eastAsia="Arial" w:hAnsi="Lato" w:cs="Arial"/>
          <w:sz w:val="24"/>
          <w:szCs w:val="24"/>
          <w14:ligatures w14:val="none"/>
        </w:rPr>
      </w:pPr>
      <w:bookmarkStart w:id="7" w:name="_Hlk98775657"/>
      <w:bookmarkStart w:id="8" w:name="_Hlk99374806"/>
      <w:r>
        <w:rPr>
          <w:rFonts w:ascii="Lato" w:eastAsia="Arial" w:hAnsi="Lato" w:cs="Arial"/>
          <w:sz w:val="24"/>
          <w:szCs w:val="24"/>
          <w14:ligatures w14:val="none"/>
        </w:rPr>
        <w:t>Председателю Профессионального союза работников здравоохранения Российской Федерации</w:t>
      </w:r>
    </w:p>
    <w:p w14:paraId="44259FA6" w14:textId="77777777" w:rsidR="002F1055" w:rsidRDefault="002F1055">
      <w:pPr>
        <w:spacing w:after="0" w:line="276" w:lineRule="auto"/>
        <w:ind w:left="4820"/>
        <w:rPr>
          <w:rFonts w:ascii="Lato" w:eastAsia="Arial" w:hAnsi="Lato" w:cs="Arial"/>
          <w:sz w:val="24"/>
          <w:szCs w:val="24"/>
          <w14:ligatures w14:val="none"/>
        </w:rPr>
      </w:pPr>
    </w:p>
    <w:p w14:paraId="726A8143" w14:textId="77777777" w:rsidR="002F1055" w:rsidRDefault="00000000">
      <w:pPr>
        <w:spacing w:after="0" w:line="276" w:lineRule="auto"/>
        <w:ind w:left="4820"/>
        <w:jc w:val="both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>_______________________________</w:t>
      </w:r>
    </w:p>
    <w:p w14:paraId="7AEDDEFF" w14:textId="77777777" w:rsidR="002F1055" w:rsidRDefault="00000000">
      <w:pPr>
        <w:spacing w:after="0" w:line="276" w:lineRule="auto"/>
        <w:ind w:left="4820"/>
        <w:jc w:val="both"/>
        <w:rPr>
          <w:rFonts w:ascii="Lato" w:eastAsia="Arial" w:hAnsi="Lato" w:cs="Arial"/>
          <w:sz w:val="20"/>
          <w:szCs w:val="20"/>
          <w14:ligatures w14:val="none"/>
        </w:rPr>
      </w:pPr>
      <w:r>
        <w:rPr>
          <w:rFonts w:ascii="Lato" w:eastAsia="Arial" w:hAnsi="Lato" w:cs="Arial"/>
          <w:sz w:val="20"/>
          <w:szCs w:val="20"/>
          <w14:ligatures w14:val="none"/>
        </w:rPr>
        <w:t xml:space="preserve">                        (фамилия, инициалы)</w:t>
      </w:r>
    </w:p>
    <w:p w14:paraId="1290DFFD" w14:textId="77777777" w:rsidR="002F1055" w:rsidRDefault="002F1055">
      <w:pPr>
        <w:spacing w:after="0" w:line="276" w:lineRule="auto"/>
        <w:ind w:left="4820"/>
        <w:jc w:val="both"/>
        <w:rPr>
          <w:rFonts w:ascii="Lato" w:eastAsia="Arial" w:hAnsi="Lato" w:cs="Arial"/>
          <w:sz w:val="24"/>
          <w:szCs w:val="24"/>
          <w14:ligatures w14:val="none"/>
        </w:rPr>
      </w:pPr>
    </w:p>
    <w:p w14:paraId="5AEDB06B" w14:textId="77777777" w:rsidR="002F1055" w:rsidRDefault="00000000">
      <w:pPr>
        <w:spacing w:after="0" w:line="276" w:lineRule="auto"/>
        <w:ind w:left="4820"/>
        <w:jc w:val="both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>от _______________________________</w:t>
      </w:r>
    </w:p>
    <w:p w14:paraId="6B95EBF5" w14:textId="77777777" w:rsidR="002F1055" w:rsidRDefault="002F1055">
      <w:pPr>
        <w:spacing w:after="0" w:line="276" w:lineRule="auto"/>
        <w:ind w:left="4820"/>
        <w:jc w:val="both"/>
        <w:rPr>
          <w:rFonts w:ascii="Lato" w:eastAsia="Arial" w:hAnsi="Lato" w:cs="Arial"/>
          <w:sz w:val="20"/>
          <w:szCs w:val="20"/>
          <w14:ligatures w14:val="none"/>
        </w:rPr>
      </w:pPr>
    </w:p>
    <w:p w14:paraId="718A1634" w14:textId="77777777" w:rsidR="002F1055" w:rsidRDefault="00000000">
      <w:pPr>
        <w:spacing w:after="0" w:line="276" w:lineRule="auto"/>
        <w:ind w:left="4820"/>
        <w:jc w:val="both"/>
        <w:rPr>
          <w:rFonts w:ascii="Lato" w:eastAsia="Arial" w:hAnsi="Lato" w:cs="Arial"/>
          <w:sz w:val="20"/>
          <w:szCs w:val="20"/>
          <w14:ligatures w14:val="none"/>
        </w:rPr>
      </w:pPr>
      <w:r>
        <w:rPr>
          <w:rFonts w:ascii="Lato" w:eastAsia="Arial" w:hAnsi="Lato" w:cs="Arial"/>
          <w:sz w:val="20"/>
          <w:szCs w:val="20"/>
          <w14:ligatures w14:val="none"/>
        </w:rPr>
        <w:t>______________________________________</w:t>
      </w:r>
    </w:p>
    <w:p w14:paraId="5982C100" w14:textId="77777777" w:rsidR="002F1055" w:rsidRDefault="002F1055">
      <w:pPr>
        <w:spacing w:after="0" w:line="276" w:lineRule="auto"/>
        <w:ind w:left="4820"/>
        <w:jc w:val="both"/>
        <w:rPr>
          <w:rFonts w:ascii="Lato" w:eastAsia="Arial" w:hAnsi="Lato" w:cs="Arial"/>
          <w:sz w:val="20"/>
          <w:szCs w:val="20"/>
          <w14:ligatures w14:val="none"/>
        </w:rPr>
      </w:pPr>
    </w:p>
    <w:p w14:paraId="0832FD70" w14:textId="77777777" w:rsidR="002F1055" w:rsidRDefault="00000000">
      <w:pPr>
        <w:spacing w:after="0" w:line="276" w:lineRule="auto"/>
        <w:ind w:left="4820"/>
        <w:jc w:val="both"/>
        <w:rPr>
          <w:rFonts w:ascii="Lato" w:eastAsia="Arial" w:hAnsi="Lato" w:cs="Arial"/>
          <w:sz w:val="20"/>
          <w:szCs w:val="20"/>
          <w14:ligatures w14:val="none"/>
        </w:rPr>
      </w:pPr>
      <w:r>
        <w:rPr>
          <w:rFonts w:ascii="Lato" w:eastAsia="Arial" w:hAnsi="Lato" w:cs="Arial"/>
          <w:sz w:val="20"/>
          <w:szCs w:val="20"/>
          <w14:ligatures w14:val="none"/>
        </w:rPr>
        <w:t>______________________________________</w:t>
      </w:r>
    </w:p>
    <w:p w14:paraId="27315C66" w14:textId="77777777" w:rsidR="002F1055" w:rsidRDefault="00000000">
      <w:pPr>
        <w:spacing w:after="0" w:line="276" w:lineRule="auto"/>
        <w:ind w:left="4820"/>
        <w:jc w:val="both"/>
        <w:rPr>
          <w:rFonts w:ascii="Lato" w:eastAsia="Arial" w:hAnsi="Lato" w:cs="Arial"/>
          <w:sz w:val="20"/>
          <w:szCs w:val="20"/>
          <w14:ligatures w14:val="none"/>
        </w:rPr>
      </w:pPr>
      <w:r>
        <w:rPr>
          <w:rFonts w:ascii="Lato" w:eastAsia="Arial" w:hAnsi="Lato" w:cs="Arial"/>
          <w:sz w:val="20"/>
          <w:szCs w:val="20"/>
          <w14:ligatures w14:val="none"/>
        </w:rPr>
        <w:t xml:space="preserve">                          (фамилия, имя, отчество)</w:t>
      </w:r>
    </w:p>
    <w:p w14:paraId="2BB27D10" w14:textId="77777777" w:rsidR="002F1055" w:rsidRDefault="002F1055">
      <w:pPr>
        <w:spacing w:after="0" w:line="276" w:lineRule="auto"/>
        <w:ind w:left="4820"/>
        <w:jc w:val="both"/>
        <w:rPr>
          <w:rFonts w:ascii="Lato" w:eastAsia="Arial" w:hAnsi="Lato" w:cs="Arial"/>
          <w:sz w:val="20"/>
          <w:szCs w:val="20"/>
          <w14:ligatures w14:val="none"/>
        </w:rPr>
      </w:pPr>
    </w:p>
    <w:p w14:paraId="797497A4" w14:textId="77777777" w:rsidR="002F1055" w:rsidRDefault="00000000">
      <w:pPr>
        <w:spacing w:after="0" w:line="276" w:lineRule="auto"/>
        <w:ind w:left="4820"/>
        <w:jc w:val="both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>зарегистрированного по адресу:</w:t>
      </w:r>
    </w:p>
    <w:p w14:paraId="08EA5DB3" w14:textId="77777777" w:rsidR="002F1055" w:rsidRDefault="00000000">
      <w:pPr>
        <w:spacing w:after="0" w:line="276" w:lineRule="auto"/>
        <w:ind w:left="4820"/>
        <w:jc w:val="both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>_______________________________</w:t>
      </w:r>
    </w:p>
    <w:p w14:paraId="22195DE4" w14:textId="77777777" w:rsidR="002F1055" w:rsidRDefault="00000000">
      <w:pPr>
        <w:spacing w:after="0" w:line="276" w:lineRule="auto"/>
        <w:ind w:left="4820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>_______________________________</w:t>
      </w:r>
    </w:p>
    <w:p w14:paraId="4233C0B4" w14:textId="77777777" w:rsidR="002F1055" w:rsidRDefault="00000000">
      <w:pPr>
        <w:spacing w:after="0" w:line="276" w:lineRule="auto"/>
        <w:ind w:left="4820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>_______________________________</w:t>
      </w:r>
    </w:p>
    <w:p w14:paraId="5674A12A" w14:textId="77777777" w:rsidR="002F1055" w:rsidRDefault="00000000">
      <w:pPr>
        <w:spacing w:after="0" w:line="276" w:lineRule="auto"/>
        <w:ind w:left="4820"/>
        <w:rPr>
          <w:rFonts w:ascii="Lato" w:eastAsia="Arial" w:hAnsi="Lato" w:cs="Arial"/>
          <w:sz w:val="20"/>
          <w:szCs w:val="20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>_______________________________</w:t>
      </w:r>
    </w:p>
    <w:p w14:paraId="5357B80D" w14:textId="77777777" w:rsidR="002F1055" w:rsidRDefault="00000000">
      <w:pPr>
        <w:spacing w:after="0" w:line="276" w:lineRule="auto"/>
        <w:ind w:left="4395"/>
        <w:rPr>
          <w:rFonts w:ascii="Lato" w:eastAsia="Arial" w:hAnsi="Lato" w:cs="Arial"/>
          <w:sz w:val="20"/>
          <w:szCs w:val="20"/>
          <w14:ligatures w14:val="none"/>
        </w:rPr>
      </w:pPr>
      <w:r>
        <w:rPr>
          <w:rFonts w:ascii="Lato" w:eastAsia="Arial" w:hAnsi="Lato" w:cs="Arial"/>
          <w:sz w:val="20"/>
          <w:szCs w:val="20"/>
          <w14:ligatures w14:val="none"/>
        </w:rPr>
        <w:t xml:space="preserve">                     (адрес регистрации указывается</w:t>
      </w:r>
    </w:p>
    <w:p w14:paraId="673CA4DC" w14:textId="77777777" w:rsidR="002F1055" w:rsidRDefault="00000000">
      <w:pPr>
        <w:spacing w:after="0" w:line="276" w:lineRule="auto"/>
        <w:ind w:left="4395"/>
        <w:rPr>
          <w:rFonts w:ascii="Lato" w:eastAsia="Arial" w:hAnsi="Lato" w:cs="Arial"/>
          <w:sz w:val="20"/>
          <w:szCs w:val="20"/>
          <w14:ligatures w14:val="none"/>
        </w:rPr>
      </w:pPr>
      <w:r>
        <w:rPr>
          <w:rFonts w:ascii="Lato" w:eastAsia="Arial" w:hAnsi="Lato" w:cs="Arial"/>
          <w:sz w:val="20"/>
          <w:szCs w:val="20"/>
          <w14:ligatures w14:val="none"/>
        </w:rPr>
        <w:t xml:space="preserve">                              с почтовым индексом)</w:t>
      </w:r>
    </w:p>
    <w:p w14:paraId="1C8D7978" w14:textId="77777777" w:rsidR="002F1055" w:rsidRDefault="002F1055">
      <w:pPr>
        <w:spacing w:after="0" w:line="276" w:lineRule="auto"/>
        <w:ind w:left="4820"/>
        <w:jc w:val="center"/>
        <w:rPr>
          <w:rFonts w:ascii="Lato" w:eastAsia="Arial" w:hAnsi="Lato" w:cs="Arial"/>
          <w:sz w:val="24"/>
          <w:szCs w:val="24"/>
          <w14:ligatures w14:val="none"/>
        </w:rPr>
      </w:pPr>
    </w:p>
    <w:p w14:paraId="7A79B97F" w14:textId="77777777" w:rsidR="002F1055" w:rsidRDefault="00000000">
      <w:pPr>
        <w:spacing w:after="0" w:line="276" w:lineRule="auto"/>
        <w:ind w:left="4820"/>
        <w:jc w:val="both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 xml:space="preserve">паспорт серия __________ № ______  </w:t>
      </w:r>
    </w:p>
    <w:p w14:paraId="2ACE333A" w14:textId="77777777" w:rsidR="002F1055" w:rsidRDefault="00000000">
      <w:pPr>
        <w:spacing w:after="0" w:line="276" w:lineRule="auto"/>
        <w:ind w:left="4820"/>
        <w:jc w:val="both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>выдан _______________________________</w:t>
      </w:r>
    </w:p>
    <w:p w14:paraId="438FF5BD" w14:textId="77777777" w:rsidR="002F1055" w:rsidRDefault="00000000">
      <w:pPr>
        <w:spacing w:after="0" w:line="276" w:lineRule="auto"/>
        <w:ind w:left="4820"/>
        <w:jc w:val="both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>_______________________________</w:t>
      </w:r>
    </w:p>
    <w:p w14:paraId="04D319F2" w14:textId="77777777" w:rsidR="002F1055" w:rsidRDefault="00000000">
      <w:pPr>
        <w:spacing w:after="0" w:line="276" w:lineRule="auto"/>
        <w:ind w:left="4820"/>
        <w:jc w:val="both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>_______________________________</w:t>
      </w:r>
    </w:p>
    <w:p w14:paraId="31971AED" w14:textId="77777777" w:rsidR="002F1055" w:rsidRDefault="00000000">
      <w:pPr>
        <w:spacing w:after="0" w:line="276" w:lineRule="auto"/>
        <w:ind w:left="4820"/>
        <w:jc w:val="both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>_______________________________</w:t>
      </w:r>
    </w:p>
    <w:p w14:paraId="0CF0D0EA" w14:textId="77777777" w:rsidR="002F1055" w:rsidRDefault="00000000">
      <w:pPr>
        <w:spacing w:after="0" w:line="276" w:lineRule="auto"/>
        <w:ind w:left="4820"/>
        <w:jc w:val="center"/>
        <w:rPr>
          <w:rFonts w:ascii="Lato" w:eastAsia="Arial" w:hAnsi="Lato" w:cs="Arial"/>
          <w:sz w:val="20"/>
          <w:szCs w:val="20"/>
          <w14:ligatures w14:val="none"/>
        </w:rPr>
      </w:pPr>
      <w:r>
        <w:rPr>
          <w:rFonts w:ascii="Lato" w:eastAsia="Arial" w:hAnsi="Lato" w:cs="Arial"/>
          <w:sz w:val="20"/>
          <w:szCs w:val="20"/>
          <w14:ligatures w14:val="none"/>
        </w:rPr>
        <w:t>(дата выдачи, и наименование органа, выдавшего документ)</w:t>
      </w:r>
      <w:bookmarkEnd w:id="7"/>
    </w:p>
    <w:p w14:paraId="0D8B5A2E" w14:textId="77777777" w:rsidR="002F1055" w:rsidRDefault="00000000">
      <w:pPr>
        <w:spacing w:after="0" w:line="276" w:lineRule="auto"/>
        <w:ind w:left="4820"/>
        <w:jc w:val="both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 xml:space="preserve">                               </w:t>
      </w:r>
    </w:p>
    <w:p w14:paraId="360F60E4" w14:textId="77777777" w:rsidR="002F1055" w:rsidRDefault="002F1055">
      <w:pPr>
        <w:spacing w:after="0" w:line="276" w:lineRule="auto"/>
        <w:rPr>
          <w:rFonts w:ascii="Lato" w:eastAsia="Arial" w:hAnsi="Lato" w:cs="Arial"/>
          <w:sz w:val="24"/>
          <w:szCs w:val="24"/>
          <w14:ligatures w14:val="none"/>
        </w:rPr>
      </w:pPr>
    </w:p>
    <w:p w14:paraId="0704DDED" w14:textId="77777777" w:rsidR="002F1055" w:rsidRDefault="00000000">
      <w:pPr>
        <w:spacing w:after="0" w:line="276" w:lineRule="auto"/>
        <w:ind w:left="-142" w:right="283"/>
        <w:jc w:val="center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>СОГЛАСИЕ</w:t>
      </w:r>
    </w:p>
    <w:p w14:paraId="60C2916E" w14:textId="77777777" w:rsidR="002F1055" w:rsidRDefault="00000000">
      <w:pPr>
        <w:spacing w:after="0" w:line="276" w:lineRule="auto"/>
        <w:ind w:left="-142" w:right="283"/>
        <w:jc w:val="center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>на обработку персональных данных</w:t>
      </w:r>
    </w:p>
    <w:p w14:paraId="23521BFA" w14:textId="77777777" w:rsidR="002F1055" w:rsidRDefault="00000000">
      <w:pPr>
        <w:spacing w:after="0" w:line="276" w:lineRule="auto"/>
        <w:ind w:left="-142" w:right="283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 xml:space="preserve">                          </w:t>
      </w:r>
    </w:p>
    <w:p w14:paraId="200818B1" w14:textId="77777777" w:rsidR="002F1055" w:rsidRDefault="00000000">
      <w:pPr>
        <w:spacing w:after="0" w:line="276" w:lineRule="auto"/>
        <w:ind w:left="-142" w:right="283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>Я, __________________________________________________________________,</w:t>
      </w:r>
    </w:p>
    <w:p w14:paraId="71A81417" w14:textId="77777777" w:rsidR="002F1055" w:rsidRDefault="00000000">
      <w:pPr>
        <w:spacing w:after="0" w:line="276" w:lineRule="auto"/>
        <w:ind w:left="-142" w:right="283"/>
        <w:rPr>
          <w:rFonts w:ascii="Lato" w:eastAsia="Arial" w:hAnsi="Lato" w:cs="Arial"/>
          <w:sz w:val="20"/>
          <w:szCs w:val="20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 xml:space="preserve">                                              </w:t>
      </w:r>
      <w:r>
        <w:rPr>
          <w:rFonts w:ascii="Lato" w:eastAsia="Arial" w:hAnsi="Lato" w:cs="Arial"/>
          <w:sz w:val="20"/>
          <w:szCs w:val="20"/>
          <w14:ligatures w14:val="none"/>
        </w:rPr>
        <w:t>(фамилия, имя, отчество полностью)</w:t>
      </w:r>
    </w:p>
    <w:p w14:paraId="5817B5BB" w14:textId="77777777" w:rsidR="002F1055" w:rsidRDefault="00000000">
      <w:pPr>
        <w:spacing w:after="0" w:line="276" w:lineRule="auto"/>
        <w:ind w:left="-142" w:right="283"/>
        <w:jc w:val="both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>в соответствии со ст. 9 Федерального закона от 27.07.2006 № 152-ФЗ «О персональных данных», в целях:</w:t>
      </w:r>
    </w:p>
    <w:p w14:paraId="20A3BF0C" w14:textId="77777777" w:rsidR="002F1055" w:rsidRDefault="00000000">
      <w:pPr>
        <w:pStyle w:val="af8"/>
        <w:numPr>
          <w:ilvl w:val="0"/>
          <w:numId w:val="2"/>
        </w:numPr>
        <w:shd w:val="clear" w:color="auto" w:fill="FFFFFF"/>
        <w:spacing w:after="0" w:line="276" w:lineRule="auto"/>
        <w:ind w:right="283"/>
        <w:jc w:val="both"/>
        <w:rPr>
          <w:rFonts w:ascii="Lato" w:eastAsia="Calibri" w:hAnsi="Lato" w:cs="Times New Roman"/>
          <w:bCs/>
          <w:sz w:val="24"/>
          <w:szCs w:val="24"/>
          <w14:ligatures w14:val="none"/>
        </w:rPr>
      </w:pPr>
      <w:r>
        <w:rPr>
          <w:rFonts w:ascii="Lato" w:eastAsia="Calibri" w:hAnsi="Lato" w:cs="Arial"/>
          <w:bCs/>
          <w:sz w:val="24"/>
          <w:szCs w:val="24"/>
          <w14:ligatures w14:val="none"/>
        </w:rPr>
        <w:t>проведения организационно-уставных мероприятий Профсоюза</w:t>
      </w:r>
      <w:r>
        <w:rPr>
          <w:rFonts w:ascii="Lato" w:eastAsia="Calibri" w:hAnsi="Lato" w:cs="Times New Roman"/>
          <w:sz w:val="24"/>
          <w:szCs w:val="24"/>
          <w14:ligatures w14:val="none"/>
        </w:rPr>
        <w:t xml:space="preserve"> и его структурных подразделений</w:t>
      </w:r>
      <w:r>
        <w:rPr>
          <w:rFonts w:ascii="Lato" w:eastAsia="Calibri" w:hAnsi="Lato" w:cs="Arial"/>
          <w:bCs/>
          <w:sz w:val="24"/>
          <w:szCs w:val="24"/>
          <w14:ligatures w14:val="none"/>
        </w:rPr>
        <w:t xml:space="preserve">;        </w:t>
      </w:r>
    </w:p>
    <w:p w14:paraId="44E4E95B" w14:textId="77777777" w:rsidR="002F1055" w:rsidRDefault="00000000">
      <w:pPr>
        <w:pStyle w:val="af8"/>
        <w:numPr>
          <w:ilvl w:val="0"/>
          <w:numId w:val="2"/>
        </w:numPr>
        <w:shd w:val="clear" w:color="auto" w:fill="FFFFFF"/>
        <w:spacing w:after="0" w:line="276" w:lineRule="auto"/>
        <w:ind w:right="283"/>
        <w:jc w:val="both"/>
        <w:rPr>
          <w:rFonts w:ascii="Lato" w:eastAsia="Calibri" w:hAnsi="Lato" w:cs="Times New Roman"/>
          <w:sz w:val="24"/>
          <w:szCs w:val="24"/>
          <w14:ligatures w14:val="none"/>
        </w:rPr>
      </w:pPr>
      <w:r>
        <w:rPr>
          <w:rFonts w:ascii="Lato" w:eastAsia="Calibri" w:hAnsi="Lato" w:cs="Times New Roman"/>
          <w:sz w:val="24"/>
          <w:szCs w:val="24"/>
          <w14:ligatures w14:val="none"/>
        </w:rPr>
        <w:t>осуществления поощрений структурных подразделений Профсоюза, членов Профсоюза и членов их семей, иных лиц (награждение, премирование, материальная помощь, финансовая помощь, командировочные расходы и др.);</w:t>
      </w:r>
    </w:p>
    <w:p w14:paraId="1CD9122A" w14:textId="77777777" w:rsidR="002F1055" w:rsidRDefault="00000000">
      <w:pPr>
        <w:pStyle w:val="af8"/>
        <w:numPr>
          <w:ilvl w:val="0"/>
          <w:numId w:val="2"/>
        </w:numPr>
        <w:shd w:val="clear" w:color="auto" w:fill="FFFFFF"/>
        <w:spacing w:after="0" w:line="276" w:lineRule="auto"/>
        <w:ind w:right="283"/>
        <w:jc w:val="both"/>
        <w:rPr>
          <w:rFonts w:ascii="Lato" w:eastAsia="Calibri" w:hAnsi="Lato" w:cs="Times New Roman"/>
          <w:sz w:val="24"/>
          <w:szCs w:val="24"/>
          <w14:ligatures w14:val="none"/>
        </w:rPr>
      </w:pPr>
      <w:r>
        <w:rPr>
          <w:rFonts w:ascii="Lato" w:eastAsia="Calibri" w:hAnsi="Lato" w:cs="Times New Roman"/>
          <w:sz w:val="24"/>
          <w:szCs w:val="24"/>
          <w14:ligatures w14:val="none"/>
        </w:rPr>
        <w:lastRenderedPageBreak/>
        <w:t>бронирования мест в санаториях, гостиницах членам Профсоюза и членам их семей, работникам структурных подразделений Профсоюза;</w:t>
      </w:r>
    </w:p>
    <w:p w14:paraId="4E9AA162" w14:textId="77777777" w:rsidR="002F1055" w:rsidRDefault="00000000">
      <w:pPr>
        <w:pStyle w:val="af8"/>
        <w:numPr>
          <w:ilvl w:val="0"/>
          <w:numId w:val="2"/>
        </w:numPr>
        <w:shd w:val="clear" w:color="auto" w:fill="FFFFFF"/>
        <w:spacing w:after="0" w:line="276" w:lineRule="auto"/>
        <w:ind w:right="283"/>
        <w:jc w:val="both"/>
        <w:rPr>
          <w:rFonts w:ascii="Lato" w:eastAsia="Calibri" w:hAnsi="Lato" w:cs="Times New Roman"/>
          <w:sz w:val="24"/>
          <w:szCs w:val="24"/>
          <w14:ligatures w14:val="none"/>
        </w:rPr>
      </w:pPr>
      <w:r>
        <w:rPr>
          <w:rFonts w:ascii="Lato" w:eastAsia="Calibri" w:hAnsi="Lato" w:cs="Times New Roman"/>
          <w:sz w:val="24"/>
          <w:szCs w:val="24"/>
          <w14:ligatures w14:val="none"/>
        </w:rPr>
        <w:t>участия членов Профсоюза и иных лиц (в том числе в рамках международного сотрудничества) в мероприятиях, организуемых Профсоюзом и его структурными подразделениями (форумы, слёты, конкурсы, семинары, совещания и т.д.);</w:t>
      </w:r>
    </w:p>
    <w:p w14:paraId="1D2E1B6C" w14:textId="77777777" w:rsidR="002F1055" w:rsidRDefault="00000000">
      <w:pPr>
        <w:pStyle w:val="af8"/>
        <w:numPr>
          <w:ilvl w:val="0"/>
          <w:numId w:val="2"/>
        </w:numPr>
        <w:shd w:val="clear" w:color="auto" w:fill="FFFFFF"/>
        <w:spacing w:after="0" w:line="276" w:lineRule="auto"/>
        <w:ind w:right="283"/>
        <w:jc w:val="both"/>
        <w:rPr>
          <w:rFonts w:ascii="Lato" w:eastAsia="Calibri" w:hAnsi="Lato" w:cs="Times New Roman"/>
          <w:sz w:val="24"/>
          <w:szCs w:val="24"/>
          <w14:ligatures w14:val="none"/>
        </w:rPr>
      </w:pPr>
      <w:r>
        <w:rPr>
          <w:rFonts w:ascii="Lato" w:eastAsia="Calibri" w:hAnsi="Lato" w:cs="Times New Roman"/>
          <w:sz w:val="24"/>
          <w:szCs w:val="24"/>
          <w14:ligatures w14:val="none"/>
        </w:rPr>
        <w:t xml:space="preserve">публикации на сайте Профсоюза и его структурных подразделений, ведения внутренних, адресных и телефонных справочников и др.; </w:t>
      </w:r>
    </w:p>
    <w:p w14:paraId="0CDECA84" w14:textId="77777777" w:rsidR="002F1055" w:rsidRDefault="00000000">
      <w:pPr>
        <w:pStyle w:val="af8"/>
        <w:numPr>
          <w:ilvl w:val="0"/>
          <w:numId w:val="2"/>
        </w:numPr>
        <w:shd w:val="clear" w:color="auto" w:fill="FFFFFF"/>
        <w:spacing w:after="0" w:line="276" w:lineRule="auto"/>
        <w:ind w:right="283"/>
        <w:jc w:val="both"/>
        <w:rPr>
          <w:rFonts w:ascii="Lato" w:eastAsia="Calibri" w:hAnsi="Lato" w:cs="Arial"/>
          <w:sz w:val="24"/>
          <w:szCs w:val="24"/>
          <w:lang w:val="en-US"/>
          <w14:ligatures w14:val="none"/>
        </w:rPr>
      </w:pPr>
      <w:r>
        <w:rPr>
          <w:rFonts w:ascii="Lato" w:eastAsia="Calibri" w:hAnsi="Lato" w:cs="Times New Roman"/>
          <w:sz w:val="24"/>
          <w:szCs w:val="24"/>
          <w14:ligatures w14:val="none"/>
        </w:rPr>
        <w:t>иных законных целей.</w:t>
      </w:r>
    </w:p>
    <w:p w14:paraId="5A0BD9FB" w14:textId="77777777" w:rsidR="002F1055" w:rsidRDefault="00000000">
      <w:pPr>
        <w:spacing w:after="0" w:line="276" w:lineRule="auto"/>
        <w:ind w:left="-142" w:right="283"/>
        <w:jc w:val="both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b/>
          <w:bCs/>
          <w:sz w:val="24"/>
          <w:szCs w:val="24"/>
          <w14:ligatures w14:val="none"/>
        </w:rPr>
        <w:t xml:space="preserve">даю согласие </w:t>
      </w:r>
      <w:r>
        <w:rPr>
          <w:rFonts w:ascii="Lato" w:eastAsia="Times New Roman" w:hAnsi="Lato" w:cs="Arial"/>
          <w:sz w:val="24"/>
          <w:szCs w:val="24"/>
          <w14:ligatures w14:val="none"/>
        </w:rPr>
        <w:t xml:space="preserve">Профессиональному союзу работников здравоохранения Российской Федерации, </w:t>
      </w:r>
      <w:r>
        <w:rPr>
          <w:rFonts w:ascii="Lato" w:eastAsia="Arial" w:hAnsi="Lato" w:cs="Arial"/>
          <w:sz w:val="24"/>
          <w:szCs w:val="24"/>
          <w14:ligatures w14:val="none"/>
        </w:rPr>
        <w:t xml:space="preserve">расположенному по адресу: </w:t>
      </w:r>
      <w:proofErr w:type="spellStart"/>
      <w:r>
        <w:rPr>
          <w:rFonts w:ascii="Lato" w:eastAsia="Arial" w:hAnsi="Lato" w:cs="Arial"/>
          <w:sz w:val="24"/>
          <w:szCs w:val="24"/>
          <w14:ligatures w14:val="none"/>
        </w:rPr>
        <w:t>г.Москва</w:t>
      </w:r>
      <w:proofErr w:type="spellEnd"/>
      <w:r>
        <w:rPr>
          <w:rFonts w:ascii="Lato" w:eastAsia="Arial" w:hAnsi="Lato" w:cs="Arial"/>
          <w:sz w:val="24"/>
          <w:szCs w:val="24"/>
          <w14:ligatures w14:val="none"/>
        </w:rPr>
        <w:t>, Ленинский проспект, д.42, на автоматизированную, а также без использования средств автоматизации обработку моих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данных, иных действий, предусмотренных действующим законодательством, в том объеме, который необходим для достижения целей обработки, указанных в настоящем согласии.</w:t>
      </w:r>
    </w:p>
    <w:p w14:paraId="13B65C96" w14:textId="77777777" w:rsidR="002F1055" w:rsidRDefault="002F1055">
      <w:pPr>
        <w:spacing w:after="0" w:line="276" w:lineRule="auto"/>
        <w:ind w:left="-142" w:right="283"/>
        <w:jc w:val="both"/>
        <w:rPr>
          <w:rFonts w:ascii="Lato" w:eastAsia="Arial" w:hAnsi="Lato" w:cs="Arial"/>
          <w:b/>
          <w:bCs/>
          <w:sz w:val="24"/>
          <w:szCs w:val="24"/>
          <w14:ligatures w14:val="none"/>
        </w:rPr>
      </w:pPr>
    </w:p>
    <w:p w14:paraId="560A9745" w14:textId="77777777" w:rsidR="002F1055" w:rsidRDefault="002F1055">
      <w:pPr>
        <w:spacing w:after="0" w:line="276" w:lineRule="auto"/>
        <w:ind w:left="-142" w:right="283"/>
        <w:jc w:val="both"/>
        <w:rPr>
          <w:rFonts w:ascii="Lato" w:eastAsia="Arial" w:hAnsi="Lato" w:cs="Arial"/>
          <w:b/>
          <w:bCs/>
          <w:sz w:val="24"/>
          <w:szCs w:val="24"/>
          <w14:ligatures w14:val="none"/>
        </w:rPr>
      </w:pPr>
    </w:p>
    <w:p w14:paraId="6F5A156B" w14:textId="77777777" w:rsidR="002F1055" w:rsidRDefault="00000000">
      <w:pPr>
        <w:spacing w:after="0" w:line="276" w:lineRule="auto"/>
        <w:ind w:left="-142" w:right="283"/>
        <w:jc w:val="both"/>
        <w:rPr>
          <w:rFonts w:ascii="Lato" w:eastAsia="Arial" w:hAnsi="Lato" w:cs="Arial"/>
          <w:b/>
          <w:bCs/>
          <w:sz w:val="24"/>
          <w:szCs w:val="24"/>
          <w14:ligatures w14:val="none"/>
        </w:rPr>
      </w:pPr>
      <w:r>
        <w:rPr>
          <w:rFonts w:ascii="Lato" w:eastAsia="Arial" w:hAnsi="Lato" w:cs="Arial"/>
          <w:b/>
          <w:bCs/>
          <w:sz w:val="24"/>
          <w:szCs w:val="24"/>
          <w14:ligatures w14:val="none"/>
        </w:rPr>
        <w:t>Перечень моих персональных данных, на обработку которых я даю согласие:</w:t>
      </w:r>
    </w:p>
    <w:p w14:paraId="6DF4A487" w14:textId="77777777" w:rsidR="002F1055" w:rsidRDefault="00000000">
      <w:pPr>
        <w:pStyle w:val="af8"/>
        <w:widowControl w:val="0"/>
        <w:numPr>
          <w:ilvl w:val="0"/>
          <w:numId w:val="7"/>
        </w:numPr>
        <w:spacing w:after="0" w:line="276" w:lineRule="auto"/>
        <w:ind w:right="283"/>
        <w:jc w:val="both"/>
        <w:rPr>
          <w:rFonts w:ascii="Lato" w:eastAsia="Times New Roman" w:hAnsi="Lato" w:cs="Arial"/>
          <w:sz w:val="24"/>
          <w:szCs w:val="24"/>
          <w:lang w:eastAsia="ru-RU"/>
          <w14:ligatures w14:val="none"/>
        </w:rPr>
      </w:pPr>
      <w:r>
        <w:rPr>
          <w:rFonts w:ascii="Lato" w:eastAsia="Times New Roman" w:hAnsi="Lato" w:cs="Arial"/>
          <w:sz w:val="24"/>
          <w:szCs w:val="24"/>
          <w:lang w:eastAsia="ru-RU"/>
          <w14:ligatures w14:val="none"/>
        </w:rPr>
        <w:t>фамилия, имя, отчество (при наличии), а также прежние фамилия, имя, отчество (при наличии), дата и место их изменения (в случае изменения);</w:t>
      </w:r>
    </w:p>
    <w:p w14:paraId="5D58B638" w14:textId="77777777" w:rsidR="002F1055" w:rsidRDefault="00000000">
      <w:pPr>
        <w:pStyle w:val="af8"/>
        <w:widowControl w:val="0"/>
        <w:numPr>
          <w:ilvl w:val="0"/>
          <w:numId w:val="7"/>
        </w:numPr>
        <w:spacing w:after="0" w:line="276" w:lineRule="auto"/>
        <w:ind w:right="283"/>
        <w:jc w:val="both"/>
        <w:rPr>
          <w:rFonts w:ascii="Lato" w:eastAsia="Times New Roman" w:hAnsi="Lato" w:cs="Arial"/>
          <w:sz w:val="24"/>
          <w:szCs w:val="24"/>
          <w:lang w:eastAsia="ru-RU"/>
          <w14:ligatures w14:val="none"/>
        </w:rPr>
      </w:pPr>
      <w:r>
        <w:rPr>
          <w:rFonts w:ascii="Lato" w:eastAsia="Times New Roman" w:hAnsi="Lato" w:cs="Arial"/>
          <w:sz w:val="24"/>
          <w:szCs w:val="24"/>
          <w:lang w:eastAsia="ru-RU"/>
          <w14:ligatures w14:val="none"/>
        </w:rPr>
        <w:t>пол;</w:t>
      </w:r>
    </w:p>
    <w:p w14:paraId="2F5360D4" w14:textId="77777777" w:rsidR="002F1055" w:rsidRDefault="00000000">
      <w:pPr>
        <w:pStyle w:val="af8"/>
        <w:widowControl w:val="0"/>
        <w:numPr>
          <w:ilvl w:val="0"/>
          <w:numId w:val="7"/>
        </w:numPr>
        <w:spacing w:after="0" w:line="276" w:lineRule="auto"/>
        <w:ind w:right="283"/>
        <w:jc w:val="both"/>
        <w:rPr>
          <w:rFonts w:ascii="Lato" w:eastAsia="Times New Roman" w:hAnsi="Lato" w:cs="Arial"/>
          <w:sz w:val="24"/>
          <w:szCs w:val="24"/>
          <w:lang w:eastAsia="ru-RU"/>
          <w14:ligatures w14:val="none"/>
        </w:rPr>
      </w:pPr>
      <w:r>
        <w:rPr>
          <w:rFonts w:ascii="Lato" w:eastAsia="Times New Roman" w:hAnsi="Lato" w:cs="Arial"/>
          <w:sz w:val="24"/>
          <w:szCs w:val="24"/>
          <w:lang w:eastAsia="ru-RU"/>
          <w14:ligatures w14:val="none"/>
        </w:rPr>
        <w:t>дата (число, месяц, год) и место рождения;</w:t>
      </w:r>
    </w:p>
    <w:p w14:paraId="2CB680BB" w14:textId="77777777" w:rsidR="002F1055" w:rsidRDefault="00000000">
      <w:pPr>
        <w:pStyle w:val="af8"/>
        <w:widowControl w:val="0"/>
        <w:numPr>
          <w:ilvl w:val="0"/>
          <w:numId w:val="7"/>
        </w:numPr>
        <w:spacing w:after="0" w:line="276" w:lineRule="auto"/>
        <w:ind w:right="283"/>
        <w:jc w:val="both"/>
        <w:rPr>
          <w:rFonts w:ascii="Lato" w:eastAsia="Times New Roman" w:hAnsi="Lato" w:cs="Arial"/>
          <w:sz w:val="24"/>
          <w:szCs w:val="24"/>
          <w:lang w:eastAsia="ru-RU"/>
          <w14:ligatures w14:val="none"/>
        </w:rPr>
      </w:pPr>
      <w:r>
        <w:rPr>
          <w:rFonts w:ascii="Lato" w:eastAsia="Times New Roman" w:hAnsi="Lato" w:cs="Arial"/>
          <w:sz w:val="24"/>
          <w:szCs w:val="24"/>
          <w:lang w:eastAsia="ru-RU"/>
          <w14:ligatures w14:val="none"/>
        </w:rPr>
        <w:t>фотографическое изображение;</w:t>
      </w:r>
    </w:p>
    <w:p w14:paraId="707545FF" w14:textId="77777777" w:rsidR="002F1055" w:rsidRDefault="00000000">
      <w:pPr>
        <w:pStyle w:val="af8"/>
        <w:widowControl w:val="0"/>
        <w:numPr>
          <w:ilvl w:val="0"/>
          <w:numId w:val="7"/>
        </w:numPr>
        <w:spacing w:after="0" w:line="276" w:lineRule="auto"/>
        <w:ind w:right="283"/>
        <w:jc w:val="both"/>
        <w:rPr>
          <w:rFonts w:ascii="Lato" w:eastAsia="Times New Roman" w:hAnsi="Lato" w:cs="Arial"/>
          <w:sz w:val="24"/>
          <w:szCs w:val="24"/>
          <w:lang w:eastAsia="ru-RU"/>
          <w14:ligatures w14:val="none"/>
        </w:rPr>
      </w:pPr>
      <w:r>
        <w:rPr>
          <w:rFonts w:ascii="Lato" w:eastAsia="Times New Roman" w:hAnsi="Lato" w:cs="Arial"/>
          <w:sz w:val="24"/>
          <w:szCs w:val="24"/>
          <w:lang w:eastAsia="ru-RU"/>
          <w14:ligatures w14:val="none"/>
        </w:rPr>
        <w:t>сведения о гражданстве;</w:t>
      </w:r>
    </w:p>
    <w:p w14:paraId="5E0B2D17" w14:textId="77777777" w:rsidR="002F1055" w:rsidRDefault="00000000">
      <w:pPr>
        <w:pStyle w:val="af8"/>
        <w:widowControl w:val="0"/>
        <w:numPr>
          <w:ilvl w:val="0"/>
          <w:numId w:val="7"/>
        </w:numPr>
        <w:spacing w:after="0" w:line="276" w:lineRule="auto"/>
        <w:ind w:right="283"/>
        <w:jc w:val="both"/>
        <w:rPr>
          <w:rFonts w:ascii="Lato" w:eastAsia="Times New Roman" w:hAnsi="Lato" w:cs="Arial"/>
          <w:sz w:val="24"/>
          <w:szCs w:val="24"/>
          <w:lang w:eastAsia="ru-RU"/>
          <w14:ligatures w14:val="none"/>
        </w:rPr>
      </w:pPr>
      <w:r>
        <w:rPr>
          <w:rFonts w:ascii="Lato" w:eastAsia="Times New Roman" w:hAnsi="Lato" w:cs="Arial"/>
          <w:sz w:val="24"/>
          <w:szCs w:val="24"/>
          <w:lang w:eastAsia="ru-RU"/>
          <w14:ligatures w14:val="none"/>
        </w:rPr>
        <w:t>вид, серия, номер документа, удостоверяющего личность, наименование органа, выдавшего его, дата выдачи;</w:t>
      </w:r>
    </w:p>
    <w:p w14:paraId="6DCDA318" w14:textId="77777777" w:rsidR="002F1055" w:rsidRDefault="00000000">
      <w:pPr>
        <w:pStyle w:val="af8"/>
        <w:widowControl w:val="0"/>
        <w:numPr>
          <w:ilvl w:val="0"/>
          <w:numId w:val="7"/>
        </w:numPr>
        <w:spacing w:after="0" w:line="276" w:lineRule="auto"/>
        <w:ind w:right="283"/>
        <w:jc w:val="both"/>
        <w:rPr>
          <w:rFonts w:ascii="Lato" w:eastAsia="Times New Roman" w:hAnsi="Lato" w:cs="Arial"/>
          <w:sz w:val="24"/>
          <w:szCs w:val="24"/>
          <w:lang w:eastAsia="ru-RU"/>
          <w14:ligatures w14:val="none"/>
        </w:rPr>
      </w:pPr>
      <w:r>
        <w:rPr>
          <w:rFonts w:ascii="Lato" w:eastAsia="Times New Roman" w:hAnsi="Lato" w:cs="Arial"/>
          <w:sz w:val="24"/>
          <w:szCs w:val="24"/>
          <w:lang w:eastAsia="ru-RU"/>
          <w14:ligatures w14:val="none"/>
        </w:rPr>
        <w:t>страховой номер индивидуального лицевого счета (СНИЛС);</w:t>
      </w:r>
    </w:p>
    <w:p w14:paraId="04F6C476" w14:textId="77777777" w:rsidR="002F1055" w:rsidRDefault="00000000">
      <w:pPr>
        <w:pStyle w:val="af8"/>
        <w:widowControl w:val="0"/>
        <w:numPr>
          <w:ilvl w:val="0"/>
          <w:numId w:val="7"/>
        </w:numPr>
        <w:spacing w:after="0" w:line="276" w:lineRule="auto"/>
        <w:ind w:right="283"/>
        <w:jc w:val="both"/>
        <w:rPr>
          <w:rFonts w:ascii="Lato" w:eastAsia="Times New Roman" w:hAnsi="Lato" w:cs="Arial"/>
          <w:sz w:val="24"/>
          <w:szCs w:val="24"/>
          <w:lang w:eastAsia="ru-RU"/>
          <w14:ligatures w14:val="none"/>
        </w:rPr>
      </w:pPr>
      <w:r>
        <w:rPr>
          <w:rFonts w:ascii="Lato" w:eastAsia="Times New Roman" w:hAnsi="Lato" w:cs="Arial"/>
          <w:sz w:val="24"/>
          <w:szCs w:val="24"/>
          <w:lang w:eastAsia="ru-RU"/>
          <w14:ligatures w14:val="none"/>
        </w:rPr>
        <w:t>идентификационный номер налогоплательщика (ИНН);</w:t>
      </w:r>
    </w:p>
    <w:p w14:paraId="09DB9659" w14:textId="77777777" w:rsidR="002F1055" w:rsidRDefault="00000000">
      <w:pPr>
        <w:pStyle w:val="af8"/>
        <w:widowControl w:val="0"/>
        <w:numPr>
          <w:ilvl w:val="0"/>
          <w:numId w:val="7"/>
        </w:numPr>
        <w:spacing w:after="0" w:line="276" w:lineRule="auto"/>
        <w:ind w:right="283"/>
        <w:jc w:val="both"/>
        <w:rPr>
          <w:rFonts w:ascii="Lato" w:eastAsia="Times New Roman" w:hAnsi="Lato" w:cs="Arial"/>
          <w:sz w:val="24"/>
          <w:szCs w:val="24"/>
          <w:lang w:eastAsia="ru-RU"/>
          <w14:ligatures w14:val="none"/>
        </w:rPr>
      </w:pPr>
      <w:r>
        <w:rPr>
          <w:rFonts w:ascii="Lato" w:eastAsia="Times New Roman" w:hAnsi="Lato" w:cs="Arial"/>
          <w:sz w:val="24"/>
          <w:szCs w:val="24"/>
          <w:lang w:eastAsia="ru-RU"/>
          <w14:ligatures w14:val="none"/>
        </w:rPr>
        <w:t>адрес и дата регистрации по месту жительства (месту пребывания), адрес фактического проживания;</w:t>
      </w:r>
    </w:p>
    <w:p w14:paraId="48237FA4" w14:textId="77777777" w:rsidR="002F1055" w:rsidRDefault="00000000">
      <w:pPr>
        <w:pStyle w:val="af8"/>
        <w:widowControl w:val="0"/>
        <w:numPr>
          <w:ilvl w:val="0"/>
          <w:numId w:val="7"/>
        </w:numPr>
        <w:spacing w:after="0" w:line="276" w:lineRule="auto"/>
        <w:ind w:right="283"/>
        <w:jc w:val="both"/>
        <w:rPr>
          <w:rFonts w:ascii="Lato" w:eastAsia="Times New Roman" w:hAnsi="Lato" w:cs="Arial"/>
          <w:sz w:val="24"/>
          <w:szCs w:val="24"/>
          <w:lang w:eastAsia="ru-RU"/>
          <w14:ligatures w14:val="none"/>
        </w:rPr>
      </w:pPr>
      <w:r>
        <w:rPr>
          <w:rFonts w:ascii="Lato" w:eastAsia="Times New Roman" w:hAnsi="Lato" w:cs="Arial"/>
          <w:sz w:val="24"/>
          <w:szCs w:val="24"/>
          <w:lang w:eastAsia="ru-RU"/>
          <w14:ligatures w14:val="none"/>
        </w:rPr>
        <w:t>номер контактного телефона, адрес электронной почты и (или) сведения о других способах связи;</w:t>
      </w:r>
    </w:p>
    <w:p w14:paraId="14E48FF8" w14:textId="77777777" w:rsidR="002F1055" w:rsidRDefault="00000000">
      <w:pPr>
        <w:pStyle w:val="af8"/>
        <w:widowControl w:val="0"/>
        <w:numPr>
          <w:ilvl w:val="0"/>
          <w:numId w:val="7"/>
        </w:numPr>
        <w:spacing w:after="0" w:line="276" w:lineRule="auto"/>
        <w:ind w:right="283"/>
        <w:jc w:val="both"/>
        <w:rPr>
          <w:rFonts w:ascii="Lato" w:eastAsia="Times New Roman" w:hAnsi="Lato" w:cs="Arial"/>
          <w:sz w:val="24"/>
          <w:szCs w:val="24"/>
          <w:lang w:eastAsia="ru-RU"/>
          <w14:ligatures w14:val="none"/>
        </w:rPr>
      </w:pPr>
      <w:r>
        <w:rPr>
          <w:rFonts w:ascii="Lato" w:eastAsia="Times New Roman" w:hAnsi="Lato" w:cs="Arial"/>
          <w:sz w:val="24"/>
          <w:szCs w:val="24"/>
          <w:lang w:eastAsia="ru-RU"/>
          <w14:ligatures w14:val="none"/>
        </w:rPr>
        <w:t>сведения об образовании и (или) квалификации или наличии специальных знаний (в том числе наименование образовательной и (или) иной организации, год окончания, уровень образования, квалификация, реквизиты документа об образовании, обучении), квалификационной категории, ученой степени;</w:t>
      </w:r>
    </w:p>
    <w:p w14:paraId="1F73EB52" w14:textId="77777777" w:rsidR="002F1055" w:rsidRDefault="002F1055">
      <w:pPr>
        <w:pStyle w:val="af8"/>
        <w:widowControl w:val="0"/>
        <w:numPr>
          <w:ilvl w:val="0"/>
          <w:numId w:val="7"/>
        </w:numPr>
        <w:spacing w:after="0" w:line="276" w:lineRule="auto"/>
        <w:ind w:right="283"/>
        <w:jc w:val="both"/>
        <w:rPr>
          <w:rFonts w:ascii="Lato" w:eastAsia="Times New Roman" w:hAnsi="Lato" w:cs="Arial"/>
          <w:sz w:val="24"/>
          <w:szCs w:val="24"/>
          <w:lang w:eastAsia="ru-RU"/>
          <w14:ligatures w14:val="none"/>
        </w:rPr>
      </w:pPr>
      <w:hyperlink r:id="rId8" w:tooltip="consultantplus://offline/ref=DF4640BFC7CD0EF610A0DD516E8BF06FA407EDD9AB018DE8E64AE3418712C2F30522DA073F322A31EC7505980E842F8A777C1538A912c7q1M" w:history="1">
        <w:r>
          <w:rPr>
            <w:rFonts w:ascii="Lato" w:eastAsia="Times New Roman" w:hAnsi="Lato" w:cs="Arial"/>
            <w:sz w:val="24"/>
            <w:szCs w:val="24"/>
            <w:lang w:eastAsia="ru-RU"/>
            <w14:ligatures w14:val="none"/>
          </w:rPr>
          <w:t>сведения</w:t>
        </w:r>
      </w:hyperlink>
      <w:r w:rsidR="00000000">
        <w:rPr>
          <w:rFonts w:ascii="Lato" w:eastAsia="Times New Roman" w:hAnsi="Lato" w:cs="Arial"/>
          <w:sz w:val="24"/>
          <w:szCs w:val="24"/>
          <w:lang w:eastAsia="ru-RU"/>
          <w14:ligatures w14:val="none"/>
        </w:rPr>
        <w:t xml:space="preserve"> о трудовой деятельности, а также информация о предыдущих местах работы, периодах и стаже работы;</w:t>
      </w:r>
    </w:p>
    <w:p w14:paraId="3D17748B" w14:textId="77777777" w:rsidR="002F1055" w:rsidRDefault="00000000">
      <w:pPr>
        <w:pStyle w:val="af8"/>
        <w:numPr>
          <w:ilvl w:val="0"/>
          <w:numId w:val="7"/>
        </w:numPr>
        <w:spacing w:after="0" w:line="276" w:lineRule="auto"/>
        <w:ind w:right="283"/>
        <w:jc w:val="both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>сведения о награждениях (поощрениях), почетных званиях;</w:t>
      </w:r>
    </w:p>
    <w:p w14:paraId="47DEC479" w14:textId="77777777" w:rsidR="002F1055" w:rsidRDefault="00000000">
      <w:pPr>
        <w:pStyle w:val="af8"/>
        <w:widowControl w:val="0"/>
        <w:numPr>
          <w:ilvl w:val="0"/>
          <w:numId w:val="7"/>
        </w:numPr>
        <w:spacing w:after="0" w:line="276" w:lineRule="auto"/>
        <w:ind w:right="283"/>
        <w:jc w:val="both"/>
        <w:rPr>
          <w:rFonts w:ascii="Lato" w:eastAsia="Times New Roman" w:hAnsi="Lato" w:cs="Arial"/>
          <w:sz w:val="24"/>
          <w:szCs w:val="24"/>
          <w:lang w:eastAsia="ru-RU"/>
          <w14:ligatures w14:val="none"/>
        </w:rPr>
      </w:pPr>
      <w:r>
        <w:rPr>
          <w:rFonts w:ascii="Lato" w:eastAsia="Times New Roman" w:hAnsi="Lato" w:cs="Arial"/>
          <w:sz w:val="24"/>
          <w:szCs w:val="24"/>
          <w:lang w:eastAsia="ru-RU"/>
          <w14:ligatures w14:val="none"/>
        </w:rPr>
        <w:t>номера расчетного счета, банковской карты;</w:t>
      </w:r>
    </w:p>
    <w:p w14:paraId="482436D7" w14:textId="77777777" w:rsidR="002F1055" w:rsidRDefault="00000000">
      <w:pPr>
        <w:pStyle w:val="af8"/>
        <w:numPr>
          <w:ilvl w:val="0"/>
          <w:numId w:val="7"/>
        </w:numPr>
        <w:spacing w:after="0" w:line="276" w:lineRule="auto"/>
        <w:ind w:right="283"/>
        <w:jc w:val="both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>сведения о деловых и иных личных качествах, носящих оценочный характер;</w:t>
      </w:r>
    </w:p>
    <w:p w14:paraId="3058AAA0" w14:textId="77777777" w:rsidR="002F1055" w:rsidRDefault="00000000">
      <w:pPr>
        <w:pStyle w:val="af8"/>
        <w:widowControl w:val="0"/>
        <w:numPr>
          <w:ilvl w:val="0"/>
          <w:numId w:val="7"/>
        </w:numPr>
        <w:spacing w:after="0" w:line="276" w:lineRule="auto"/>
        <w:ind w:right="283"/>
        <w:jc w:val="both"/>
        <w:rPr>
          <w:rFonts w:ascii="Lato" w:eastAsia="Times New Roman" w:hAnsi="Lato" w:cs="Arial"/>
          <w:sz w:val="24"/>
          <w:szCs w:val="24"/>
          <w:lang w:eastAsia="ru-RU"/>
          <w14:ligatures w14:val="none"/>
        </w:rPr>
      </w:pPr>
      <w:r>
        <w:rPr>
          <w:rFonts w:ascii="Lato" w:eastAsia="Times New Roman" w:hAnsi="Lato" w:cs="Arial"/>
          <w:sz w:val="24"/>
          <w:szCs w:val="24"/>
          <w:lang w:eastAsia="ru-RU"/>
          <w14:ligatures w14:val="none"/>
        </w:rPr>
        <w:t xml:space="preserve">иные персональные данные, содержащиеся в документах, представление </w:t>
      </w:r>
      <w:r>
        <w:rPr>
          <w:rFonts w:ascii="Lato" w:eastAsia="Times New Roman" w:hAnsi="Lato" w:cs="Arial"/>
          <w:sz w:val="24"/>
          <w:szCs w:val="24"/>
          <w:lang w:eastAsia="ru-RU"/>
          <w14:ligatures w14:val="none"/>
        </w:rPr>
        <w:lastRenderedPageBreak/>
        <w:t>которых предусмотрено законодательством или Уставом Профсоюза и иным решениям выборных органов Профсоюза, если обработка этих данных соответствует целям обработки.</w:t>
      </w:r>
    </w:p>
    <w:p w14:paraId="549691C4" w14:textId="77777777" w:rsidR="002F1055" w:rsidRDefault="00000000">
      <w:pPr>
        <w:spacing w:after="0" w:line="276" w:lineRule="auto"/>
        <w:ind w:left="-142" w:right="283"/>
        <w:jc w:val="both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>Настоящее согласие действует со дня его подписания до отзыва в письменной форме.</w:t>
      </w:r>
    </w:p>
    <w:p w14:paraId="2F62FDA5" w14:textId="77777777" w:rsidR="002F1055" w:rsidRDefault="002F1055">
      <w:pPr>
        <w:spacing w:after="0" w:line="276" w:lineRule="auto"/>
        <w:ind w:left="-142" w:right="283"/>
        <w:rPr>
          <w:rFonts w:ascii="Lato" w:eastAsia="Arial" w:hAnsi="Lato" w:cs="Arial"/>
          <w:sz w:val="24"/>
          <w:szCs w:val="24"/>
          <w14:ligatures w14:val="none"/>
        </w:rPr>
      </w:pPr>
    </w:p>
    <w:p w14:paraId="03A97CEF" w14:textId="77777777" w:rsidR="002F1055" w:rsidRDefault="00000000">
      <w:pPr>
        <w:spacing w:after="0" w:line="276" w:lineRule="auto"/>
        <w:ind w:left="-142" w:right="283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>____________________             _____________         ______________________</w:t>
      </w:r>
    </w:p>
    <w:p w14:paraId="182A9612" w14:textId="77777777" w:rsidR="002F1055" w:rsidRDefault="00000000">
      <w:pPr>
        <w:spacing w:after="0" w:line="276" w:lineRule="auto"/>
        <w:ind w:left="-142" w:right="283"/>
        <w:rPr>
          <w:rFonts w:ascii="Lato" w:eastAsia="Arial" w:hAnsi="Lato" w:cs="Arial"/>
          <w:sz w:val="20"/>
          <w:szCs w:val="20"/>
          <w14:ligatures w14:val="none"/>
        </w:rPr>
      </w:pPr>
      <w:r>
        <w:rPr>
          <w:rFonts w:ascii="Lato" w:eastAsia="Arial" w:hAnsi="Lato" w:cs="Arial"/>
          <w:sz w:val="20"/>
          <w:szCs w:val="20"/>
          <w14:ligatures w14:val="none"/>
        </w:rPr>
        <w:t xml:space="preserve">             дата                                               подпись                             расшифровка подписи</w:t>
      </w:r>
      <w:bookmarkEnd w:id="8"/>
    </w:p>
    <w:p w14:paraId="34CC01B0" w14:textId="77777777" w:rsidR="002F1055" w:rsidRDefault="002F1055">
      <w:pPr>
        <w:spacing w:after="0" w:line="276" w:lineRule="auto"/>
        <w:ind w:left="4820"/>
        <w:rPr>
          <w:rFonts w:ascii="Lato" w:eastAsia="Arial" w:hAnsi="Lato" w:cs="Arial"/>
          <w:sz w:val="24"/>
          <w:szCs w:val="24"/>
          <w14:ligatures w14:val="none"/>
        </w:rPr>
      </w:pPr>
    </w:p>
    <w:p w14:paraId="11698BEA" w14:textId="77777777" w:rsidR="002F1055" w:rsidRDefault="002F1055">
      <w:pPr>
        <w:spacing w:after="0" w:line="276" w:lineRule="auto"/>
        <w:ind w:left="4820"/>
        <w:rPr>
          <w:rFonts w:ascii="Lato" w:eastAsia="Arial" w:hAnsi="Lato" w:cs="Arial"/>
          <w:sz w:val="24"/>
          <w:szCs w:val="24"/>
          <w14:ligatures w14:val="none"/>
        </w:rPr>
      </w:pPr>
    </w:p>
    <w:p w14:paraId="192954B8" w14:textId="77777777" w:rsidR="002F1055" w:rsidRDefault="002F1055">
      <w:pPr>
        <w:spacing w:after="0" w:line="276" w:lineRule="auto"/>
        <w:ind w:left="4820"/>
        <w:rPr>
          <w:rFonts w:ascii="Lato" w:eastAsia="Arial" w:hAnsi="Lato" w:cs="Arial"/>
          <w:sz w:val="24"/>
          <w:szCs w:val="24"/>
          <w14:ligatures w14:val="none"/>
        </w:rPr>
      </w:pPr>
    </w:p>
    <w:p w14:paraId="61A3DFF9" w14:textId="77777777" w:rsidR="002F1055" w:rsidRDefault="002F1055">
      <w:pPr>
        <w:spacing w:after="0" w:line="276" w:lineRule="auto"/>
        <w:ind w:left="4820"/>
        <w:rPr>
          <w:rFonts w:ascii="Lato" w:eastAsia="Arial" w:hAnsi="Lato" w:cs="Arial"/>
          <w:sz w:val="24"/>
          <w:szCs w:val="24"/>
          <w14:ligatures w14:val="none"/>
        </w:rPr>
      </w:pPr>
    </w:p>
    <w:p w14:paraId="66D43815" w14:textId="77777777" w:rsidR="002F1055" w:rsidRDefault="002F1055">
      <w:pPr>
        <w:spacing w:after="0" w:line="276" w:lineRule="auto"/>
        <w:ind w:left="4820"/>
        <w:rPr>
          <w:rFonts w:ascii="Lato" w:eastAsia="Arial" w:hAnsi="Lato" w:cs="Arial"/>
          <w:sz w:val="24"/>
          <w:szCs w:val="24"/>
          <w14:ligatures w14:val="none"/>
        </w:rPr>
      </w:pPr>
    </w:p>
    <w:p w14:paraId="76787BA8" w14:textId="77777777" w:rsidR="002F1055" w:rsidRDefault="002F1055">
      <w:pPr>
        <w:spacing w:after="0" w:line="276" w:lineRule="auto"/>
        <w:ind w:left="4820"/>
        <w:rPr>
          <w:rFonts w:ascii="Lato" w:eastAsia="Arial" w:hAnsi="Lato" w:cs="Arial"/>
          <w:sz w:val="24"/>
          <w:szCs w:val="24"/>
          <w14:ligatures w14:val="none"/>
        </w:rPr>
      </w:pPr>
    </w:p>
    <w:p w14:paraId="072CC9CE" w14:textId="77777777" w:rsidR="002F1055" w:rsidRDefault="002F1055">
      <w:pPr>
        <w:spacing w:after="0" w:line="276" w:lineRule="auto"/>
        <w:ind w:left="4820"/>
        <w:rPr>
          <w:rFonts w:ascii="Lato" w:eastAsia="Arial" w:hAnsi="Lato" w:cs="Arial"/>
          <w:sz w:val="24"/>
          <w:szCs w:val="24"/>
          <w14:ligatures w14:val="none"/>
        </w:rPr>
      </w:pPr>
    </w:p>
    <w:p w14:paraId="5C469B5B" w14:textId="77777777" w:rsidR="002F1055" w:rsidRDefault="002F1055">
      <w:pPr>
        <w:spacing w:after="0" w:line="276" w:lineRule="auto"/>
        <w:ind w:left="4820"/>
        <w:rPr>
          <w:rFonts w:ascii="Lato" w:eastAsia="Arial" w:hAnsi="Lato" w:cs="Arial"/>
          <w:sz w:val="24"/>
          <w:szCs w:val="24"/>
          <w14:ligatures w14:val="none"/>
        </w:rPr>
      </w:pPr>
    </w:p>
    <w:p w14:paraId="1BC2E2C1" w14:textId="77777777" w:rsidR="002F1055" w:rsidRDefault="002F1055">
      <w:pPr>
        <w:spacing w:after="0" w:line="276" w:lineRule="auto"/>
        <w:ind w:left="4820"/>
        <w:rPr>
          <w:rFonts w:ascii="Lato" w:eastAsia="Arial" w:hAnsi="Lato" w:cs="Arial"/>
          <w:sz w:val="24"/>
          <w:szCs w:val="24"/>
          <w14:ligatures w14:val="none"/>
        </w:rPr>
      </w:pPr>
    </w:p>
    <w:p w14:paraId="1E81C0C9" w14:textId="77777777" w:rsidR="002F1055" w:rsidRDefault="002F1055">
      <w:pPr>
        <w:spacing w:after="0" w:line="276" w:lineRule="auto"/>
        <w:ind w:left="4820"/>
        <w:rPr>
          <w:rFonts w:ascii="Lato" w:eastAsia="Arial" w:hAnsi="Lato" w:cs="Arial"/>
          <w:sz w:val="24"/>
          <w:szCs w:val="24"/>
          <w14:ligatures w14:val="none"/>
        </w:rPr>
      </w:pPr>
    </w:p>
    <w:p w14:paraId="72CD9B1C" w14:textId="77777777" w:rsidR="002F1055" w:rsidRDefault="002F1055">
      <w:pPr>
        <w:spacing w:after="0" w:line="276" w:lineRule="auto"/>
        <w:ind w:left="4820"/>
        <w:rPr>
          <w:rFonts w:ascii="Lato" w:eastAsia="Arial" w:hAnsi="Lato" w:cs="Arial"/>
          <w:sz w:val="24"/>
          <w:szCs w:val="24"/>
          <w14:ligatures w14:val="none"/>
        </w:rPr>
      </w:pPr>
    </w:p>
    <w:p w14:paraId="54C474EF" w14:textId="77777777" w:rsidR="002F1055" w:rsidRDefault="002F1055">
      <w:pPr>
        <w:spacing w:after="0" w:line="276" w:lineRule="auto"/>
        <w:ind w:left="4820"/>
        <w:rPr>
          <w:rFonts w:ascii="Lato" w:eastAsia="Arial" w:hAnsi="Lato" w:cs="Arial"/>
          <w:sz w:val="24"/>
          <w:szCs w:val="24"/>
          <w14:ligatures w14:val="none"/>
        </w:rPr>
      </w:pPr>
    </w:p>
    <w:p w14:paraId="0FC6E718" w14:textId="77777777" w:rsidR="002F1055" w:rsidRDefault="002F1055">
      <w:pPr>
        <w:spacing w:after="0" w:line="276" w:lineRule="auto"/>
        <w:ind w:left="4820"/>
        <w:rPr>
          <w:rFonts w:ascii="Lato" w:eastAsia="Arial" w:hAnsi="Lato" w:cs="Arial"/>
          <w:sz w:val="24"/>
          <w:szCs w:val="24"/>
          <w14:ligatures w14:val="none"/>
        </w:rPr>
      </w:pPr>
    </w:p>
    <w:p w14:paraId="5C9C3745" w14:textId="77777777" w:rsidR="002F1055" w:rsidRDefault="002F1055">
      <w:pPr>
        <w:spacing w:after="0" w:line="276" w:lineRule="auto"/>
        <w:ind w:left="4820"/>
        <w:rPr>
          <w:rFonts w:ascii="Lato" w:eastAsia="Arial" w:hAnsi="Lato" w:cs="Arial"/>
          <w:sz w:val="24"/>
          <w:szCs w:val="24"/>
          <w14:ligatures w14:val="none"/>
        </w:rPr>
      </w:pPr>
    </w:p>
    <w:p w14:paraId="70012AB4" w14:textId="77777777" w:rsidR="002F1055" w:rsidRDefault="002F1055">
      <w:pPr>
        <w:spacing w:after="0" w:line="276" w:lineRule="auto"/>
        <w:ind w:left="4820"/>
        <w:rPr>
          <w:rFonts w:ascii="Lato" w:eastAsia="Arial" w:hAnsi="Lato" w:cs="Arial"/>
          <w:sz w:val="24"/>
          <w:szCs w:val="24"/>
          <w14:ligatures w14:val="none"/>
        </w:rPr>
      </w:pPr>
    </w:p>
    <w:p w14:paraId="77D03705" w14:textId="77777777" w:rsidR="002F1055" w:rsidRDefault="002F1055">
      <w:pPr>
        <w:spacing w:after="0" w:line="276" w:lineRule="auto"/>
        <w:ind w:left="4820"/>
        <w:rPr>
          <w:rFonts w:ascii="Lato" w:eastAsia="Arial" w:hAnsi="Lato" w:cs="Arial"/>
          <w:sz w:val="24"/>
          <w:szCs w:val="24"/>
          <w14:ligatures w14:val="none"/>
        </w:rPr>
      </w:pPr>
    </w:p>
    <w:p w14:paraId="09DBAFEF" w14:textId="77777777" w:rsidR="002F1055" w:rsidRDefault="00000000">
      <w:pPr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br w:type="page" w:clear="all"/>
      </w:r>
    </w:p>
    <w:p w14:paraId="4BF913B4" w14:textId="77777777" w:rsidR="002F1055" w:rsidRDefault="00000000">
      <w:pPr>
        <w:spacing w:after="0" w:line="276" w:lineRule="auto"/>
        <w:ind w:left="4820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lastRenderedPageBreak/>
        <w:t>Председателю Профессионального союза работников здравоохранения Российской Федерации</w:t>
      </w:r>
    </w:p>
    <w:p w14:paraId="2D75BCDB" w14:textId="77777777" w:rsidR="002F1055" w:rsidRDefault="002F1055">
      <w:pPr>
        <w:spacing w:after="0" w:line="276" w:lineRule="auto"/>
        <w:ind w:left="4820"/>
        <w:rPr>
          <w:rFonts w:ascii="Lato" w:eastAsia="Arial" w:hAnsi="Lato" w:cs="Arial"/>
          <w:sz w:val="24"/>
          <w:szCs w:val="24"/>
          <w14:ligatures w14:val="none"/>
        </w:rPr>
      </w:pPr>
    </w:p>
    <w:p w14:paraId="18DAD695" w14:textId="77777777" w:rsidR="002F1055" w:rsidRDefault="00000000">
      <w:pPr>
        <w:spacing w:after="0" w:line="276" w:lineRule="auto"/>
        <w:ind w:left="4820"/>
        <w:jc w:val="both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>_______________________________</w:t>
      </w:r>
    </w:p>
    <w:p w14:paraId="1E66CE60" w14:textId="77777777" w:rsidR="002F1055" w:rsidRDefault="00000000">
      <w:pPr>
        <w:spacing w:after="0" w:line="276" w:lineRule="auto"/>
        <w:ind w:left="4820"/>
        <w:jc w:val="both"/>
        <w:rPr>
          <w:rFonts w:ascii="Lato" w:eastAsia="Arial" w:hAnsi="Lato" w:cs="Arial"/>
          <w:sz w:val="20"/>
          <w:szCs w:val="20"/>
          <w14:ligatures w14:val="none"/>
        </w:rPr>
      </w:pPr>
      <w:r>
        <w:rPr>
          <w:rFonts w:ascii="Lato" w:eastAsia="Arial" w:hAnsi="Lato" w:cs="Arial"/>
          <w:sz w:val="20"/>
          <w:szCs w:val="20"/>
          <w14:ligatures w14:val="none"/>
        </w:rPr>
        <w:t xml:space="preserve">                        (фамилия, инициалы)</w:t>
      </w:r>
    </w:p>
    <w:p w14:paraId="6907EDD9" w14:textId="77777777" w:rsidR="002F1055" w:rsidRDefault="002F1055">
      <w:pPr>
        <w:spacing w:after="0" w:line="276" w:lineRule="auto"/>
        <w:ind w:left="4820"/>
        <w:jc w:val="both"/>
        <w:rPr>
          <w:rFonts w:ascii="Lato" w:eastAsia="Arial" w:hAnsi="Lato" w:cs="Arial"/>
          <w:sz w:val="24"/>
          <w:szCs w:val="24"/>
          <w14:ligatures w14:val="none"/>
        </w:rPr>
      </w:pPr>
    </w:p>
    <w:p w14:paraId="703C87C7" w14:textId="77777777" w:rsidR="002F1055" w:rsidRDefault="00000000">
      <w:pPr>
        <w:spacing w:after="0" w:line="276" w:lineRule="auto"/>
        <w:ind w:left="4820"/>
        <w:jc w:val="both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>от _______________________________</w:t>
      </w:r>
    </w:p>
    <w:p w14:paraId="5D31D75A" w14:textId="77777777" w:rsidR="002F1055" w:rsidRDefault="002F1055">
      <w:pPr>
        <w:spacing w:after="0" w:line="276" w:lineRule="auto"/>
        <w:ind w:left="4820"/>
        <w:jc w:val="both"/>
        <w:rPr>
          <w:rFonts w:ascii="Lato" w:eastAsia="Arial" w:hAnsi="Lato" w:cs="Arial"/>
          <w:sz w:val="20"/>
          <w:szCs w:val="20"/>
          <w14:ligatures w14:val="none"/>
        </w:rPr>
      </w:pPr>
    </w:p>
    <w:p w14:paraId="5C1F6D7D" w14:textId="77777777" w:rsidR="002F1055" w:rsidRDefault="00000000">
      <w:pPr>
        <w:spacing w:after="0" w:line="276" w:lineRule="auto"/>
        <w:ind w:left="4820"/>
        <w:jc w:val="both"/>
        <w:rPr>
          <w:rFonts w:ascii="Lato" w:eastAsia="Arial" w:hAnsi="Lato" w:cs="Arial"/>
          <w:sz w:val="20"/>
          <w:szCs w:val="20"/>
          <w14:ligatures w14:val="none"/>
        </w:rPr>
      </w:pPr>
      <w:r>
        <w:rPr>
          <w:rFonts w:ascii="Lato" w:eastAsia="Arial" w:hAnsi="Lato" w:cs="Arial"/>
          <w:sz w:val="20"/>
          <w:szCs w:val="20"/>
          <w14:ligatures w14:val="none"/>
        </w:rPr>
        <w:t>______________________________________</w:t>
      </w:r>
    </w:p>
    <w:p w14:paraId="3CB82D6D" w14:textId="77777777" w:rsidR="002F1055" w:rsidRDefault="002F1055">
      <w:pPr>
        <w:spacing w:after="0" w:line="276" w:lineRule="auto"/>
        <w:ind w:left="4820"/>
        <w:jc w:val="both"/>
        <w:rPr>
          <w:rFonts w:ascii="Lato" w:eastAsia="Arial" w:hAnsi="Lato" w:cs="Arial"/>
          <w:sz w:val="20"/>
          <w:szCs w:val="20"/>
          <w14:ligatures w14:val="none"/>
        </w:rPr>
      </w:pPr>
    </w:p>
    <w:p w14:paraId="00B38059" w14:textId="77777777" w:rsidR="002F1055" w:rsidRDefault="00000000">
      <w:pPr>
        <w:spacing w:after="0" w:line="276" w:lineRule="auto"/>
        <w:ind w:left="4820"/>
        <w:jc w:val="both"/>
        <w:rPr>
          <w:rFonts w:ascii="Lato" w:eastAsia="Arial" w:hAnsi="Lato" w:cs="Arial"/>
          <w:sz w:val="20"/>
          <w:szCs w:val="20"/>
          <w14:ligatures w14:val="none"/>
        </w:rPr>
      </w:pPr>
      <w:r>
        <w:rPr>
          <w:rFonts w:ascii="Lato" w:eastAsia="Arial" w:hAnsi="Lato" w:cs="Arial"/>
          <w:sz w:val="20"/>
          <w:szCs w:val="20"/>
          <w14:ligatures w14:val="none"/>
        </w:rPr>
        <w:t>______________________________________</w:t>
      </w:r>
    </w:p>
    <w:p w14:paraId="014F9055" w14:textId="77777777" w:rsidR="002F1055" w:rsidRDefault="00000000">
      <w:pPr>
        <w:spacing w:after="0" w:line="276" w:lineRule="auto"/>
        <w:ind w:left="4820"/>
        <w:jc w:val="both"/>
        <w:rPr>
          <w:rFonts w:ascii="Lato" w:eastAsia="Arial" w:hAnsi="Lato" w:cs="Arial"/>
          <w:sz w:val="20"/>
          <w:szCs w:val="20"/>
          <w14:ligatures w14:val="none"/>
        </w:rPr>
      </w:pPr>
      <w:r>
        <w:rPr>
          <w:rFonts w:ascii="Lato" w:eastAsia="Arial" w:hAnsi="Lato" w:cs="Arial"/>
          <w:sz w:val="20"/>
          <w:szCs w:val="20"/>
          <w14:ligatures w14:val="none"/>
        </w:rPr>
        <w:t xml:space="preserve">                          (фамилия, имя, отчество)</w:t>
      </w:r>
    </w:p>
    <w:p w14:paraId="6460B09E" w14:textId="77777777" w:rsidR="002F1055" w:rsidRDefault="00000000">
      <w:pPr>
        <w:spacing w:after="0" w:line="276" w:lineRule="auto"/>
        <w:ind w:left="4820"/>
        <w:jc w:val="both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>зарегистрированного по адресу:</w:t>
      </w:r>
    </w:p>
    <w:p w14:paraId="6C649B63" w14:textId="77777777" w:rsidR="002F1055" w:rsidRDefault="00000000">
      <w:pPr>
        <w:spacing w:after="0" w:line="276" w:lineRule="auto"/>
        <w:ind w:left="4820"/>
        <w:jc w:val="both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>_______________________________</w:t>
      </w:r>
    </w:p>
    <w:p w14:paraId="6AAA0B77" w14:textId="77777777" w:rsidR="002F1055" w:rsidRDefault="00000000">
      <w:pPr>
        <w:spacing w:after="0" w:line="276" w:lineRule="auto"/>
        <w:ind w:left="4820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>_______________________________</w:t>
      </w:r>
    </w:p>
    <w:p w14:paraId="1886C0A8" w14:textId="77777777" w:rsidR="002F1055" w:rsidRDefault="00000000">
      <w:pPr>
        <w:spacing w:after="0" w:line="276" w:lineRule="auto"/>
        <w:ind w:left="4820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>_______________________________</w:t>
      </w:r>
    </w:p>
    <w:p w14:paraId="04999A24" w14:textId="77777777" w:rsidR="002F1055" w:rsidRDefault="00000000">
      <w:pPr>
        <w:spacing w:after="0" w:line="276" w:lineRule="auto"/>
        <w:ind w:left="4820"/>
        <w:rPr>
          <w:rFonts w:ascii="Lato" w:eastAsia="Arial" w:hAnsi="Lato" w:cs="Arial"/>
          <w:sz w:val="20"/>
          <w:szCs w:val="20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>_______________________________</w:t>
      </w:r>
    </w:p>
    <w:p w14:paraId="13BB17E5" w14:textId="77777777" w:rsidR="002F1055" w:rsidRDefault="00000000">
      <w:pPr>
        <w:spacing w:after="0" w:line="276" w:lineRule="auto"/>
        <w:ind w:left="4395"/>
        <w:rPr>
          <w:rFonts w:ascii="Lato" w:eastAsia="Arial" w:hAnsi="Lato" w:cs="Arial"/>
          <w:sz w:val="20"/>
          <w:szCs w:val="20"/>
          <w14:ligatures w14:val="none"/>
        </w:rPr>
      </w:pPr>
      <w:r>
        <w:rPr>
          <w:rFonts w:ascii="Lato" w:eastAsia="Arial" w:hAnsi="Lato" w:cs="Arial"/>
          <w:sz w:val="20"/>
          <w:szCs w:val="20"/>
          <w14:ligatures w14:val="none"/>
        </w:rPr>
        <w:t xml:space="preserve">                     (адрес регистрации указывается</w:t>
      </w:r>
    </w:p>
    <w:p w14:paraId="0B90643E" w14:textId="77777777" w:rsidR="002F1055" w:rsidRDefault="00000000">
      <w:pPr>
        <w:spacing w:after="0" w:line="276" w:lineRule="auto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0"/>
          <w:szCs w:val="20"/>
          <w14:ligatures w14:val="none"/>
        </w:rPr>
        <w:t xml:space="preserve">                                                                                                                  с почтовым индексом)</w:t>
      </w:r>
    </w:p>
    <w:p w14:paraId="3D624CE8" w14:textId="77777777" w:rsidR="002F1055" w:rsidRDefault="00000000">
      <w:pPr>
        <w:spacing w:after="0" w:line="276" w:lineRule="auto"/>
        <w:ind w:left="4820"/>
        <w:jc w:val="both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>_______________________________</w:t>
      </w:r>
    </w:p>
    <w:p w14:paraId="7F2D2476" w14:textId="77777777" w:rsidR="002F1055" w:rsidRDefault="00000000">
      <w:pPr>
        <w:spacing w:after="0" w:line="276" w:lineRule="auto"/>
        <w:ind w:left="4820"/>
        <w:rPr>
          <w:rFonts w:ascii="Lato" w:eastAsia="Arial" w:hAnsi="Lato" w:cs="Arial"/>
          <w:sz w:val="20"/>
          <w:szCs w:val="20"/>
          <w14:ligatures w14:val="none"/>
        </w:rPr>
      </w:pPr>
      <w:r>
        <w:rPr>
          <w:rFonts w:ascii="Lato" w:eastAsia="Arial" w:hAnsi="Lato" w:cs="Arial"/>
          <w:sz w:val="20"/>
          <w:szCs w:val="20"/>
          <w14:ligatures w14:val="none"/>
        </w:rPr>
        <w:t xml:space="preserve">                             (номер телефона)</w:t>
      </w:r>
    </w:p>
    <w:p w14:paraId="01DCCE50" w14:textId="77777777" w:rsidR="002F1055" w:rsidRDefault="002F1055">
      <w:pPr>
        <w:spacing w:after="0" w:line="276" w:lineRule="auto"/>
        <w:rPr>
          <w:rFonts w:ascii="Lato" w:eastAsia="Arial" w:hAnsi="Lato" w:cs="Arial"/>
          <w:sz w:val="20"/>
          <w:szCs w:val="20"/>
          <w14:ligatures w14:val="none"/>
        </w:rPr>
      </w:pPr>
    </w:p>
    <w:p w14:paraId="0EE387E4" w14:textId="77777777" w:rsidR="002F1055" w:rsidRDefault="002F1055">
      <w:pPr>
        <w:spacing w:after="0" w:line="276" w:lineRule="auto"/>
        <w:rPr>
          <w:rFonts w:ascii="Lato" w:eastAsia="Arial" w:hAnsi="Lato" w:cs="Arial"/>
          <w:sz w:val="20"/>
          <w:szCs w:val="20"/>
          <w14:ligatures w14:val="none"/>
        </w:rPr>
      </w:pPr>
    </w:p>
    <w:p w14:paraId="49E0EB7B" w14:textId="77777777" w:rsidR="002F1055" w:rsidRDefault="00000000">
      <w:pPr>
        <w:spacing w:after="0" w:line="240" w:lineRule="auto"/>
        <w:jc w:val="center"/>
        <w:rPr>
          <w:rFonts w:ascii="Lato" w:eastAsia="Times New Roman" w:hAnsi="Lato" w:cs="Arial"/>
          <w:sz w:val="24"/>
          <w:szCs w:val="24"/>
          <w14:ligatures w14:val="none"/>
        </w:rPr>
      </w:pPr>
      <w:r>
        <w:rPr>
          <w:rFonts w:ascii="Lato" w:eastAsia="Times New Roman" w:hAnsi="Lato" w:cs="Arial"/>
          <w:sz w:val="24"/>
          <w:szCs w:val="24"/>
          <w14:ligatures w14:val="none"/>
        </w:rPr>
        <w:t>СОГЛАСИЕ</w:t>
      </w:r>
    </w:p>
    <w:p w14:paraId="54B69A42" w14:textId="77777777" w:rsidR="002F1055" w:rsidRDefault="00000000">
      <w:pPr>
        <w:spacing w:after="0" w:line="240" w:lineRule="auto"/>
        <w:jc w:val="center"/>
        <w:rPr>
          <w:rFonts w:ascii="Lato" w:eastAsia="Times New Roman" w:hAnsi="Lato" w:cs="Arial"/>
          <w:sz w:val="24"/>
          <w:szCs w:val="24"/>
          <w14:ligatures w14:val="none"/>
        </w:rPr>
      </w:pPr>
      <w:r>
        <w:rPr>
          <w:rFonts w:ascii="Lato" w:eastAsia="Times New Roman" w:hAnsi="Lato" w:cs="Arial"/>
          <w:sz w:val="24"/>
          <w:szCs w:val="24"/>
          <w14:ligatures w14:val="none"/>
        </w:rPr>
        <w:t>на обработку персональных данных,</w:t>
      </w:r>
    </w:p>
    <w:p w14:paraId="7C48C83D" w14:textId="77777777" w:rsidR="002F1055" w:rsidRDefault="00000000">
      <w:pPr>
        <w:spacing w:after="0" w:line="240" w:lineRule="auto"/>
        <w:jc w:val="center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>разрешенных субъектом персональных данных для распространения</w:t>
      </w:r>
    </w:p>
    <w:p w14:paraId="0F36CC71" w14:textId="77777777" w:rsidR="002F1055" w:rsidRDefault="002F1055">
      <w:pPr>
        <w:spacing w:after="0" w:line="276" w:lineRule="auto"/>
        <w:rPr>
          <w:rFonts w:ascii="Lato" w:eastAsia="Arial" w:hAnsi="Lato" w:cs="Arial"/>
          <w:sz w:val="20"/>
          <w:szCs w:val="20"/>
          <w14:ligatures w14:val="none"/>
        </w:rPr>
      </w:pPr>
    </w:p>
    <w:p w14:paraId="444DBD54" w14:textId="77777777" w:rsidR="002F1055" w:rsidRDefault="00000000">
      <w:pPr>
        <w:spacing w:after="0" w:line="276" w:lineRule="auto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>Настоящим я, ___________________________________________________________________</w:t>
      </w:r>
    </w:p>
    <w:p w14:paraId="756514C8" w14:textId="77777777" w:rsidR="002F1055" w:rsidRDefault="00000000">
      <w:pPr>
        <w:spacing w:after="0" w:line="276" w:lineRule="auto"/>
        <w:rPr>
          <w:rFonts w:ascii="Lato" w:eastAsia="Arial" w:hAnsi="Lato" w:cs="Arial"/>
          <w:sz w:val="20"/>
          <w:szCs w:val="20"/>
          <w14:ligatures w14:val="none"/>
        </w:rPr>
      </w:pPr>
      <w:r>
        <w:rPr>
          <w:rFonts w:ascii="Lato" w:eastAsia="Arial" w:hAnsi="Lato" w:cs="Arial"/>
          <w:sz w:val="20"/>
          <w:szCs w:val="20"/>
          <w14:ligatures w14:val="none"/>
        </w:rPr>
        <w:t xml:space="preserve">                                                          (фамилия, имя, отчество полностью)</w:t>
      </w:r>
    </w:p>
    <w:p w14:paraId="41DB319F" w14:textId="77777777" w:rsidR="002F1055" w:rsidRDefault="00000000">
      <w:pPr>
        <w:spacing w:after="0" w:line="276" w:lineRule="auto"/>
        <w:ind w:right="283"/>
        <w:jc w:val="both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 xml:space="preserve">на основании ст.10.1 Федерального закона РФ от 27.07.2006 № 152-ФЗ </w:t>
      </w:r>
      <w:r>
        <w:rPr>
          <w:rFonts w:ascii="Lato" w:eastAsia="Arial" w:hAnsi="Lato" w:cs="Arial"/>
          <w:sz w:val="24"/>
          <w:szCs w:val="24"/>
          <w14:ligatures w14:val="none"/>
        </w:rPr>
        <w:br/>
        <w:t xml:space="preserve">«О персональных данных», </w:t>
      </w:r>
      <w:r>
        <w:rPr>
          <w:rFonts w:ascii="Lato" w:eastAsia="Arial" w:hAnsi="Lato" w:cs="Arial"/>
          <w:b/>
          <w:bCs/>
          <w:sz w:val="24"/>
          <w:szCs w:val="24"/>
          <w14:ligatures w14:val="none"/>
        </w:rPr>
        <w:t>заявляю о согласии на распространение</w:t>
      </w:r>
      <w:r>
        <w:rPr>
          <w:rFonts w:ascii="Lato" w:eastAsia="Arial" w:hAnsi="Lato" w:cs="Arial"/>
          <w:sz w:val="24"/>
          <w:szCs w:val="24"/>
          <w14:ligatures w14:val="none"/>
        </w:rPr>
        <w:t xml:space="preserve"> Профессиональному союзу работников здравоохранения Российской Федерации (далее – профсоюз), расположенному по адресу: </w:t>
      </w:r>
      <w:proofErr w:type="spellStart"/>
      <w:r>
        <w:rPr>
          <w:rFonts w:ascii="Lato" w:eastAsia="Arial" w:hAnsi="Lato" w:cs="Arial"/>
          <w:sz w:val="24"/>
          <w:szCs w:val="24"/>
          <w14:ligatures w14:val="none"/>
        </w:rPr>
        <w:t>г.Москва</w:t>
      </w:r>
      <w:proofErr w:type="spellEnd"/>
      <w:r>
        <w:rPr>
          <w:rFonts w:ascii="Lato" w:eastAsia="Arial" w:hAnsi="Lato" w:cs="Arial"/>
          <w:sz w:val="24"/>
          <w:szCs w:val="24"/>
          <w14:ligatures w14:val="none"/>
        </w:rPr>
        <w:t xml:space="preserve">, Ленинский проспект, д.42, (ИНН 7736008837, ОГРН 11677996170298) моих персональных данных с целью размещения информации обо мне на сайте </w:t>
      </w:r>
      <w:hyperlink r:id="rId9" w:tooltip="https://www.przrf.ru" w:history="1">
        <w:r w:rsidR="002F1055">
          <w:rPr>
            <w:rFonts w:ascii="Lato" w:eastAsia="Arial" w:hAnsi="Lato" w:cs="Arial"/>
            <w:color w:val="0563C1"/>
            <w:sz w:val="24"/>
            <w:szCs w:val="24"/>
            <w:u w:val="single"/>
            <w14:ligatures w14:val="none"/>
          </w:rPr>
          <w:t>https://www.</w:t>
        </w:r>
        <w:proofErr w:type="spellStart"/>
        <w:r w:rsidR="002F1055">
          <w:rPr>
            <w:rFonts w:ascii="Lato" w:eastAsia="Arial" w:hAnsi="Lato" w:cs="Arial"/>
            <w:color w:val="0563C1"/>
            <w:sz w:val="24"/>
            <w:szCs w:val="24"/>
            <w:u w:val="single"/>
            <w:lang w:val="en-US"/>
            <w14:ligatures w14:val="none"/>
          </w:rPr>
          <w:t>przrf</w:t>
        </w:r>
        <w:proofErr w:type="spellEnd"/>
        <w:r w:rsidR="002F1055">
          <w:rPr>
            <w:rFonts w:ascii="Lato" w:eastAsia="Arial" w:hAnsi="Lato" w:cs="Arial"/>
            <w:color w:val="0563C1"/>
            <w:sz w:val="24"/>
            <w:szCs w:val="24"/>
            <w:u w:val="single"/>
            <w14:ligatures w14:val="none"/>
          </w:rPr>
          <w:t>.</w:t>
        </w:r>
        <w:proofErr w:type="spellStart"/>
        <w:r w:rsidR="002F1055">
          <w:rPr>
            <w:rFonts w:ascii="Lato" w:eastAsia="Arial" w:hAnsi="Lato" w:cs="Arial"/>
            <w:color w:val="0563C1"/>
            <w:sz w:val="24"/>
            <w:szCs w:val="24"/>
            <w:u w:val="single"/>
            <w:lang w:val="en-US"/>
            <w14:ligatures w14:val="none"/>
          </w:rPr>
          <w:t>ru</w:t>
        </w:r>
        <w:proofErr w:type="spellEnd"/>
      </w:hyperlink>
      <w:r>
        <w:rPr>
          <w:rFonts w:ascii="Lato" w:eastAsia="Arial" w:hAnsi="Lato" w:cs="Arial"/>
          <w:sz w:val="24"/>
          <w:szCs w:val="24"/>
          <w14:ligatures w14:val="none"/>
        </w:rPr>
        <w:t xml:space="preserve">, сайтах региональных, межрегиональных организаций, официальных страницах Профсоюза и его региональных, межрегиональных организаций в социальных сетях и </w:t>
      </w:r>
      <w:r>
        <w:rPr>
          <w:rFonts w:ascii="Lato" w:eastAsia="Arial" w:hAnsi="Lato" w:cs="Arial"/>
          <w:sz w:val="24"/>
          <w:szCs w:val="24"/>
          <w:lang w:val="en-US"/>
          <w14:ligatures w14:val="none"/>
        </w:rPr>
        <w:t>Telegram</w:t>
      </w:r>
      <w:r>
        <w:rPr>
          <w:rFonts w:ascii="Lato" w:eastAsia="Arial" w:hAnsi="Lato" w:cs="Arial"/>
          <w:sz w:val="24"/>
          <w:szCs w:val="24"/>
          <w14:ligatures w14:val="none"/>
        </w:rPr>
        <w:t>, видеопродукции Профсоюза, стенде в офисе Профсоюза, ежемесячной газете «Пульс Профсоюза», журнале «Профсоюзная тема»:</w:t>
      </w:r>
    </w:p>
    <w:p w14:paraId="110B6912" w14:textId="77777777" w:rsidR="002F1055" w:rsidRDefault="002F1055">
      <w:pPr>
        <w:spacing w:after="0" w:line="276" w:lineRule="auto"/>
        <w:jc w:val="both"/>
        <w:rPr>
          <w:rFonts w:ascii="Lato" w:eastAsia="Arial" w:hAnsi="Lato" w:cs="Arial"/>
          <w:sz w:val="24"/>
          <w:szCs w:val="24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0"/>
        <w:gridCol w:w="2228"/>
        <w:gridCol w:w="1238"/>
        <w:gridCol w:w="1265"/>
        <w:gridCol w:w="1098"/>
        <w:gridCol w:w="1223"/>
      </w:tblGrid>
      <w:tr w:rsidR="002F1055" w14:paraId="2C038967" w14:textId="77777777">
        <w:tc>
          <w:tcPr>
            <w:tcW w:w="2083" w:type="dxa"/>
          </w:tcPr>
          <w:p w14:paraId="7DCA95E0" w14:textId="77777777" w:rsidR="002F1055" w:rsidRDefault="00000000">
            <w:pPr>
              <w:spacing w:after="0" w:line="276" w:lineRule="auto"/>
              <w:jc w:val="center"/>
              <w:rPr>
                <w:rFonts w:ascii="Lato" w:eastAsia="Arial" w:hAnsi="Lato" w:cs="Arial"/>
                <w:sz w:val="20"/>
                <w:szCs w:val="20"/>
                <w14:ligatures w14:val="none"/>
              </w:rPr>
            </w:pPr>
            <w:r>
              <w:rPr>
                <w:rFonts w:ascii="Lato" w:eastAsia="Calibri" w:hAnsi="Lato" w:cs="Spectral"/>
                <w:b/>
                <w:bCs/>
                <w:color w:val="000000"/>
                <w:sz w:val="20"/>
                <w:szCs w:val="20"/>
                <w:lang w:eastAsia="ru-RU"/>
                <w14:ligatures w14:val="none"/>
              </w:rPr>
              <w:t xml:space="preserve">Категория </w:t>
            </w:r>
            <w:r>
              <w:rPr>
                <w:rFonts w:ascii="Lato" w:eastAsia="Calibri" w:hAnsi="Lato" w:cs="Spectral"/>
                <w:b/>
                <w:bCs/>
                <w:color w:val="000000"/>
                <w:sz w:val="20"/>
                <w:szCs w:val="20"/>
                <w:lang w:eastAsia="ru-RU"/>
                <w14:ligatures w14:val="none"/>
              </w:rPr>
              <w:br/>
              <w:t>персональных данных</w:t>
            </w:r>
          </w:p>
        </w:tc>
        <w:tc>
          <w:tcPr>
            <w:tcW w:w="2340" w:type="dxa"/>
          </w:tcPr>
          <w:p w14:paraId="5FE4B75F" w14:textId="77777777" w:rsidR="002F1055" w:rsidRDefault="00000000">
            <w:pPr>
              <w:spacing w:after="0" w:line="276" w:lineRule="auto"/>
              <w:jc w:val="center"/>
              <w:rPr>
                <w:rFonts w:ascii="Lato" w:eastAsia="Arial" w:hAnsi="Lato" w:cs="Arial"/>
                <w:sz w:val="20"/>
                <w:szCs w:val="20"/>
                <w14:ligatures w14:val="none"/>
              </w:rPr>
            </w:pPr>
            <w:r>
              <w:rPr>
                <w:rFonts w:ascii="Lato" w:eastAsia="Calibri" w:hAnsi="Lato" w:cs="Spectral"/>
                <w:b/>
                <w:bCs/>
                <w:color w:val="000000"/>
                <w:sz w:val="20"/>
                <w:szCs w:val="20"/>
                <w:lang w:eastAsia="ru-RU"/>
                <w14:ligatures w14:val="none"/>
              </w:rPr>
              <w:t xml:space="preserve">Перечень </w:t>
            </w:r>
            <w:r>
              <w:rPr>
                <w:rFonts w:ascii="Lato" w:eastAsia="Calibri" w:hAnsi="Lato" w:cs="Spectral"/>
                <w:b/>
                <w:bCs/>
                <w:color w:val="000000"/>
                <w:sz w:val="20"/>
                <w:szCs w:val="20"/>
                <w:lang w:eastAsia="ru-RU"/>
                <w14:ligatures w14:val="none"/>
              </w:rPr>
              <w:br/>
              <w:t>персональных данных</w:t>
            </w:r>
          </w:p>
        </w:tc>
        <w:tc>
          <w:tcPr>
            <w:tcW w:w="1260" w:type="dxa"/>
          </w:tcPr>
          <w:p w14:paraId="645BA13C" w14:textId="77777777" w:rsidR="002F1055" w:rsidRDefault="00000000">
            <w:pPr>
              <w:spacing w:after="0" w:line="276" w:lineRule="auto"/>
              <w:jc w:val="center"/>
              <w:rPr>
                <w:rFonts w:ascii="Lato" w:eastAsia="Arial" w:hAnsi="Lato" w:cs="Arial"/>
                <w:sz w:val="20"/>
                <w:szCs w:val="20"/>
                <w14:ligatures w14:val="none"/>
              </w:rPr>
            </w:pPr>
            <w:r>
              <w:rPr>
                <w:rFonts w:ascii="Lato" w:eastAsia="Calibri" w:hAnsi="Lato" w:cs="Spectral"/>
                <w:b/>
                <w:bCs/>
                <w:color w:val="000000"/>
                <w:spacing w:val="-2"/>
                <w:sz w:val="20"/>
                <w:szCs w:val="20"/>
                <w:lang w:eastAsia="ru-RU"/>
                <w14:ligatures w14:val="none"/>
              </w:rPr>
              <w:t xml:space="preserve">Разрешаю к </w:t>
            </w:r>
            <w:proofErr w:type="spellStart"/>
            <w:proofErr w:type="gramStart"/>
            <w:r>
              <w:rPr>
                <w:rFonts w:ascii="Lato" w:eastAsia="Calibri" w:hAnsi="Lato" w:cs="Spectral"/>
                <w:b/>
                <w:bCs/>
                <w:color w:val="000000"/>
                <w:spacing w:val="-2"/>
                <w:sz w:val="20"/>
                <w:szCs w:val="20"/>
                <w:lang w:eastAsia="ru-RU"/>
                <w14:ligatures w14:val="none"/>
              </w:rPr>
              <w:t>распрост</w:t>
            </w:r>
            <w:proofErr w:type="spellEnd"/>
            <w:r>
              <w:rPr>
                <w:rFonts w:ascii="Lato" w:eastAsia="Calibri" w:hAnsi="Lato" w:cs="Spectral"/>
                <w:b/>
                <w:bCs/>
                <w:color w:val="000000"/>
                <w:spacing w:val="-2"/>
                <w:sz w:val="20"/>
                <w:szCs w:val="20"/>
                <w:lang w:eastAsia="ru-RU"/>
                <w14:ligatures w14:val="none"/>
              </w:rPr>
              <w:t>-ранению</w:t>
            </w:r>
            <w:proofErr w:type="gramEnd"/>
            <w:r>
              <w:rPr>
                <w:rFonts w:ascii="Lato" w:eastAsia="Calibri" w:hAnsi="Lato" w:cs="Spectral"/>
                <w:b/>
                <w:bCs/>
                <w:color w:val="000000"/>
                <w:spacing w:val="-2"/>
                <w:sz w:val="20"/>
                <w:szCs w:val="20"/>
                <w:lang w:eastAsia="ru-RU"/>
                <w14:ligatures w14:val="none"/>
              </w:rPr>
              <w:br/>
            </w:r>
            <w:r>
              <w:rPr>
                <w:rFonts w:ascii="Lato" w:eastAsia="Calibri" w:hAnsi="Lato" w:cs="Spectral"/>
                <w:b/>
                <w:bCs/>
                <w:color w:val="000000"/>
                <w:sz w:val="20"/>
                <w:szCs w:val="20"/>
                <w:lang w:eastAsia="ru-RU"/>
                <w14:ligatures w14:val="none"/>
              </w:rPr>
              <w:t xml:space="preserve"> (да / нет)</w:t>
            </w:r>
          </w:p>
        </w:tc>
        <w:tc>
          <w:tcPr>
            <w:tcW w:w="1286" w:type="dxa"/>
          </w:tcPr>
          <w:p w14:paraId="2A455FF4" w14:textId="77777777" w:rsidR="002F1055" w:rsidRDefault="00000000">
            <w:pPr>
              <w:spacing w:after="0" w:line="276" w:lineRule="auto"/>
              <w:jc w:val="center"/>
              <w:rPr>
                <w:rFonts w:ascii="Lato" w:eastAsia="Arial" w:hAnsi="Lato" w:cs="Arial"/>
                <w:sz w:val="20"/>
                <w:szCs w:val="20"/>
                <w14:ligatures w14:val="none"/>
              </w:rPr>
            </w:pPr>
            <w:proofErr w:type="spellStart"/>
            <w:r>
              <w:rPr>
                <w:rFonts w:ascii="Lato" w:eastAsia="Calibri" w:hAnsi="Lato" w:cs="Spectral"/>
                <w:b/>
                <w:bCs/>
                <w:color w:val="000000"/>
                <w:sz w:val="20"/>
                <w:szCs w:val="20"/>
                <w:lang w:eastAsia="ru-RU"/>
                <w14:ligatures w14:val="none"/>
              </w:rPr>
              <w:t>Неограни-ченному</w:t>
            </w:r>
            <w:proofErr w:type="spellEnd"/>
            <w:r>
              <w:rPr>
                <w:rFonts w:ascii="Lato" w:eastAsia="Calibri" w:hAnsi="Lato" w:cs="Spectral"/>
                <w:b/>
                <w:bCs/>
                <w:color w:val="000000"/>
                <w:sz w:val="20"/>
                <w:szCs w:val="20"/>
                <w:lang w:eastAsia="ru-RU"/>
                <w14:ligatures w14:val="none"/>
              </w:rPr>
              <w:t xml:space="preserve"> кругу лиц</w:t>
            </w:r>
            <w:r>
              <w:rPr>
                <w:rFonts w:ascii="Lato" w:eastAsia="Calibri" w:hAnsi="Lato" w:cs="Spectral"/>
                <w:b/>
                <w:bCs/>
                <w:color w:val="000000"/>
                <w:sz w:val="20"/>
                <w:szCs w:val="20"/>
                <w:lang w:eastAsia="ru-RU"/>
                <w14:ligatures w14:val="none"/>
              </w:rPr>
              <w:br/>
              <w:t>(да / нет)</w:t>
            </w:r>
          </w:p>
        </w:tc>
        <w:tc>
          <w:tcPr>
            <w:tcW w:w="1129" w:type="dxa"/>
          </w:tcPr>
          <w:p w14:paraId="427ECF5C" w14:textId="77777777" w:rsidR="002F1055" w:rsidRDefault="00000000">
            <w:pPr>
              <w:spacing w:after="0" w:line="276" w:lineRule="auto"/>
              <w:jc w:val="center"/>
              <w:rPr>
                <w:rFonts w:ascii="Lato" w:eastAsia="Arial" w:hAnsi="Lato" w:cs="Arial"/>
                <w:sz w:val="20"/>
                <w:szCs w:val="20"/>
                <w14:ligatures w14:val="none"/>
              </w:rPr>
            </w:pPr>
            <w:r>
              <w:rPr>
                <w:rFonts w:ascii="Lato" w:eastAsia="Calibri" w:hAnsi="Lato" w:cs="Spectral"/>
                <w:b/>
                <w:bCs/>
                <w:color w:val="000000"/>
                <w:sz w:val="20"/>
                <w:szCs w:val="20"/>
                <w:lang w:eastAsia="ru-RU"/>
                <w14:ligatures w14:val="none"/>
              </w:rPr>
              <w:t>Условия и запреты</w:t>
            </w:r>
          </w:p>
        </w:tc>
        <w:tc>
          <w:tcPr>
            <w:tcW w:w="1247" w:type="dxa"/>
          </w:tcPr>
          <w:p w14:paraId="15E5CD59" w14:textId="77777777" w:rsidR="002F1055" w:rsidRDefault="00000000">
            <w:pPr>
              <w:spacing w:after="0" w:line="276" w:lineRule="auto"/>
              <w:jc w:val="center"/>
              <w:rPr>
                <w:rFonts w:ascii="Lato" w:eastAsia="Arial" w:hAnsi="Lato" w:cs="Arial"/>
                <w:sz w:val="20"/>
                <w:szCs w:val="20"/>
                <w14:ligatures w14:val="none"/>
              </w:rPr>
            </w:pPr>
            <w:proofErr w:type="gramStart"/>
            <w:r>
              <w:rPr>
                <w:rFonts w:ascii="Lato" w:eastAsia="Calibri" w:hAnsi="Lato" w:cs="Spectral"/>
                <w:b/>
                <w:bCs/>
                <w:color w:val="000000"/>
                <w:sz w:val="20"/>
                <w:szCs w:val="20"/>
                <w:lang w:eastAsia="ru-RU"/>
                <w14:ligatures w14:val="none"/>
              </w:rPr>
              <w:t>Дополни-тельные</w:t>
            </w:r>
            <w:proofErr w:type="gramEnd"/>
            <w:r>
              <w:rPr>
                <w:rFonts w:ascii="Lato" w:eastAsia="Calibri" w:hAnsi="Lato" w:cs="Spectral"/>
                <w:b/>
                <w:bCs/>
                <w:color w:val="000000"/>
                <w:sz w:val="20"/>
                <w:szCs w:val="20"/>
                <w:lang w:eastAsia="ru-RU"/>
                <w14:ligatures w14:val="none"/>
              </w:rPr>
              <w:t xml:space="preserve"> условия</w:t>
            </w:r>
          </w:p>
        </w:tc>
      </w:tr>
      <w:tr w:rsidR="002F1055" w14:paraId="677B3A9E" w14:textId="77777777">
        <w:tc>
          <w:tcPr>
            <w:tcW w:w="2083" w:type="dxa"/>
            <w:vMerge w:val="restart"/>
          </w:tcPr>
          <w:p w14:paraId="1EBB057E" w14:textId="77777777" w:rsidR="002F1055" w:rsidRDefault="00000000">
            <w:pPr>
              <w:spacing w:after="0" w:line="276" w:lineRule="auto"/>
              <w:jc w:val="both"/>
              <w:rPr>
                <w:rFonts w:ascii="Lato" w:eastAsia="Arial" w:hAnsi="Lato" w:cs="Arial"/>
                <w:sz w:val="20"/>
                <w:szCs w:val="20"/>
                <w14:ligatures w14:val="none"/>
              </w:rPr>
            </w:pPr>
            <w:r>
              <w:rPr>
                <w:rFonts w:ascii="Lato" w:eastAsia="Arial" w:hAnsi="Lato" w:cs="Arial"/>
                <w:sz w:val="20"/>
                <w:szCs w:val="20"/>
                <w14:ligatures w14:val="none"/>
              </w:rPr>
              <w:t>Общие персональные данные</w:t>
            </w:r>
          </w:p>
        </w:tc>
        <w:tc>
          <w:tcPr>
            <w:tcW w:w="2340" w:type="dxa"/>
          </w:tcPr>
          <w:p w14:paraId="07CE7AC9" w14:textId="77777777" w:rsidR="002F1055" w:rsidRDefault="00000000">
            <w:pPr>
              <w:spacing w:after="0" w:line="276" w:lineRule="auto"/>
              <w:rPr>
                <w:rFonts w:ascii="Lato" w:eastAsia="Arial" w:hAnsi="Lato" w:cs="Arial"/>
                <w:sz w:val="20"/>
                <w:szCs w:val="20"/>
                <w14:ligatures w14:val="none"/>
              </w:rPr>
            </w:pPr>
            <w:r>
              <w:rPr>
                <w:rFonts w:ascii="Lato" w:eastAsia="Calibri" w:hAnsi="Lato" w:cs="Spectral-Regular"/>
                <w:color w:val="000000"/>
                <w:sz w:val="20"/>
                <w:szCs w:val="20"/>
                <w:lang w:eastAsia="ru-RU"/>
                <w14:ligatures w14:val="none"/>
              </w:rPr>
              <w:t>Фамилия</w:t>
            </w:r>
          </w:p>
        </w:tc>
        <w:tc>
          <w:tcPr>
            <w:tcW w:w="1260" w:type="dxa"/>
          </w:tcPr>
          <w:p w14:paraId="1749137D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286" w:type="dxa"/>
          </w:tcPr>
          <w:p w14:paraId="697D6B2A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129" w:type="dxa"/>
          </w:tcPr>
          <w:p w14:paraId="0B851269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247" w:type="dxa"/>
          </w:tcPr>
          <w:p w14:paraId="0B200C0E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</w:tr>
      <w:tr w:rsidR="002F1055" w14:paraId="67926A6C" w14:textId="77777777">
        <w:tc>
          <w:tcPr>
            <w:tcW w:w="2083" w:type="dxa"/>
            <w:vMerge/>
          </w:tcPr>
          <w:p w14:paraId="7D84AED0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2340" w:type="dxa"/>
          </w:tcPr>
          <w:p w14:paraId="66336596" w14:textId="77777777" w:rsidR="002F1055" w:rsidRDefault="00000000">
            <w:pPr>
              <w:spacing w:after="0" w:line="276" w:lineRule="auto"/>
              <w:rPr>
                <w:rFonts w:ascii="Lato" w:eastAsia="Arial" w:hAnsi="Lato" w:cs="Arial"/>
                <w:sz w:val="20"/>
                <w:szCs w:val="20"/>
                <w14:ligatures w14:val="none"/>
              </w:rPr>
            </w:pPr>
            <w:r>
              <w:rPr>
                <w:rFonts w:ascii="Lato" w:eastAsia="Calibri" w:hAnsi="Lato" w:cs="Spectral-Regular"/>
                <w:color w:val="000000"/>
                <w:sz w:val="20"/>
                <w:szCs w:val="20"/>
                <w:lang w:eastAsia="ru-RU"/>
                <w14:ligatures w14:val="none"/>
              </w:rPr>
              <w:t>Имя</w:t>
            </w:r>
          </w:p>
        </w:tc>
        <w:tc>
          <w:tcPr>
            <w:tcW w:w="1260" w:type="dxa"/>
          </w:tcPr>
          <w:p w14:paraId="5CCD076E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286" w:type="dxa"/>
          </w:tcPr>
          <w:p w14:paraId="40A2DBEE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129" w:type="dxa"/>
          </w:tcPr>
          <w:p w14:paraId="42DC128D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247" w:type="dxa"/>
          </w:tcPr>
          <w:p w14:paraId="0FC083F1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</w:tr>
      <w:tr w:rsidR="002F1055" w14:paraId="122353E4" w14:textId="77777777">
        <w:tc>
          <w:tcPr>
            <w:tcW w:w="2083" w:type="dxa"/>
            <w:vMerge/>
          </w:tcPr>
          <w:p w14:paraId="7709A213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2340" w:type="dxa"/>
          </w:tcPr>
          <w:p w14:paraId="479BA1DF" w14:textId="77777777" w:rsidR="002F1055" w:rsidRDefault="00000000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spacing w:after="100" w:line="180" w:lineRule="atLeast"/>
              <w:rPr>
                <w:rFonts w:ascii="Lato" w:eastAsia="Calibri" w:hAnsi="Lato" w:cs="Spectral-Regular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Lato" w:eastAsia="Calibri" w:hAnsi="Lato" w:cs="Spectral-Regular"/>
                <w:color w:val="000000"/>
                <w:sz w:val="20"/>
                <w:szCs w:val="20"/>
                <w:lang w:eastAsia="ru-RU"/>
                <w14:ligatures w14:val="none"/>
              </w:rPr>
              <w:t>Отчество</w:t>
            </w:r>
          </w:p>
        </w:tc>
        <w:tc>
          <w:tcPr>
            <w:tcW w:w="1260" w:type="dxa"/>
          </w:tcPr>
          <w:p w14:paraId="389DC24D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286" w:type="dxa"/>
          </w:tcPr>
          <w:p w14:paraId="1733D918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129" w:type="dxa"/>
          </w:tcPr>
          <w:p w14:paraId="3B1C2E62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247" w:type="dxa"/>
          </w:tcPr>
          <w:p w14:paraId="432C3613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</w:tr>
      <w:tr w:rsidR="002F1055" w14:paraId="60F3BC1F" w14:textId="77777777">
        <w:tc>
          <w:tcPr>
            <w:tcW w:w="2083" w:type="dxa"/>
            <w:vMerge/>
          </w:tcPr>
          <w:p w14:paraId="70561543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2340" w:type="dxa"/>
          </w:tcPr>
          <w:p w14:paraId="317A9776" w14:textId="77777777" w:rsidR="002F1055" w:rsidRDefault="00000000">
            <w:pPr>
              <w:spacing w:after="0" w:line="276" w:lineRule="auto"/>
              <w:rPr>
                <w:rFonts w:ascii="Lato" w:eastAsia="Arial" w:hAnsi="Lato" w:cs="Arial"/>
                <w:sz w:val="20"/>
                <w:szCs w:val="20"/>
                <w14:ligatures w14:val="none"/>
              </w:rPr>
            </w:pPr>
            <w:r>
              <w:rPr>
                <w:rFonts w:ascii="Lato" w:eastAsia="Calibri" w:hAnsi="Lato" w:cs="Spectral-Regular"/>
                <w:color w:val="000000"/>
                <w:sz w:val="20"/>
                <w:szCs w:val="20"/>
                <w:lang w:eastAsia="ru-RU"/>
                <w14:ligatures w14:val="none"/>
              </w:rPr>
              <w:t>Дата рождения</w:t>
            </w:r>
          </w:p>
        </w:tc>
        <w:tc>
          <w:tcPr>
            <w:tcW w:w="1260" w:type="dxa"/>
          </w:tcPr>
          <w:p w14:paraId="471167E7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286" w:type="dxa"/>
          </w:tcPr>
          <w:p w14:paraId="01CBE130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129" w:type="dxa"/>
          </w:tcPr>
          <w:p w14:paraId="058AA0DE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247" w:type="dxa"/>
          </w:tcPr>
          <w:p w14:paraId="324A217E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</w:tr>
      <w:tr w:rsidR="002F1055" w14:paraId="6B68C0DB" w14:textId="77777777">
        <w:tc>
          <w:tcPr>
            <w:tcW w:w="2083" w:type="dxa"/>
            <w:vMerge/>
          </w:tcPr>
          <w:p w14:paraId="0184EEA9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2340" w:type="dxa"/>
          </w:tcPr>
          <w:p w14:paraId="63C468B6" w14:textId="77777777" w:rsidR="002F1055" w:rsidRDefault="00000000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spacing w:after="100" w:line="180" w:lineRule="atLeast"/>
              <w:rPr>
                <w:rFonts w:ascii="Lato" w:eastAsia="Calibri" w:hAnsi="Lato" w:cs="Spectral-Regular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Lato" w:eastAsia="Calibri" w:hAnsi="Lato" w:cs="Spectral-Regular"/>
                <w:color w:val="000000"/>
                <w:sz w:val="20"/>
                <w:szCs w:val="20"/>
                <w:lang w:eastAsia="ru-RU"/>
                <w14:ligatures w14:val="none"/>
              </w:rPr>
              <w:t>Месяц рождения</w:t>
            </w:r>
          </w:p>
        </w:tc>
        <w:tc>
          <w:tcPr>
            <w:tcW w:w="1260" w:type="dxa"/>
          </w:tcPr>
          <w:p w14:paraId="00F20B7A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286" w:type="dxa"/>
          </w:tcPr>
          <w:p w14:paraId="60AF01D6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129" w:type="dxa"/>
          </w:tcPr>
          <w:p w14:paraId="34E669A0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247" w:type="dxa"/>
          </w:tcPr>
          <w:p w14:paraId="066F003C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</w:tr>
      <w:tr w:rsidR="002F1055" w14:paraId="5EC457F7" w14:textId="77777777">
        <w:tc>
          <w:tcPr>
            <w:tcW w:w="2083" w:type="dxa"/>
            <w:vMerge/>
          </w:tcPr>
          <w:p w14:paraId="2CBB8134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2340" w:type="dxa"/>
          </w:tcPr>
          <w:p w14:paraId="3058743E" w14:textId="77777777" w:rsidR="002F1055" w:rsidRDefault="00000000">
            <w:pPr>
              <w:spacing w:after="0" w:line="276" w:lineRule="auto"/>
              <w:rPr>
                <w:rFonts w:ascii="Lato" w:eastAsia="Arial" w:hAnsi="Lato" w:cs="Arial"/>
                <w:sz w:val="20"/>
                <w:szCs w:val="20"/>
                <w14:ligatures w14:val="none"/>
              </w:rPr>
            </w:pPr>
            <w:r>
              <w:rPr>
                <w:rFonts w:ascii="Lato" w:eastAsia="Calibri" w:hAnsi="Lato" w:cs="Spectral-Regular"/>
                <w:color w:val="000000"/>
                <w:sz w:val="20"/>
                <w:szCs w:val="20"/>
                <w:lang w:eastAsia="ru-RU"/>
                <w14:ligatures w14:val="none"/>
              </w:rPr>
              <w:t>Год рождения</w:t>
            </w:r>
          </w:p>
        </w:tc>
        <w:tc>
          <w:tcPr>
            <w:tcW w:w="1260" w:type="dxa"/>
          </w:tcPr>
          <w:p w14:paraId="4C704BE2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286" w:type="dxa"/>
          </w:tcPr>
          <w:p w14:paraId="0B1C0362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129" w:type="dxa"/>
          </w:tcPr>
          <w:p w14:paraId="4CBA77C1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247" w:type="dxa"/>
          </w:tcPr>
          <w:p w14:paraId="289106F3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</w:tr>
      <w:tr w:rsidR="002F1055" w14:paraId="47E60DB4" w14:textId="77777777">
        <w:tc>
          <w:tcPr>
            <w:tcW w:w="2083" w:type="dxa"/>
            <w:vMerge/>
          </w:tcPr>
          <w:p w14:paraId="2D6F87B5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2340" w:type="dxa"/>
          </w:tcPr>
          <w:p w14:paraId="2AB5F097" w14:textId="77777777" w:rsidR="002F1055" w:rsidRDefault="00000000">
            <w:pPr>
              <w:spacing w:after="0" w:line="276" w:lineRule="auto"/>
              <w:rPr>
                <w:rFonts w:ascii="Lato" w:eastAsia="Arial" w:hAnsi="Lato" w:cs="Arial"/>
                <w:sz w:val="20"/>
                <w:szCs w:val="20"/>
                <w14:ligatures w14:val="none"/>
              </w:rPr>
            </w:pPr>
            <w:r>
              <w:rPr>
                <w:rFonts w:ascii="Lato" w:eastAsia="Calibri" w:hAnsi="Lato" w:cs="Spectral-Regular"/>
                <w:color w:val="000000"/>
                <w:sz w:val="20"/>
                <w:szCs w:val="20"/>
                <w:lang w:eastAsia="ru-RU"/>
                <w14:ligatures w14:val="none"/>
              </w:rPr>
              <w:t>Место рождения</w:t>
            </w:r>
          </w:p>
        </w:tc>
        <w:tc>
          <w:tcPr>
            <w:tcW w:w="1260" w:type="dxa"/>
          </w:tcPr>
          <w:p w14:paraId="20DB8F6C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286" w:type="dxa"/>
          </w:tcPr>
          <w:p w14:paraId="2219EF6A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129" w:type="dxa"/>
          </w:tcPr>
          <w:p w14:paraId="58026C6E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247" w:type="dxa"/>
          </w:tcPr>
          <w:p w14:paraId="70069744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</w:tr>
      <w:tr w:rsidR="002F1055" w14:paraId="5E08B5BF" w14:textId="77777777">
        <w:tc>
          <w:tcPr>
            <w:tcW w:w="2083" w:type="dxa"/>
            <w:vMerge/>
          </w:tcPr>
          <w:p w14:paraId="5FA891EC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2340" w:type="dxa"/>
          </w:tcPr>
          <w:p w14:paraId="60F2FB46" w14:textId="77777777" w:rsidR="002F1055" w:rsidRDefault="00000000">
            <w:pPr>
              <w:spacing w:after="0" w:line="276" w:lineRule="auto"/>
              <w:rPr>
                <w:rFonts w:ascii="Lato" w:eastAsia="Calibri" w:hAnsi="Lato" w:cs="Spectral-Regular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Lato" w:eastAsia="Calibri" w:hAnsi="Lato" w:cs="Spectral-Regular"/>
                <w:color w:val="000000"/>
                <w:sz w:val="20"/>
                <w:szCs w:val="20"/>
                <w:lang w:eastAsia="ru-RU"/>
                <w14:ligatures w14:val="none"/>
              </w:rPr>
              <w:t>Адрес</w:t>
            </w:r>
          </w:p>
        </w:tc>
        <w:tc>
          <w:tcPr>
            <w:tcW w:w="1260" w:type="dxa"/>
          </w:tcPr>
          <w:p w14:paraId="649EA5E3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286" w:type="dxa"/>
          </w:tcPr>
          <w:p w14:paraId="354EE02A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129" w:type="dxa"/>
          </w:tcPr>
          <w:p w14:paraId="2DFA77E9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247" w:type="dxa"/>
          </w:tcPr>
          <w:p w14:paraId="7CD6F883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</w:tr>
      <w:tr w:rsidR="002F1055" w14:paraId="538FA691" w14:textId="77777777">
        <w:tc>
          <w:tcPr>
            <w:tcW w:w="2083" w:type="dxa"/>
            <w:vMerge/>
          </w:tcPr>
          <w:p w14:paraId="0F31397B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2340" w:type="dxa"/>
          </w:tcPr>
          <w:p w14:paraId="6E76D608" w14:textId="77777777" w:rsidR="002F1055" w:rsidRDefault="00000000">
            <w:pPr>
              <w:spacing w:after="0" w:line="276" w:lineRule="auto"/>
              <w:rPr>
                <w:rFonts w:ascii="Lato" w:eastAsia="Calibri" w:hAnsi="Lato" w:cs="Spectral-Regular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Lato" w:eastAsia="Calibri" w:hAnsi="Lato" w:cs="Spectral-Regular"/>
                <w:color w:val="000000"/>
                <w:sz w:val="20"/>
                <w:szCs w:val="20"/>
                <w:lang w:eastAsia="ru-RU"/>
                <w14:ligatures w14:val="none"/>
              </w:rPr>
              <w:t>Должность</w:t>
            </w:r>
          </w:p>
        </w:tc>
        <w:tc>
          <w:tcPr>
            <w:tcW w:w="1260" w:type="dxa"/>
          </w:tcPr>
          <w:p w14:paraId="5FFDF381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286" w:type="dxa"/>
          </w:tcPr>
          <w:p w14:paraId="2C738CC8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129" w:type="dxa"/>
          </w:tcPr>
          <w:p w14:paraId="67ECA43A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247" w:type="dxa"/>
          </w:tcPr>
          <w:p w14:paraId="7C654186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</w:tr>
      <w:tr w:rsidR="002F1055" w14:paraId="695F838E" w14:textId="77777777">
        <w:tc>
          <w:tcPr>
            <w:tcW w:w="2083" w:type="dxa"/>
            <w:vMerge/>
          </w:tcPr>
          <w:p w14:paraId="48F5F04D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2340" w:type="dxa"/>
          </w:tcPr>
          <w:p w14:paraId="1E109BD5" w14:textId="77777777" w:rsidR="002F1055" w:rsidRDefault="00000000">
            <w:pPr>
              <w:spacing w:after="0" w:line="276" w:lineRule="auto"/>
              <w:rPr>
                <w:rFonts w:ascii="Lato" w:eastAsia="Calibri" w:hAnsi="Lato" w:cs="Spectral-Regular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Lato" w:eastAsia="Calibri" w:hAnsi="Lato" w:cs="Spectral-Regular"/>
                <w:color w:val="000000"/>
                <w:sz w:val="20"/>
                <w:szCs w:val="20"/>
                <w:lang w:eastAsia="ru-RU"/>
                <w14:ligatures w14:val="none"/>
              </w:rPr>
              <w:t xml:space="preserve">Образование </w:t>
            </w:r>
          </w:p>
        </w:tc>
        <w:tc>
          <w:tcPr>
            <w:tcW w:w="1260" w:type="dxa"/>
          </w:tcPr>
          <w:p w14:paraId="7E36F665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286" w:type="dxa"/>
          </w:tcPr>
          <w:p w14:paraId="1D976D7D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129" w:type="dxa"/>
          </w:tcPr>
          <w:p w14:paraId="5550245C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247" w:type="dxa"/>
          </w:tcPr>
          <w:p w14:paraId="7E8FAFFD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</w:tr>
      <w:tr w:rsidR="002F1055" w14:paraId="5C3A3B53" w14:textId="77777777">
        <w:tc>
          <w:tcPr>
            <w:tcW w:w="2083" w:type="dxa"/>
            <w:vMerge/>
          </w:tcPr>
          <w:p w14:paraId="1046C82A" w14:textId="77777777" w:rsidR="002F1055" w:rsidRDefault="002F1055">
            <w:pPr>
              <w:spacing w:after="0" w:line="276" w:lineRule="auto"/>
              <w:jc w:val="both"/>
              <w:rPr>
                <w:rFonts w:ascii="Lato" w:eastAsia="Calibri" w:hAnsi="Lato" w:cs="Spectral-Regular"/>
                <w:color w:val="00000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40" w:type="dxa"/>
          </w:tcPr>
          <w:p w14:paraId="0679A41D" w14:textId="77777777" w:rsidR="002F1055" w:rsidRDefault="00000000">
            <w:pPr>
              <w:spacing w:after="0" w:line="276" w:lineRule="auto"/>
              <w:rPr>
                <w:rFonts w:ascii="Lato" w:eastAsia="Calibri" w:hAnsi="Lato" w:cs="Spectral-Regular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Lato" w:eastAsia="Arial" w:hAnsi="Lato" w:cs="Arial"/>
                <w:sz w:val="20"/>
                <w:szCs w:val="20"/>
                <w14:ligatures w14:val="none"/>
              </w:rPr>
              <w:t>Сведения о деловых и иных личных качествах, носящих оценочный характер</w:t>
            </w:r>
          </w:p>
        </w:tc>
        <w:tc>
          <w:tcPr>
            <w:tcW w:w="1260" w:type="dxa"/>
          </w:tcPr>
          <w:p w14:paraId="0399B080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286" w:type="dxa"/>
          </w:tcPr>
          <w:p w14:paraId="3A14C850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129" w:type="dxa"/>
          </w:tcPr>
          <w:p w14:paraId="4A55662D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247" w:type="dxa"/>
          </w:tcPr>
          <w:p w14:paraId="493DA044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</w:tr>
      <w:tr w:rsidR="002F1055" w14:paraId="140DDE96" w14:textId="77777777">
        <w:tc>
          <w:tcPr>
            <w:tcW w:w="2083" w:type="dxa"/>
          </w:tcPr>
          <w:p w14:paraId="4102CB33" w14:textId="77777777" w:rsidR="002F1055" w:rsidRDefault="00000000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spacing w:after="100" w:line="180" w:lineRule="atLeast"/>
              <w:rPr>
                <w:rFonts w:ascii="Lato" w:eastAsia="Calibri" w:hAnsi="Lato" w:cs="Spectral-Regular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Lato" w:eastAsia="Calibri" w:hAnsi="Lato" w:cs="Spectral-Regular"/>
                <w:color w:val="000000"/>
                <w:sz w:val="20"/>
                <w:szCs w:val="20"/>
                <w:lang w:eastAsia="ru-RU"/>
                <w14:ligatures w14:val="none"/>
              </w:rPr>
              <w:t>Биометрические персональные данные</w:t>
            </w:r>
          </w:p>
        </w:tc>
        <w:tc>
          <w:tcPr>
            <w:tcW w:w="2340" w:type="dxa"/>
          </w:tcPr>
          <w:p w14:paraId="233A3A85" w14:textId="77777777" w:rsidR="002F1055" w:rsidRDefault="00000000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spacing w:after="100" w:line="180" w:lineRule="atLeast"/>
              <w:rPr>
                <w:rFonts w:ascii="Lato" w:eastAsia="Calibri" w:hAnsi="Lato" w:cs="Spectral-Regular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Lato" w:eastAsia="Calibri" w:hAnsi="Lato" w:cs="Spectral-Regular"/>
                <w:color w:val="000000"/>
                <w:sz w:val="20"/>
                <w:szCs w:val="20"/>
                <w:lang w:eastAsia="ru-RU"/>
                <w14:ligatures w14:val="none"/>
              </w:rPr>
              <w:t xml:space="preserve">фотографическое изображение </w:t>
            </w:r>
          </w:p>
        </w:tc>
        <w:tc>
          <w:tcPr>
            <w:tcW w:w="1260" w:type="dxa"/>
          </w:tcPr>
          <w:p w14:paraId="0BE3D5BD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286" w:type="dxa"/>
          </w:tcPr>
          <w:p w14:paraId="3E8B69D5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129" w:type="dxa"/>
          </w:tcPr>
          <w:p w14:paraId="0567F6BC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  <w:tc>
          <w:tcPr>
            <w:tcW w:w="1247" w:type="dxa"/>
          </w:tcPr>
          <w:p w14:paraId="0071426C" w14:textId="77777777" w:rsidR="002F1055" w:rsidRDefault="002F1055">
            <w:pPr>
              <w:spacing w:after="0" w:line="276" w:lineRule="auto"/>
              <w:jc w:val="both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</w:p>
        </w:tc>
      </w:tr>
    </w:tbl>
    <w:p w14:paraId="7320E08E" w14:textId="77777777" w:rsidR="002F1055" w:rsidRDefault="002F1055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left" w:pos="4535"/>
          <w:tab w:val="left" w:pos="4819"/>
          <w:tab w:val="left" w:pos="5102"/>
          <w:tab w:val="left" w:pos="5386"/>
          <w:tab w:val="left" w:pos="5669"/>
          <w:tab w:val="left" w:pos="5953"/>
        </w:tabs>
        <w:spacing w:after="100" w:line="200" w:lineRule="atLeast"/>
        <w:ind w:right="283"/>
        <w:jc w:val="both"/>
        <w:rPr>
          <w:rFonts w:ascii="Lato" w:eastAsia="Calibri" w:hAnsi="Lato" w:cs="Spectral-Regular"/>
          <w:color w:val="000000"/>
          <w:sz w:val="24"/>
          <w:szCs w:val="24"/>
          <w:lang w:eastAsia="ru-RU"/>
          <w14:ligatures w14:val="none"/>
        </w:rPr>
      </w:pPr>
    </w:p>
    <w:p w14:paraId="4F53988A" w14:textId="77777777" w:rsidR="002F1055" w:rsidRDefault="00000000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left" w:pos="4535"/>
          <w:tab w:val="left" w:pos="4819"/>
          <w:tab w:val="left" w:pos="5102"/>
          <w:tab w:val="left" w:pos="5386"/>
          <w:tab w:val="left" w:pos="5669"/>
          <w:tab w:val="left" w:pos="5953"/>
        </w:tabs>
        <w:spacing w:after="100" w:line="200" w:lineRule="atLeast"/>
        <w:ind w:right="283"/>
        <w:jc w:val="both"/>
        <w:rPr>
          <w:rFonts w:ascii="Lato" w:eastAsia="Calibri" w:hAnsi="Lato" w:cs="Spectral-Regular"/>
          <w:color w:val="000000"/>
          <w:sz w:val="24"/>
          <w:szCs w:val="24"/>
          <w:lang w:eastAsia="ru-RU"/>
          <w14:ligatures w14:val="none"/>
        </w:rPr>
      </w:pPr>
      <w:r>
        <w:rPr>
          <w:rFonts w:ascii="Lato" w:eastAsia="Calibri" w:hAnsi="Lato" w:cs="Spectral-Regular"/>
          <w:color w:val="000000"/>
          <w:sz w:val="24"/>
          <w:szCs w:val="24"/>
          <w:lang w:eastAsia="ru-RU"/>
          <w14:ligatures w14:val="none"/>
        </w:rPr>
        <w:t>Сведения о способах, которыми Профсоюз предоставляет доступ к моим персональным данным неограниченному кругу лиц: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4820"/>
      </w:tblGrid>
      <w:tr w:rsidR="002F1055" w14:paraId="595CC63A" w14:textId="77777777">
        <w:tc>
          <w:tcPr>
            <w:tcW w:w="4252" w:type="dxa"/>
          </w:tcPr>
          <w:p w14:paraId="550FCC69" w14:textId="77777777" w:rsidR="002F1055" w:rsidRDefault="00000000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spacing w:after="100" w:line="200" w:lineRule="atLeast"/>
              <w:jc w:val="center"/>
              <w:rPr>
                <w:rFonts w:ascii="Lato" w:eastAsia="Calibri" w:hAnsi="Lato" w:cs="Spectral-Regular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Lato" w:eastAsia="Calibri" w:hAnsi="Lato" w:cs="Spectral-Regular"/>
                <w:color w:val="000000"/>
                <w:sz w:val="20"/>
                <w:szCs w:val="20"/>
                <w:lang w:eastAsia="ru-RU"/>
                <w14:ligatures w14:val="none"/>
              </w:rPr>
              <w:t>Способ, информационный ресурс</w:t>
            </w:r>
          </w:p>
        </w:tc>
        <w:tc>
          <w:tcPr>
            <w:tcW w:w="4820" w:type="dxa"/>
          </w:tcPr>
          <w:p w14:paraId="5A21AFA9" w14:textId="77777777" w:rsidR="002F1055" w:rsidRDefault="00000000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spacing w:after="100" w:line="200" w:lineRule="atLeast"/>
              <w:jc w:val="center"/>
              <w:rPr>
                <w:rFonts w:ascii="Lato" w:eastAsia="Calibri" w:hAnsi="Lato" w:cs="Spectral-Regular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Lato" w:eastAsia="Calibri" w:hAnsi="Lato" w:cs="Spectral-Regular"/>
                <w:color w:val="000000"/>
                <w:sz w:val="20"/>
                <w:szCs w:val="20"/>
                <w:lang w:eastAsia="ru-RU"/>
                <w14:ligatures w14:val="none"/>
              </w:rPr>
              <w:t>Действия с персональными данными</w:t>
            </w:r>
          </w:p>
        </w:tc>
      </w:tr>
      <w:tr w:rsidR="002F1055" w14:paraId="5478ECFE" w14:textId="77777777">
        <w:tc>
          <w:tcPr>
            <w:tcW w:w="4252" w:type="dxa"/>
          </w:tcPr>
          <w:p w14:paraId="572D851F" w14:textId="77777777" w:rsidR="002F1055" w:rsidRDefault="002F1055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spacing w:after="100" w:line="200" w:lineRule="atLeast"/>
              <w:jc w:val="both"/>
              <w:rPr>
                <w:rFonts w:ascii="Lato" w:eastAsia="Calibri" w:hAnsi="Lato" w:cs="Spectral-Regular"/>
                <w:color w:val="000000"/>
                <w:sz w:val="24"/>
                <w:szCs w:val="24"/>
                <w:lang w:eastAsia="ru-RU"/>
                <w14:ligatures w14:val="none"/>
              </w:rPr>
            </w:pPr>
            <w:hyperlink r:id="rId10" w:tooltip="https://www.przrf.ru" w:history="1">
              <w:r>
                <w:rPr>
                  <w:rStyle w:val="afa"/>
                  <w:rFonts w:ascii="Lato" w:eastAsia="Arial" w:hAnsi="Lato" w:cs="Arial"/>
                  <w:sz w:val="24"/>
                  <w:szCs w:val="24"/>
                  <w14:ligatures w14:val="none"/>
                </w:rPr>
                <w:t>https://www.</w:t>
              </w:r>
              <w:proofErr w:type="spellStart"/>
              <w:r>
                <w:rPr>
                  <w:rStyle w:val="afa"/>
                  <w:rFonts w:ascii="Lato" w:eastAsia="Arial" w:hAnsi="Lato" w:cs="Arial"/>
                  <w:sz w:val="24"/>
                  <w:szCs w:val="24"/>
                  <w:lang w:val="en-US"/>
                  <w14:ligatures w14:val="none"/>
                </w:rPr>
                <w:t>przrf</w:t>
              </w:r>
              <w:proofErr w:type="spellEnd"/>
              <w:r>
                <w:rPr>
                  <w:rStyle w:val="afa"/>
                  <w:rFonts w:ascii="Lato" w:eastAsia="Arial" w:hAnsi="Lato" w:cs="Arial"/>
                  <w:sz w:val="24"/>
                  <w:szCs w:val="24"/>
                  <w14:ligatures w14:val="none"/>
                </w:rPr>
                <w:t>.</w:t>
              </w:r>
              <w:proofErr w:type="spellStart"/>
              <w:r>
                <w:rPr>
                  <w:rStyle w:val="afa"/>
                  <w:rFonts w:ascii="Lato" w:eastAsia="Arial" w:hAnsi="Lato" w:cs="Arial"/>
                  <w:sz w:val="24"/>
                  <w:szCs w:val="24"/>
                  <w:lang w:val="en-US"/>
                  <w14:ligatures w14:val="none"/>
                </w:rPr>
                <w:t>ru</w:t>
              </w:r>
              <w:proofErr w:type="spellEnd"/>
            </w:hyperlink>
            <w:r w:rsidR="00000000">
              <w:rPr>
                <w:rStyle w:val="afa"/>
                <w:rFonts w:ascii="Lato" w:eastAsia="Arial" w:hAnsi="Lato" w:cs="Arial"/>
                <w:sz w:val="24"/>
                <w:szCs w:val="24"/>
                <w:u w:val="none"/>
                <w14:ligatures w14:val="none"/>
              </w:rPr>
              <w:t xml:space="preserve">, </w:t>
            </w:r>
            <w:r w:rsidR="00000000">
              <w:rPr>
                <w:rFonts w:ascii="Lato" w:eastAsia="Arial" w:hAnsi="Lato" w:cs="Arial"/>
                <w:sz w:val="24"/>
                <w:szCs w:val="24"/>
                <w14:ligatures w14:val="none"/>
              </w:rPr>
              <w:t>сайты региональных, межрегиональных организаций Профсоюза</w:t>
            </w:r>
          </w:p>
        </w:tc>
        <w:tc>
          <w:tcPr>
            <w:tcW w:w="4820" w:type="dxa"/>
          </w:tcPr>
          <w:p w14:paraId="0858DF3D" w14:textId="77777777" w:rsidR="002F1055" w:rsidRDefault="00000000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spacing w:after="100" w:line="200" w:lineRule="atLeast"/>
              <w:jc w:val="both"/>
              <w:rPr>
                <w:rFonts w:ascii="Lato" w:eastAsia="Calibri" w:hAnsi="Lato" w:cs="Spectral-Regular"/>
                <w:color w:val="000000"/>
                <w:lang w:eastAsia="ru-RU"/>
                <w14:ligatures w14:val="none"/>
              </w:rPr>
            </w:pPr>
            <w:r>
              <w:rPr>
                <w:rFonts w:ascii="Lato" w:eastAsia="Calibri" w:hAnsi="Lato" w:cs="Spectral-Italic"/>
                <w:color w:val="000000"/>
                <w:lang w:eastAsia="ru-RU"/>
                <w14:ligatures w14:val="none"/>
              </w:rPr>
              <w:t>предоставление сведений неограниченному кругу лиц</w:t>
            </w:r>
          </w:p>
        </w:tc>
      </w:tr>
      <w:tr w:rsidR="002F1055" w14:paraId="67BA9A76" w14:textId="77777777">
        <w:tc>
          <w:tcPr>
            <w:tcW w:w="4252" w:type="dxa"/>
          </w:tcPr>
          <w:p w14:paraId="3E28B134" w14:textId="77777777" w:rsidR="002F1055" w:rsidRDefault="00000000">
            <w:pPr>
              <w:spacing w:after="0" w:line="276" w:lineRule="auto"/>
              <w:jc w:val="both"/>
              <w:rPr>
                <w:rFonts w:ascii="Lato" w:eastAsia="Calibri" w:hAnsi="Lato" w:cs="Spectral-Regular"/>
                <w:color w:val="00000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Lato" w:eastAsia="Arial" w:hAnsi="Lato" w:cs="Arial"/>
                <w:sz w:val="24"/>
                <w:szCs w:val="24"/>
                <w14:ligatures w14:val="none"/>
              </w:rPr>
              <w:t>стенд в офисе Профсоюза</w:t>
            </w:r>
          </w:p>
        </w:tc>
        <w:tc>
          <w:tcPr>
            <w:tcW w:w="4820" w:type="dxa"/>
          </w:tcPr>
          <w:p w14:paraId="3A22E511" w14:textId="77777777" w:rsidR="002F1055" w:rsidRDefault="00000000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spacing w:after="100" w:line="200" w:lineRule="atLeast"/>
              <w:jc w:val="both"/>
              <w:rPr>
                <w:rFonts w:ascii="Lato" w:eastAsia="Calibri" w:hAnsi="Lato" w:cs="Spectral-Regular"/>
                <w:color w:val="000000"/>
                <w:lang w:eastAsia="ru-RU"/>
                <w14:ligatures w14:val="none"/>
              </w:rPr>
            </w:pPr>
            <w:r>
              <w:rPr>
                <w:rFonts w:ascii="Lato" w:eastAsia="Calibri" w:hAnsi="Lato" w:cs="Spectral-Italic"/>
                <w:color w:val="000000"/>
                <w:lang w:eastAsia="ru-RU"/>
                <w14:ligatures w14:val="none"/>
              </w:rPr>
              <w:t>предоставление сведений неограниченному кругу лиц</w:t>
            </w:r>
          </w:p>
        </w:tc>
      </w:tr>
      <w:tr w:rsidR="002F1055" w14:paraId="62CFB814" w14:textId="77777777">
        <w:tc>
          <w:tcPr>
            <w:tcW w:w="4252" w:type="dxa"/>
          </w:tcPr>
          <w:p w14:paraId="7CC4802C" w14:textId="77777777" w:rsidR="002F1055" w:rsidRDefault="00000000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spacing w:after="100" w:line="200" w:lineRule="atLeast"/>
              <w:jc w:val="both"/>
              <w:rPr>
                <w:rFonts w:ascii="Lato" w:eastAsia="Calibri" w:hAnsi="Lato" w:cs="Spectral-Regular"/>
                <w:color w:val="00000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Lato" w:eastAsia="Arial" w:hAnsi="Lato" w:cs="Arial"/>
                <w:sz w:val="24"/>
                <w:szCs w:val="24"/>
                <w14:ligatures w14:val="none"/>
              </w:rPr>
              <w:t>ежемесячная газета «Пульс Профсоюза»</w:t>
            </w:r>
          </w:p>
        </w:tc>
        <w:tc>
          <w:tcPr>
            <w:tcW w:w="4820" w:type="dxa"/>
          </w:tcPr>
          <w:p w14:paraId="197619FD" w14:textId="77777777" w:rsidR="002F1055" w:rsidRDefault="00000000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spacing w:after="100" w:line="200" w:lineRule="atLeast"/>
              <w:jc w:val="both"/>
              <w:rPr>
                <w:rFonts w:ascii="Lato" w:eastAsia="Calibri" w:hAnsi="Lato" w:cs="Spectral-Regular"/>
                <w:color w:val="000000"/>
                <w:lang w:eastAsia="ru-RU"/>
                <w14:ligatures w14:val="none"/>
              </w:rPr>
            </w:pPr>
            <w:r>
              <w:rPr>
                <w:rFonts w:ascii="Lato" w:eastAsia="Calibri" w:hAnsi="Lato" w:cs="Spectral-Italic"/>
                <w:color w:val="000000"/>
                <w:lang w:eastAsia="ru-RU"/>
                <w14:ligatures w14:val="none"/>
              </w:rPr>
              <w:t>предоставление сведений неограниченному кругу лиц</w:t>
            </w:r>
          </w:p>
        </w:tc>
      </w:tr>
      <w:tr w:rsidR="002F1055" w14:paraId="2DD9DEF2" w14:textId="77777777">
        <w:tc>
          <w:tcPr>
            <w:tcW w:w="4252" w:type="dxa"/>
          </w:tcPr>
          <w:p w14:paraId="55D5C7CF" w14:textId="77777777" w:rsidR="002F1055" w:rsidRDefault="00000000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spacing w:after="100" w:line="200" w:lineRule="atLeast"/>
              <w:jc w:val="both"/>
              <w:rPr>
                <w:rFonts w:ascii="Lato" w:eastAsia="Calibri" w:hAnsi="Lato" w:cs="Spectral-Regular"/>
                <w:color w:val="00000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Lato" w:eastAsia="Arial" w:hAnsi="Lato" w:cs="Arial"/>
                <w:sz w:val="24"/>
                <w:szCs w:val="24"/>
                <w14:ligatures w14:val="none"/>
              </w:rPr>
              <w:t>журнал «Профсоюзная тема»</w:t>
            </w:r>
          </w:p>
        </w:tc>
        <w:tc>
          <w:tcPr>
            <w:tcW w:w="4820" w:type="dxa"/>
          </w:tcPr>
          <w:p w14:paraId="055F234C" w14:textId="77777777" w:rsidR="002F1055" w:rsidRDefault="00000000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spacing w:after="100" w:line="200" w:lineRule="atLeast"/>
              <w:jc w:val="both"/>
              <w:rPr>
                <w:rFonts w:ascii="Lato" w:eastAsia="Calibri" w:hAnsi="Lato" w:cs="Spectral-Regular"/>
                <w:color w:val="000000"/>
                <w:lang w:eastAsia="ru-RU"/>
                <w14:ligatures w14:val="none"/>
              </w:rPr>
            </w:pPr>
            <w:r>
              <w:rPr>
                <w:rFonts w:ascii="Lato" w:eastAsia="Calibri" w:hAnsi="Lato" w:cs="Spectral-Italic"/>
                <w:color w:val="000000"/>
                <w:lang w:eastAsia="ru-RU"/>
                <w14:ligatures w14:val="none"/>
              </w:rPr>
              <w:t>предоставление сведений неограниченному кругу лиц</w:t>
            </w:r>
          </w:p>
        </w:tc>
      </w:tr>
      <w:tr w:rsidR="002F1055" w14:paraId="2EA3EFA7" w14:textId="77777777">
        <w:tc>
          <w:tcPr>
            <w:tcW w:w="4252" w:type="dxa"/>
          </w:tcPr>
          <w:p w14:paraId="1A4AB691" w14:textId="77777777" w:rsidR="002F1055" w:rsidRDefault="00000000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spacing w:after="100" w:line="200" w:lineRule="atLeast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  <w:r>
              <w:rPr>
                <w:rFonts w:ascii="Lato" w:eastAsia="Arial" w:hAnsi="Lato" w:cs="Arial"/>
                <w:sz w:val="24"/>
                <w:szCs w:val="24"/>
                <w14:ligatures w14:val="none"/>
              </w:rPr>
              <w:t xml:space="preserve">официальные страницы Профсоюза и его региональных, межрегиональных организаций в социальных сетях и </w:t>
            </w:r>
            <w:r>
              <w:rPr>
                <w:rFonts w:ascii="Lato" w:eastAsia="Arial" w:hAnsi="Lato" w:cs="Arial"/>
                <w:sz w:val="24"/>
                <w:szCs w:val="24"/>
                <w:lang w:val="en-US"/>
                <w14:ligatures w14:val="none"/>
              </w:rPr>
              <w:t>Telegram</w:t>
            </w:r>
          </w:p>
        </w:tc>
        <w:tc>
          <w:tcPr>
            <w:tcW w:w="4820" w:type="dxa"/>
          </w:tcPr>
          <w:p w14:paraId="3F4AAB8C" w14:textId="77777777" w:rsidR="002F1055" w:rsidRDefault="00000000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spacing w:after="100" w:line="200" w:lineRule="atLeast"/>
              <w:jc w:val="both"/>
              <w:rPr>
                <w:rFonts w:ascii="Lato" w:eastAsia="Calibri" w:hAnsi="Lato" w:cs="Spectral-Italic"/>
                <w:color w:val="000000"/>
                <w:lang w:eastAsia="ru-RU"/>
                <w14:ligatures w14:val="none"/>
              </w:rPr>
            </w:pPr>
            <w:r>
              <w:rPr>
                <w:rFonts w:ascii="Lato" w:eastAsia="Calibri" w:hAnsi="Lato" w:cs="Spectral-Italic"/>
                <w:color w:val="000000"/>
                <w:lang w:eastAsia="ru-RU"/>
                <w14:ligatures w14:val="none"/>
              </w:rPr>
              <w:t>предоставление сведений неограниченному кругу лиц</w:t>
            </w:r>
          </w:p>
        </w:tc>
      </w:tr>
      <w:tr w:rsidR="002F1055" w14:paraId="6434EB25" w14:textId="77777777">
        <w:tc>
          <w:tcPr>
            <w:tcW w:w="4252" w:type="dxa"/>
          </w:tcPr>
          <w:p w14:paraId="622DB2AE" w14:textId="77777777" w:rsidR="002F1055" w:rsidRDefault="00000000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spacing w:after="100" w:line="200" w:lineRule="atLeast"/>
              <w:rPr>
                <w:rFonts w:ascii="Lato" w:eastAsia="Arial" w:hAnsi="Lato" w:cs="Arial"/>
                <w:sz w:val="24"/>
                <w:szCs w:val="24"/>
                <w14:ligatures w14:val="none"/>
              </w:rPr>
            </w:pPr>
            <w:r>
              <w:rPr>
                <w:rFonts w:ascii="Lato" w:eastAsia="Arial" w:hAnsi="Lato" w:cs="Arial"/>
                <w:sz w:val="24"/>
                <w:szCs w:val="24"/>
                <w14:ligatures w14:val="none"/>
              </w:rPr>
              <w:t>видеопродукция Профсоюза</w:t>
            </w:r>
          </w:p>
        </w:tc>
        <w:tc>
          <w:tcPr>
            <w:tcW w:w="4820" w:type="dxa"/>
          </w:tcPr>
          <w:p w14:paraId="0E2CB553" w14:textId="77777777" w:rsidR="002F1055" w:rsidRDefault="00000000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spacing w:after="100" w:line="200" w:lineRule="atLeast"/>
              <w:jc w:val="both"/>
              <w:rPr>
                <w:rFonts w:ascii="Lato" w:eastAsia="Calibri" w:hAnsi="Lato" w:cs="Spectral-Italic"/>
                <w:color w:val="000000"/>
                <w:lang w:eastAsia="ru-RU"/>
                <w14:ligatures w14:val="none"/>
              </w:rPr>
            </w:pPr>
            <w:r>
              <w:rPr>
                <w:rFonts w:ascii="Lato" w:eastAsia="Calibri" w:hAnsi="Lato" w:cs="Spectral-Italic"/>
                <w:color w:val="000000"/>
                <w:lang w:eastAsia="ru-RU"/>
                <w14:ligatures w14:val="none"/>
              </w:rPr>
              <w:t>предоставление сведений неограниченному кругу лиц</w:t>
            </w:r>
          </w:p>
        </w:tc>
      </w:tr>
    </w:tbl>
    <w:p w14:paraId="5D2DDAE8" w14:textId="77777777" w:rsidR="002F1055" w:rsidRDefault="00000000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left" w:pos="4535"/>
          <w:tab w:val="left" w:pos="4819"/>
          <w:tab w:val="left" w:pos="5102"/>
          <w:tab w:val="left" w:pos="5386"/>
          <w:tab w:val="left" w:pos="5669"/>
          <w:tab w:val="left" w:pos="5953"/>
        </w:tabs>
        <w:spacing w:before="240" w:after="100" w:line="200" w:lineRule="atLeast"/>
        <w:ind w:right="283"/>
        <w:jc w:val="both"/>
        <w:rPr>
          <w:rFonts w:ascii="Lato" w:eastAsia="Calibri" w:hAnsi="Lato" w:cs="Spectral-Regular"/>
          <w:color w:val="000000"/>
          <w:sz w:val="24"/>
          <w:szCs w:val="24"/>
          <w:lang w:eastAsia="ru-RU"/>
          <w14:ligatures w14:val="none"/>
        </w:rPr>
      </w:pPr>
      <w:r>
        <w:rPr>
          <w:rFonts w:ascii="Lato" w:eastAsia="Calibri" w:hAnsi="Lato" w:cs="Spectral-Regular"/>
          <w:color w:val="000000"/>
          <w:sz w:val="24"/>
          <w:szCs w:val="24"/>
          <w:lang w:eastAsia="ru-RU"/>
          <w14:ligatures w14:val="none"/>
        </w:rPr>
        <w:t>Настоящее согласие я даю добровольно, оно действует со дня подписания настоящего согласия до прекращения трудовых отношений с Профсоюзом.</w:t>
      </w:r>
    </w:p>
    <w:p w14:paraId="4333E8C6" w14:textId="77777777" w:rsidR="002F1055" w:rsidRDefault="00000000">
      <w:pPr>
        <w:spacing w:after="200" w:line="28" w:lineRule="atLeast"/>
        <w:ind w:right="283"/>
        <w:jc w:val="both"/>
        <w:rPr>
          <w:rFonts w:ascii="Lato" w:eastAsia="Arial" w:hAnsi="Lato" w:cs="Times New Roman"/>
          <w:sz w:val="24"/>
          <w:szCs w:val="24"/>
          <w14:ligatures w14:val="none"/>
        </w:rPr>
      </w:pPr>
      <w:r>
        <w:rPr>
          <w:rFonts w:ascii="Lato" w:eastAsia="Arial" w:hAnsi="Lato" w:cs="Times New Roman"/>
          <w:sz w:val="24"/>
          <w:szCs w:val="24"/>
          <w14:ligatures w14:val="none"/>
        </w:rPr>
        <w:t xml:space="preserve">Запреты и условия на обработку персональных данных, предусмотренные </w:t>
      </w:r>
      <w:r>
        <w:rPr>
          <w:rFonts w:ascii="Lato" w:eastAsia="Arial" w:hAnsi="Lato" w:cs="Times New Roman"/>
          <w:sz w:val="24"/>
          <w:szCs w:val="24"/>
          <w14:ligatures w14:val="none"/>
        </w:rPr>
        <w:br/>
      </w:r>
      <w:hyperlink r:id="rId11" w:anchor="dst45" w:tooltip="http://www.consultant.ru/document/cons_doc_LAW_389193/591acc70f577873c1ee54765eda110b7a0271eaf/#dst45" w:history="1">
        <w:r w:rsidR="002F1055">
          <w:rPr>
            <w:rFonts w:ascii="Lato" w:eastAsia="Arial" w:hAnsi="Lato" w:cs="Times New Roman"/>
            <w:sz w:val="24"/>
            <w:szCs w:val="24"/>
            <w14:ligatures w14:val="none"/>
          </w:rPr>
          <w:t>частью  9</w:t>
        </w:r>
      </w:hyperlink>
      <w:r>
        <w:rPr>
          <w:rFonts w:ascii="Lato" w:eastAsia="Arial" w:hAnsi="Lato" w:cs="Times New Roman"/>
          <w:sz w:val="24"/>
          <w:szCs w:val="24"/>
          <w14:ligatures w14:val="none"/>
        </w:rPr>
        <w:t xml:space="preserve"> статьи 10.1 Закона, не устанавливаю. </w:t>
      </w:r>
    </w:p>
    <w:p w14:paraId="3975BC63" w14:textId="77777777" w:rsidR="002F1055" w:rsidRDefault="00000000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left" w:pos="4535"/>
          <w:tab w:val="left" w:pos="4819"/>
          <w:tab w:val="left" w:pos="5102"/>
          <w:tab w:val="left" w:pos="5386"/>
          <w:tab w:val="left" w:pos="5669"/>
          <w:tab w:val="left" w:pos="5953"/>
        </w:tabs>
        <w:spacing w:after="100" w:line="200" w:lineRule="atLeast"/>
        <w:ind w:right="283"/>
        <w:jc w:val="both"/>
        <w:rPr>
          <w:rFonts w:ascii="Lato" w:eastAsia="Calibri" w:hAnsi="Lato" w:cs="Spectral-Regular"/>
          <w:color w:val="000000"/>
          <w:sz w:val="24"/>
          <w:szCs w:val="24"/>
          <w:lang w:eastAsia="ru-RU"/>
          <w14:ligatures w14:val="none"/>
        </w:rPr>
      </w:pPr>
      <w:r>
        <w:rPr>
          <w:rFonts w:ascii="Lato" w:eastAsia="Calibri" w:hAnsi="Lato" w:cs="Spectral-Regular"/>
          <w:color w:val="000000"/>
          <w:sz w:val="24"/>
          <w:szCs w:val="24"/>
          <w:lang w:eastAsia="ru-RU"/>
          <w14:ligatures w14:val="none"/>
        </w:rPr>
        <w:t>Я имею право письменно потребовать прекратить распространять мои персональные данные. Профсоюз в этом случае обязан немедленно прекратить распространять мои персональные данные.</w:t>
      </w:r>
    </w:p>
    <w:p w14:paraId="74C8EE3D" w14:textId="77777777" w:rsidR="002F1055" w:rsidRDefault="002F1055">
      <w:pPr>
        <w:spacing w:after="0" w:line="276" w:lineRule="auto"/>
        <w:rPr>
          <w:rFonts w:ascii="Lato" w:eastAsia="Arial" w:hAnsi="Lato" w:cs="Arial"/>
          <w:sz w:val="20"/>
          <w:szCs w:val="20"/>
          <w14:ligatures w14:val="none"/>
        </w:rPr>
      </w:pPr>
    </w:p>
    <w:p w14:paraId="5B6896EA" w14:textId="77777777" w:rsidR="002F1055" w:rsidRDefault="00000000">
      <w:pPr>
        <w:spacing w:after="0" w:line="276" w:lineRule="auto"/>
        <w:rPr>
          <w:rFonts w:ascii="Lato" w:eastAsia="Arial" w:hAnsi="Lato" w:cs="Arial"/>
          <w:sz w:val="24"/>
          <w:szCs w:val="24"/>
          <w14:ligatures w14:val="none"/>
        </w:rPr>
      </w:pPr>
      <w:r>
        <w:rPr>
          <w:rFonts w:ascii="Lato" w:eastAsia="Arial" w:hAnsi="Lato" w:cs="Arial"/>
          <w:sz w:val="24"/>
          <w:szCs w:val="24"/>
          <w14:ligatures w14:val="none"/>
        </w:rPr>
        <w:t>____________________             _______________               __________________</w:t>
      </w:r>
    </w:p>
    <w:p w14:paraId="5672797B" w14:textId="77777777" w:rsidR="002F1055" w:rsidRDefault="00000000">
      <w:pPr>
        <w:spacing w:after="0" w:line="276" w:lineRule="auto"/>
        <w:rPr>
          <w:rFonts w:ascii="Lato" w:eastAsia="Arial" w:hAnsi="Lato" w:cs="Arial"/>
          <w:sz w:val="20"/>
          <w:szCs w:val="20"/>
          <w14:ligatures w14:val="none"/>
        </w:rPr>
      </w:pPr>
      <w:r>
        <w:rPr>
          <w:rFonts w:ascii="Lato" w:eastAsia="Arial" w:hAnsi="Lato" w:cs="Arial"/>
          <w:sz w:val="20"/>
          <w:szCs w:val="20"/>
          <w14:ligatures w14:val="none"/>
        </w:rPr>
        <w:t xml:space="preserve">            дата                                               подпись                                     расшифровка подписи</w:t>
      </w:r>
    </w:p>
    <w:p w14:paraId="00AB41CC" w14:textId="77777777" w:rsidR="002F1055" w:rsidRDefault="002F1055">
      <w:pPr>
        <w:spacing w:after="0" w:line="276" w:lineRule="auto"/>
        <w:rPr>
          <w:rFonts w:ascii="Lato" w:eastAsia="Arial" w:hAnsi="Lato" w:cs="Arial"/>
          <w:sz w:val="20"/>
          <w:szCs w:val="20"/>
          <w14:ligatures w14:val="none"/>
        </w:rPr>
      </w:pPr>
    </w:p>
    <w:p w14:paraId="4507E7FB" w14:textId="77777777" w:rsidR="002F1055" w:rsidRDefault="002F1055">
      <w:pPr>
        <w:rPr>
          <w:rFonts w:ascii="Lato" w:hAnsi="Lato"/>
          <w:sz w:val="24"/>
          <w:szCs w:val="24"/>
        </w:rPr>
      </w:pPr>
    </w:p>
    <w:sectPr w:rsidR="002F1055" w:rsidSect="00534861">
      <w:pgSz w:w="11906" w:h="16838"/>
      <w:pgMar w:top="851" w:right="1133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5A078" w14:textId="77777777" w:rsidR="0090221D" w:rsidRDefault="0090221D">
      <w:pPr>
        <w:spacing w:after="0" w:line="240" w:lineRule="auto"/>
      </w:pPr>
      <w:r>
        <w:separator/>
      </w:r>
    </w:p>
  </w:endnote>
  <w:endnote w:type="continuationSeparator" w:id="0">
    <w:p w14:paraId="58F85521" w14:textId="77777777" w:rsidR="0090221D" w:rsidRDefault="00902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o Medium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pectral">
    <w:charset w:val="00"/>
    <w:family w:val="auto"/>
    <w:pitch w:val="default"/>
  </w:font>
  <w:font w:name="Spectral-Regular">
    <w:charset w:val="00"/>
    <w:family w:val="auto"/>
    <w:pitch w:val="default"/>
  </w:font>
  <w:font w:name="Spectral-Italic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73FE6" w14:textId="77777777" w:rsidR="0090221D" w:rsidRDefault="0090221D">
      <w:pPr>
        <w:spacing w:after="0" w:line="240" w:lineRule="auto"/>
      </w:pPr>
      <w:r>
        <w:separator/>
      </w:r>
    </w:p>
  </w:footnote>
  <w:footnote w:type="continuationSeparator" w:id="0">
    <w:p w14:paraId="7713AF2F" w14:textId="77777777" w:rsidR="0090221D" w:rsidRDefault="00902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E7A1D"/>
    <w:multiLevelType w:val="hybridMultilevel"/>
    <w:tmpl w:val="0562D8E8"/>
    <w:lvl w:ilvl="0" w:tplc="C6B0C2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970731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646734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6062BD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EEEBBF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CD0EE8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3FC46B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D8368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0D02A2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3A6812"/>
    <w:multiLevelType w:val="hybridMultilevel"/>
    <w:tmpl w:val="93709A72"/>
    <w:lvl w:ilvl="0" w:tplc="78A4D0D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202818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2A30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CAC2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5A6D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A054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FED2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F881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A638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93577"/>
    <w:multiLevelType w:val="hybridMultilevel"/>
    <w:tmpl w:val="AA389034"/>
    <w:lvl w:ilvl="0" w:tplc="C3A2B8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D8DF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4F9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DE86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F4CCC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5479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A230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F817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9C3D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B0865"/>
    <w:multiLevelType w:val="multilevel"/>
    <w:tmpl w:val="66960C68"/>
    <w:lvl w:ilvl="0">
      <w:start w:val="1"/>
      <w:numFmt w:val="decimal"/>
      <w:lvlText w:val="%1."/>
      <w:lvlJc w:val="left"/>
      <w:pPr>
        <w:ind w:left="825" w:hanging="465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B25529C"/>
    <w:multiLevelType w:val="hybridMultilevel"/>
    <w:tmpl w:val="FC3C0D98"/>
    <w:lvl w:ilvl="0" w:tplc="C5003AE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EEA837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7A51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603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EE9F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8EBF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205F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E464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D451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E3B01"/>
    <w:multiLevelType w:val="multilevel"/>
    <w:tmpl w:val="A2F2C7C0"/>
    <w:lvl w:ilvl="0">
      <w:start w:val="1"/>
      <w:numFmt w:val="decimal"/>
      <w:lvlText w:val="%1."/>
      <w:lvlJc w:val="left"/>
      <w:pPr>
        <w:ind w:left="825" w:hanging="465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75D007A"/>
    <w:multiLevelType w:val="hybridMultilevel"/>
    <w:tmpl w:val="055AC61C"/>
    <w:lvl w:ilvl="0" w:tplc="DC1A8FA2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BAB64D0C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2D58182A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5666E9F4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BEA0AA88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D90ADF3E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F208A2A4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1B0AC68A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1572F958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7" w15:restartNumberingAfterBreak="0">
    <w:nsid w:val="71494483"/>
    <w:multiLevelType w:val="hybridMultilevel"/>
    <w:tmpl w:val="4B0ED23C"/>
    <w:lvl w:ilvl="0" w:tplc="E40AD80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E8CC8D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6676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4E3A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FEF3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C402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7627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AE27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CA33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7699493">
    <w:abstractNumId w:val="0"/>
  </w:num>
  <w:num w:numId="2" w16cid:durableId="1804151791">
    <w:abstractNumId w:val="2"/>
  </w:num>
  <w:num w:numId="3" w16cid:durableId="1834371407">
    <w:abstractNumId w:val="4"/>
  </w:num>
  <w:num w:numId="4" w16cid:durableId="1711681632">
    <w:abstractNumId w:val="7"/>
  </w:num>
  <w:num w:numId="5" w16cid:durableId="419452927">
    <w:abstractNumId w:val="1"/>
  </w:num>
  <w:num w:numId="6" w16cid:durableId="1042636961">
    <w:abstractNumId w:val="5"/>
  </w:num>
  <w:num w:numId="7" w16cid:durableId="529487272">
    <w:abstractNumId w:val="6"/>
  </w:num>
  <w:num w:numId="8" w16cid:durableId="1255084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055"/>
    <w:rsid w:val="00165D36"/>
    <w:rsid w:val="002F1055"/>
    <w:rsid w:val="003766A6"/>
    <w:rsid w:val="00534861"/>
    <w:rsid w:val="0090221D"/>
    <w:rsid w:val="00BA522F"/>
    <w:rsid w:val="00F70001"/>
    <w:rsid w:val="00FB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807B4"/>
  <w15:docId w15:val="{C06A426D-487C-4C18-813D-36EDB87C0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472C4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c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4640BFC7CD0EF610A0DD516E8BF06FA407EDD9AB018DE8E64AE3418712C2F30522DA073F322A31EC7505980E842F8A777C1538A912c7q1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89193/591acc70f577873c1ee54765eda110b7a0271eaf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przrf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z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959F-3970-458B-8EC0-18D7401F5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3119</Words>
  <Characters>17784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Кисляк</dc:creator>
  <cp:keywords/>
  <dc:description/>
  <cp:lastModifiedBy>Алена Кисляк</cp:lastModifiedBy>
  <cp:revision>29</cp:revision>
  <cp:lastPrinted>2026-07-22T12:15:00Z</cp:lastPrinted>
  <dcterms:created xsi:type="dcterms:W3CDTF">2023-05-10T08:42:00Z</dcterms:created>
  <dcterms:modified xsi:type="dcterms:W3CDTF">2026-07-22T12:25:00Z</dcterms:modified>
</cp:coreProperties>
</file>