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AA6B" w14:textId="77777777" w:rsidR="00A63DF5" w:rsidRPr="00B67ED0" w:rsidRDefault="00A63DF5" w:rsidP="00A63DF5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51E28504" w14:textId="77777777" w:rsidR="00A63DF5" w:rsidRDefault="00A63DF5" w:rsidP="00A63DF5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215FDC37" w14:textId="4AA26A82" w:rsidR="00D80D95" w:rsidRDefault="00D80D95" w:rsidP="00D80D95">
      <w:pPr>
        <w:spacing w:after="0" w:line="240" w:lineRule="auto"/>
        <w:ind w:left="7080" w:firstLine="708"/>
        <w:rPr>
          <w:rFonts w:ascii="Lato" w:eastAsia="Times New Roman" w:hAnsi="Lato" w:cs="Arial"/>
          <w:bCs/>
          <w:i/>
          <w:iCs/>
          <w:sz w:val="26"/>
          <w:szCs w:val="26"/>
          <w:lang w:eastAsia="ru-RU"/>
        </w:rPr>
      </w:pPr>
    </w:p>
    <w:p w14:paraId="2FD34606" w14:textId="77777777" w:rsidR="00A63DF5" w:rsidRDefault="00A63DF5" w:rsidP="00A63DF5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B67ED0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57321D89" w14:textId="77777777" w:rsidR="00A63DF5" w:rsidRDefault="00A63DF5" w:rsidP="00A63DF5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B67ED0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026C5FDC" w14:textId="688E3FC1" w:rsidR="00A63DF5" w:rsidRPr="00B67ED0" w:rsidRDefault="00F14A32" w:rsidP="00A63DF5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30 мая </w:t>
      </w:r>
      <w:r w:rsidR="00A63DF5" w:rsidRPr="00B67ED0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2023 года</w:t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A63DF5" w:rsidRPr="00B67ED0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</w:t>
      </w:r>
      <w:r w:rsidR="00A63DF5">
        <w:rPr>
          <w:rFonts w:ascii="Lato" w:eastAsia="Times New Roman" w:hAnsi="Lato" w:cs="Arial"/>
          <w:b/>
          <w:noProof/>
          <w:sz w:val="24"/>
          <w:szCs w:val="24"/>
          <w:u w:val="single"/>
          <w:lang w:val="en-US" w:eastAsia="ru-RU"/>
        </w:rPr>
        <w:t> </w:t>
      </w:r>
      <w:r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9-</w:t>
      </w:r>
      <w:r w:rsidR="00BF2CD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1</w:t>
      </w:r>
      <w:r w:rsidR="0099069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3</w:t>
      </w:r>
      <w:r w:rsidR="00A63DF5" w:rsidRPr="00B67ED0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 xml:space="preserve"> </w:t>
      </w:r>
    </w:p>
    <w:p w14:paraId="671BB2EA" w14:textId="77777777" w:rsidR="00F14A32" w:rsidRDefault="00A63DF5" w:rsidP="00F14A32">
      <w:pPr>
        <w:pStyle w:val="a9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 xml:space="preserve">Об утверждении </w:t>
      </w:r>
      <w:r w:rsidR="00414971">
        <w:rPr>
          <w:rFonts w:ascii="Lato" w:hAnsi="Lato"/>
          <w:b/>
          <w:bCs/>
          <w:sz w:val="24"/>
          <w:szCs w:val="24"/>
        </w:rPr>
        <w:t xml:space="preserve">методических рекомендаций </w:t>
      </w:r>
      <w:r w:rsidR="00A541E7">
        <w:rPr>
          <w:rFonts w:ascii="Lato" w:hAnsi="Lato"/>
          <w:b/>
          <w:bCs/>
          <w:sz w:val="24"/>
          <w:szCs w:val="24"/>
        </w:rPr>
        <w:br/>
      </w:r>
      <w:r w:rsidR="00F14A32" w:rsidRPr="00F14A32">
        <w:rPr>
          <w:rFonts w:ascii="Lato" w:hAnsi="Lato"/>
          <w:b/>
          <w:bCs/>
          <w:sz w:val="24"/>
          <w:szCs w:val="24"/>
        </w:rPr>
        <w:t xml:space="preserve">по ведению личных страниц </w:t>
      </w:r>
    </w:p>
    <w:p w14:paraId="36BA9840" w14:textId="59DF5062" w:rsidR="00F14A32" w:rsidRPr="00F14A32" w:rsidRDefault="00F14A32" w:rsidP="00F14A32">
      <w:pPr>
        <w:pStyle w:val="a9"/>
        <w:rPr>
          <w:rFonts w:ascii="Lato" w:hAnsi="Lato"/>
          <w:b/>
          <w:bCs/>
          <w:sz w:val="24"/>
          <w:szCs w:val="24"/>
        </w:rPr>
      </w:pPr>
      <w:r w:rsidRPr="00F14A32">
        <w:rPr>
          <w:rFonts w:ascii="Lato" w:hAnsi="Lato"/>
          <w:b/>
          <w:bCs/>
          <w:sz w:val="24"/>
          <w:szCs w:val="24"/>
        </w:rPr>
        <w:t>руководителей организаций всех уровней</w:t>
      </w:r>
    </w:p>
    <w:p w14:paraId="2F6F971C" w14:textId="77777777" w:rsidR="00F14A32" w:rsidRPr="00F14A32" w:rsidRDefault="00F14A32" w:rsidP="00F14A32">
      <w:pPr>
        <w:pStyle w:val="a9"/>
        <w:rPr>
          <w:rFonts w:ascii="Lato" w:hAnsi="Lato"/>
          <w:b/>
          <w:bCs/>
          <w:sz w:val="24"/>
          <w:szCs w:val="24"/>
        </w:rPr>
      </w:pPr>
      <w:r w:rsidRPr="00F14A32">
        <w:rPr>
          <w:rFonts w:ascii="Lato" w:hAnsi="Lato"/>
          <w:b/>
          <w:bCs/>
          <w:sz w:val="24"/>
          <w:szCs w:val="24"/>
        </w:rPr>
        <w:t>Профсоюза работников здравоохранения РФ</w:t>
      </w:r>
    </w:p>
    <w:p w14:paraId="12A61D18" w14:textId="6704C810" w:rsidR="00A63DF5" w:rsidRPr="00B67ED0" w:rsidRDefault="00F14A32" w:rsidP="00F14A32">
      <w:pPr>
        <w:pStyle w:val="a9"/>
        <w:rPr>
          <w:rFonts w:ascii="Lato" w:hAnsi="Lato"/>
          <w:b/>
          <w:bCs/>
          <w:sz w:val="24"/>
          <w:szCs w:val="24"/>
        </w:rPr>
      </w:pPr>
      <w:r w:rsidRPr="00F14A32">
        <w:rPr>
          <w:rFonts w:ascii="Lato" w:hAnsi="Lato"/>
          <w:b/>
          <w:bCs/>
          <w:sz w:val="24"/>
          <w:szCs w:val="24"/>
        </w:rPr>
        <w:t>в социальной сети «ВКонтакте»</w:t>
      </w:r>
    </w:p>
    <w:p w14:paraId="09B6CE9B" w14:textId="328B5ACE" w:rsidR="00A63DF5" w:rsidRPr="00513F00" w:rsidRDefault="00A63DF5" w:rsidP="00F14A32">
      <w:pPr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F62E79">
        <w:rPr>
          <w:rFonts w:ascii="Lato" w:hAnsi="Lato"/>
          <w:sz w:val="24"/>
          <w:szCs w:val="24"/>
        </w:rPr>
        <w:t xml:space="preserve">В соответствии с </w:t>
      </w:r>
      <w:r w:rsidR="001D0A71">
        <w:rPr>
          <w:rFonts w:ascii="Lato" w:hAnsi="Lato"/>
          <w:sz w:val="24"/>
          <w:szCs w:val="24"/>
        </w:rPr>
        <w:t>пунктами 2.1 и 2.3</w:t>
      </w:r>
      <w:r w:rsidRPr="00F62E79">
        <w:rPr>
          <w:rFonts w:ascii="Lato" w:hAnsi="Lato"/>
          <w:sz w:val="24"/>
          <w:szCs w:val="24"/>
        </w:rPr>
        <w:t xml:space="preserve"> </w:t>
      </w:r>
      <w:r w:rsidR="00210CEA">
        <w:rPr>
          <w:rFonts w:ascii="Lato" w:hAnsi="Lato"/>
          <w:sz w:val="24"/>
          <w:szCs w:val="24"/>
        </w:rPr>
        <w:t>Постановления</w:t>
      </w:r>
      <w:r w:rsidR="00771481">
        <w:rPr>
          <w:rFonts w:ascii="Lato" w:hAnsi="Lato"/>
          <w:sz w:val="24"/>
          <w:szCs w:val="24"/>
        </w:rPr>
        <w:t xml:space="preserve"> </w:t>
      </w:r>
      <w:r w:rsidR="00771481">
        <w:rPr>
          <w:rFonts w:ascii="Lato" w:hAnsi="Lato"/>
          <w:sz w:val="24"/>
          <w:szCs w:val="24"/>
          <w:lang w:val="en-US"/>
        </w:rPr>
        <w:t>V</w:t>
      </w:r>
      <w:r w:rsidR="00771481" w:rsidRPr="00210CEA">
        <w:rPr>
          <w:rFonts w:ascii="Lato" w:hAnsi="Lato"/>
          <w:sz w:val="24"/>
          <w:szCs w:val="24"/>
        </w:rPr>
        <w:t xml:space="preserve"> </w:t>
      </w:r>
      <w:r w:rsidR="00771481" w:rsidRPr="00F62E79">
        <w:rPr>
          <w:rFonts w:ascii="Lato" w:hAnsi="Lato"/>
          <w:sz w:val="24"/>
          <w:szCs w:val="24"/>
        </w:rPr>
        <w:t>Пленума ЦК Профсоюза</w:t>
      </w:r>
      <w:r w:rsidR="00210CEA" w:rsidRPr="00210CEA">
        <w:rPr>
          <w:rFonts w:ascii="Lato" w:hAnsi="Lato"/>
          <w:sz w:val="24"/>
          <w:szCs w:val="24"/>
        </w:rPr>
        <w:t xml:space="preserve"> </w:t>
      </w:r>
      <w:r w:rsidR="00D777E1">
        <w:rPr>
          <w:rFonts w:ascii="Lato" w:hAnsi="Lato"/>
          <w:sz w:val="24"/>
          <w:szCs w:val="24"/>
        </w:rPr>
        <w:t>от 02</w:t>
      </w:r>
      <w:r w:rsidR="00C67150">
        <w:rPr>
          <w:rFonts w:ascii="Lato" w:hAnsi="Lato"/>
          <w:sz w:val="24"/>
          <w:szCs w:val="24"/>
        </w:rPr>
        <w:t> </w:t>
      </w:r>
      <w:r w:rsidR="00D777E1">
        <w:rPr>
          <w:rFonts w:ascii="Lato" w:hAnsi="Lato"/>
          <w:sz w:val="24"/>
          <w:szCs w:val="24"/>
        </w:rPr>
        <w:t>декабря 2022 года №</w:t>
      </w:r>
      <w:r w:rsidR="00C67150">
        <w:rPr>
          <w:rFonts w:ascii="Lato" w:hAnsi="Lato"/>
          <w:sz w:val="24"/>
          <w:szCs w:val="24"/>
        </w:rPr>
        <w:t> </w:t>
      </w:r>
      <w:r w:rsidR="00D777E1">
        <w:rPr>
          <w:rFonts w:ascii="Lato" w:hAnsi="Lato"/>
          <w:sz w:val="24"/>
          <w:szCs w:val="24"/>
        </w:rPr>
        <w:t>5</w:t>
      </w:r>
      <w:r w:rsidR="00D777E1">
        <w:rPr>
          <w:rFonts w:ascii="Lato" w:hAnsi="Lato"/>
          <w:sz w:val="24"/>
          <w:szCs w:val="24"/>
        </w:rPr>
        <w:noBreakHyphen/>
        <w:t>2</w:t>
      </w:r>
      <w:r w:rsidR="00210CEA">
        <w:rPr>
          <w:rFonts w:ascii="Lato" w:hAnsi="Lato"/>
          <w:sz w:val="24"/>
          <w:szCs w:val="24"/>
        </w:rPr>
        <w:t xml:space="preserve"> </w:t>
      </w:r>
      <w:r w:rsidRPr="00F62E79">
        <w:rPr>
          <w:rFonts w:ascii="Lato" w:hAnsi="Lato"/>
          <w:sz w:val="24"/>
          <w:szCs w:val="24"/>
        </w:rPr>
        <w:t>и</w:t>
      </w:r>
      <w:r w:rsidR="001D0A71">
        <w:rPr>
          <w:rFonts w:ascii="Lato" w:hAnsi="Lato"/>
          <w:sz w:val="24"/>
          <w:szCs w:val="24"/>
        </w:rPr>
        <w:t xml:space="preserve"> с учетом мнения</w:t>
      </w:r>
      <w:r w:rsidRPr="00F62E79">
        <w:rPr>
          <w:rFonts w:ascii="Lato" w:hAnsi="Lato"/>
          <w:sz w:val="24"/>
          <w:szCs w:val="24"/>
        </w:rPr>
        <w:t xml:space="preserve"> постоянно действующей комиссии ЦК Профсоюза по информационной работе и цифровизации, Центральным Комитетом Профсоюза были </w:t>
      </w:r>
      <w:r w:rsidR="00F14A32">
        <w:rPr>
          <w:rFonts w:ascii="Lato" w:hAnsi="Lato"/>
          <w:sz w:val="24"/>
          <w:szCs w:val="24"/>
        </w:rPr>
        <w:t xml:space="preserve">разработаны </w:t>
      </w:r>
      <w:r w:rsidR="00F14A32" w:rsidRPr="00F14A32">
        <w:rPr>
          <w:rFonts w:ascii="Lato" w:hAnsi="Lato"/>
          <w:sz w:val="24"/>
          <w:szCs w:val="24"/>
        </w:rPr>
        <w:t>методически</w:t>
      </w:r>
      <w:r w:rsidR="00F14A32">
        <w:rPr>
          <w:rFonts w:ascii="Lato" w:hAnsi="Lato"/>
          <w:sz w:val="24"/>
          <w:szCs w:val="24"/>
        </w:rPr>
        <w:t>е</w:t>
      </w:r>
      <w:r w:rsidR="00F14A32" w:rsidRPr="00F14A32">
        <w:rPr>
          <w:rFonts w:ascii="Lato" w:hAnsi="Lato"/>
          <w:sz w:val="24"/>
          <w:szCs w:val="24"/>
        </w:rPr>
        <w:t xml:space="preserve"> рекомендаци</w:t>
      </w:r>
      <w:r w:rsidR="00F14A32">
        <w:rPr>
          <w:rFonts w:ascii="Lato" w:hAnsi="Lato"/>
          <w:sz w:val="24"/>
          <w:szCs w:val="24"/>
        </w:rPr>
        <w:t xml:space="preserve">и </w:t>
      </w:r>
      <w:r w:rsidR="00F14A32" w:rsidRPr="00F14A32">
        <w:rPr>
          <w:rFonts w:ascii="Lato" w:hAnsi="Lato"/>
          <w:sz w:val="24"/>
          <w:szCs w:val="24"/>
        </w:rPr>
        <w:t>по ведению личных страниц руководителей организаций всех уровней</w:t>
      </w:r>
      <w:r w:rsidR="00F14A32">
        <w:rPr>
          <w:rFonts w:ascii="Lato" w:hAnsi="Lato"/>
          <w:sz w:val="24"/>
          <w:szCs w:val="24"/>
        </w:rPr>
        <w:t xml:space="preserve"> </w:t>
      </w:r>
      <w:r w:rsidR="00F14A32" w:rsidRPr="00F14A32">
        <w:rPr>
          <w:rFonts w:ascii="Lato" w:hAnsi="Lato"/>
          <w:sz w:val="24"/>
          <w:szCs w:val="24"/>
        </w:rPr>
        <w:t>Профсоюза работников здравоохранения РФ</w:t>
      </w:r>
      <w:r w:rsidR="00F14A32">
        <w:rPr>
          <w:rFonts w:ascii="Lato" w:hAnsi="Lato"/>
          <w:sz w:val="24"/>
          <w:szCs w:val="24"/>
        </w:rPr>
        <w:t xml:space="preserve"> </w:t>
      </w:r>
      <w:r w:rsidR="00F14A32" w:rsidRPr="00F14A32">
        <w:rPr>
          <w:rFonts w:ascii="Lato" w:hAnsi="Lato"/>
          <w:sz w:val="24"/>
          <w:szCs w:val="24"/>
        </w:rPr>
        <w:t>в социальной сети «ВКонтакте»</w:t>
      </w:r>
      <w:r w:rsidR="00F14A32">
        <w:rPr>
          <w:rFonts w:ascii="Lato" w:hAnsi="Lato"/>
          <w:sz w:val="24"/>
          <w:szCs w:val="24"/>
        </w:rPr>
        <w:t>,</w:t>
      </w:r>
    </w:p>
    <w:p w14:paraId="4520D338" w14:textId="77777777" w:rsidR="00A63DF5" w:rsidRPr="00B67ED0" w:rsidRDefault="00A63DF5" w:rsidP="00A63DF5">
      <w:pPr>
        <w:spacing w:before="100" w:beforeAutospacing="1" w:after="100" w:afterAutospacing="1" w:line="240" w:lineRule="auto"/>
        <w:jc w:val="center"/>
        <w:rPr>
          <w:rFonts w:ascii="Lato" w:hAnsi="Lato"/>
          <w:b/>
          <w:bCs/>
          <w:sz w:val="24"/>
          <w:szCs w:val="24"/>
          <w:shd w:val="clear" w:color="auto" w:fill="FFFFFF"/>
        </w:rPr>
      </w:pPr>
      <w:r w:rsidRPr="00B67ED0">
        <w:rPr>
          <w:rFonts w:ascii="Lato" w:hAnsi="Lato"/>
          <w:b/>
          <w:bCs/>
          <w:sz w:val="24"/>
          <w:szCs w:val="24"/>
          <w:shd w:val="clear" w:color="auto" w:fill="FFFFFF"/>
        </w:rPr>
        <w:t xml:space="preserve">Президиум Профессионального союза работников здравоохранения </w:t>
      </w:r>
      <w:r w:rsidRPr="00B67ED0">
        <w:rPr>
          <w:rFonts w:ascii="Lato" w:hAnsi="Lato"/>
          <w:b/>
          <w:bCs/>
          <w:sz w:val="24"/>
          <w:szCs w:val="24"/>
          <w:shd w:val="clear" w:color="auto" w:fill="FFFFFF"/>
        </w:rPr>
        <w:br/>
        <w:t>Российской Федерации ПОСТАНОВЛЯЕТ:</w:t>
      </w:r>
    </w:p>
    <w:p w14:paraId="1753ED0E" w14:textId="0C83A9B3" w:rsidR="00A63DF5" w:rsidRDefault="00A63DF5" w:rsidP="00A63DF5">
      <w:pPr>
        <w:pStyle w:val="a7"/>
        <w:numPr>
          <w:ilvl w:val="0"/>
          <w:numId w:val="11"/>
        </w:numPr>
        <w:spacing w:before="100" w:beforeAutospacing="1" w:after="120" w:line="240" w:lineRule="auto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235E4F">
        <w:rPr>
          <w:rFonts w:ascii="Lato" w:hAnsi="Lato"/>
          <w:sz w:val="24"/>
          <w:szCs w:val="24"/>
          <w:shd w:val="clear" w:color="auto" w:fill="FFFFFF"/>
        </w:rPr>
        <w:t xml:space="preserve">Утвердить </w:t>
      </w:r>
      <w:r w:rsidR="00F14A32" w:rsidRPr="00F14A32">
        <w:rPr>
          <w:rFonts w:ascii="Lato" w:hAnsi="Lato"/>
          <w:sz w:val="24"/>
          <w:szCs w:val="24"/>
          <w:shd w:val="clear" w:color="auto" w:fill="FFFFFF"/>
        </w:rPr>
        <w:t>методические рекомендации по ведению личных страниц руководителей организаций всех уровней Профсоюза работников здравоохранения РФ в социальной сети «ВКонтакте»</w:t>
      </w:r>
      <w:r w:rsidRPr="00235E4F">
        <w:rPr>
          <w:rFonts w:ascii="Lato" w:hAnsi="Lato"/>
          <w:sz w:val="24"/>
          <w:szCs w:val="24"/>
          <w:shd w:val="clear" w:color="auto" w:fill="FFFFFF"/>
        </w:rPr>
        <w:t xml:space="preserve"> (</w:t>
      </w:r>
      <w:r w:rsidRPr="00F14A32">
        <w:rPr>
          <w:rFonts w:ascii="Lato" w:hAnsi="Lato"/>
          <w:i/>
          <w:iCs/>
          <w:sz w:val="24"/>
          <w:szCs w:val="24"/>
          <w:shd w:val="clear" w:color="auto" w:fill="FFFFFF"/>
        </w:rPr>
        <w:t>Приложение № 1</w:t>
      </w:r>
      <w:r w:rsidRPr="00235E4F">
        <w:rPr>
          <w:rFonts w:ascii="Lato" w:hAnsi="Lato"/>
          <w:sz w:val="24"/>
          <w:szCs w:val="24"/>
          <w:shd w:val="clear" w:color="auto" w:fill="FFFFFF"/>
        </w:rPr>
        <w:t>)</w:t>
      </w:r>
      <w:r>
        <w:rPr>
          <w:rFonts w:ascii="Lato" w:hAnsi="Lato"/>
          <w:sz w:val="24"/>
          <w:szCs w:val="24"/>
          <w:shd w:val="clear" w:color="auto" w:fill="FFFFFF"/>
        </w:rPr>
        <w:t>;</w:t>
      </w:r>
    </w:p>
    <w:p w14:paraId="55FA20D9" w14:textId="0012FEA4" w:rsidR="00F20C70" w:rsidRDefault="00F14A32" w:rsidP="00345179">
      <w:pPr>
        <w:pStyle w:val="a7"/>
        <w:numPr>
          <w:ilvl w:val="0"/>
          <w:numId w:val="11"/>
        </w:numPr>
        <w:spacing w:before="100" w:beforeAutospacing="1" w:after="120" w:line="240" w:lineRule="auto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>
        <w:rPr>
          <w:rFonts w:ascii="Lato" w:hAnsi="Lato"/>
          <w:sz w:val="24"/>
          <w:szCs w:val="24"/>
          <w:shd w:val="clear" w:color="auto" w:fill="FFFFFF"/>
        </w:rPr>
        <w:t>Руководителям организаций Профсоюза всех уровней использовать данные методические рекомендации при ведении своих личных страниц в социальных сетях.</w:t>
      </w:r>
    </w:p>
    <w:p w14:paraId="518FDAE3" w14:textId="490A97D1" w:rsidR="00C32C2E" w:rsidRDefault="00C32C2E" w:rsidP="00345179">
      <w:pPr>
        <w:pStyle w:val="a7"/>
        <w:numPr>
          <w:ilvl w:val="0"/>
          <w:numId w:val="11"/>
        </w:numPr>
        <w:spacing w:before="100" w:beforeAutospacing="1" w:after="120" w:line="240" w:lineRule="auto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C32C2E">
        <w:rPr>
          <w:rFonts w:ascii="Lato" w:hAnsi="Lato"/>
          <w:sz w:val="24"/>
          <w:szCs w:val="24"/>
          <w:shd w:val="clear" w:color="auto" w:fill="FFFFFF"/>
        </w:rPr>
        <w:t>Отделу делопроизводства и контроля (Ю. С. Лазарева) Организационно-аналитического Управления направить настоящее постановление в региональные, межрегиональные организации Профсоюза.</w:t>
      </w:r>
    </w:p>
    <w:p w14:paraId="4A60A8D0" w14:textId="54A86804" w:rsidR="00A63DF5" w:rsidRPr="00F20C70" w:rsidRDefault="008F7D9E" w:rsidP="00345179">
      <w:pPr>
        <w:pStyle w:val="a7"/>
        <w:numPr>
          <w:ilvl w:val="0"/>
          <w:numId w:val="11"/>
        </w:numPr>
        <w:spacing w:before="100" w:beforeAutospacing="1" w:after="120" w:line="240" w:lineRule="auto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>
        <w:rPr>
          <w:rFonts w:ascii="Lato" w:hAnsi="Lato" w:cs="Arial"/>
          <w:bCs/>
          <w:sz w:val="24"/>
          <w:szCs w:val="24"/>
        </w:rPr>
        <w:t>В виду особой важности реализации работы по ведению личных страниц руководителей к</w:t>
      </w:r>
      <w:r w:rsidR="00345179" w:rsidRPr="00F20C70">
        <w:rPr>
          <w:rFonts w:ascii="Lato" w:hAnsi="Lato" w:cs="Arial"/>
          <w:bCs/>
          <w:sz w:val="24"/>
          <w:szCs w:val="24"/>
        </w:rPr>
        <w:t xml:space="preserve">онтроль за выполнением настоящего постановления возложить на председателя Профсоюза </w:t>
      </w:r>
      <w:r>
        <w:rPr>
          <w:rFonts w:ascii="Lato" w:hAnsi="Lato" w:cs="Arial"/>
          <w:bCs/>
          <w:sz w:val="24"/>
          <w:szCs w:val="24"/>
        </w:rPr>
        <w:t>А. И. Домникова</w:t>
      </w:r>
      <w:r w:rsidR="00345179" w:rsidRPr="00F20C70">
        <w:rPr>
          <w:rFonts w:ascii="Lato" w:hAnsi="Lato" w:cs="Arial"/>
          <w:bCs/>
          <w:sz w:val="24"/>
          <w:szCs w:val="24"/>
        </w:rPr>
        <w:t>.</w:t>
      </w:r>
    </w:p>
    <w:p w14:paraId="793916B1" w14:textId="77777777" w:rsidR="00A63DF5" w:rsidRPr="00345179" w:rsidRDefault="00A63DF5" w:rsidP="00A63DF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shd w:val="clear" w:color="auto" w:fill="FFFFFF"/>
        </w:rPr>
      </w:pPr>
    </w:p>
    <w:p w14:paraId="1E286A0E" w14:textId="77777777" w:rsidR="00A63DF5" w:rsidRPr="00B67ED0" w:rsidRDefault="00A63DF5" w:rsidP="00A63DF5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>Председатель Профсоюза</w:t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  <w:t xml:space="preserve">          А. И. Домников</w:t>
      </w:r>
    </w:p>
    <w:p w14:paraId="2DF4DC85" w14:textId="00EA30E1" w:rsidR="00A63DF5" w:rsidRDefault="00A63DF5" w:rsidP="00A63DF5">
      <w:pPr>
        <w:spacing w:before="100" w:beforeAutospacing="1" w:after="100" w:afterAutospacing="1"/>
        <w:jc w:val="right"/>
        <w:rPr>
          <w:rFonts w:ascii="Lato" w:hAnsi="Lato"/>
          <w:sz w:val="24"/>
          <w:szCs w:val="24"/>
        </w:rPr>
      </w:pPr>
      <w:r w:rsidRPr="00B67ED0">
        <w:rPr>
          <w:rFonts w:ascii="Lato" w:eastAsia="Times New Roman" w:hAnsi="Lato" w:cs="Arial"/>
          <w:sz w:val="24"/>
          <w:szCs w:val="24"/>
          <w:lang w:eastAsia="ru-RU"/>
        </w:rPr>
        <w:br w:type="page"/>
      </w:r>
      <w:r w:rsidRPr="00B67ED0">
        <w:rPr>
          <w:rFonts w:ascii="Lato" w:hAnsi="Lato"/>
          <w:sz w:val="24"/>
          <w:szCs w:val="24"/>
        </w:rPr>
        <w:lastRenderedPageBreak/>
        <w:t>Приложение № 1</w:t>
      </w:r>
      <w:r w:rsidRPr="00B67ED0">
        <w:rPr>
          <w:rFonts w:ascii="Lato" w:hAnsi="Lato"/>
          <w:sz w:val="24"/>
          <w:szCs w:val="24"/>
        </w:rPr>
        <w:br/>
        <w:t>к постановлению Президиума Профсоюза</w:t>
      </w:r>
      <w:r w:rsidRPr="00B67ED0">
        <w:rPr>
          <w:rFonts w:ascii="Lato" w:hAnsi="Lato"/>
          <w:sz w:val="24"/>
          <w:szCs w:val="24"/>
        </w:rPr>
        <w:br/>
        <w:t xml:space="preserve">от </w:t>
      </w:r>
      <w:r w:rsidR="00F14A32">
        <w:rPr>
          <w:rFonts w:ascii="Lato" w:hAnsi="Lato"/>
          <w:sz w:val="24"/>
          <w:szCs w:val="24"/>
        </w:rPr>
        <w:t>30 мая</w:t>
      </w:r>
      <w:r>
        <w:rPr>
          <w:rFonts w:ascii="Lato" w:hAnsi="Lato"/>
          <w:sz w:val="24"/>
          <w:szCs w:val="24"/>
        </w:rPr>
        <w:t xml:space="preserve"> 2023 года</w:t>
      </w:r>
      <w:r w:rsidRPr="00B67ED0">
        <w:rPr>
          <w:rFonts w:ascii="Lato" w:hAnsi="Lato"/>
          <w:sz w:val="24"/>
          <w:szCs w:val="24"/>
        </w:rPr>
        <w:t xml:space="preserve"> № </w:t>
      </w:r>
      <w:r w:rsidR="00F14A32">
        <w:rPr>
          <w:rFonts w:ascii="Lato" w:hAnsi="Lato"/>
          <w:sz w:val="24"/>
          <w:szCs w:val="24"/>
        </w:rPr>
        <w:t>9-</w:t>
      </w:r>
      <w:r w:rsidR="005323AB">
        <w:rPr>
          <w:rFonts w:ascii="Lato" w:hAnsi="Lato"/>
          <w:sz w:val="24"/>
          <w:szCs w:val="24"/>
        </w:rPr>
        <w:t>13</w:t>
      </w:r>
    </w:p>
    <w:p w14:paraId="10F5AABC" w14:textId="77777777" w:rsidR="00F14A32" w:rsidRDefault="00F62E79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  <w:r w:rsidRPr="004F77C8">
        <w:rPr>
          <w:rFonts w:ascii="Lato" w:hAnsi="Lato"/>
          <w:sz w:val="24"/>
          <w:szCs w:val="24"/>
        </w:rPr>
        <w:t xml:space="preserve"> </w:t>
      </w:r>
    </w:p>
    <w:p w14:paraId="116D847D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28EDA724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5588D24F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79C10E7F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46E85799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6248322F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2CB82337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39D057D5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39EAFE1B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6CF7BDD5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1DE723EE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6B29D59E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213AB84E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4AF44900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hAnsi="Lato"/>
          <w:sz w:val="24"/>
          <w:szCs w:val="24"/>
        </w:rPr>
      </w:pPr>
    </w:p>
    <w:p w14:paraId="648BC0BF" w14:textId="64BD3DAF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МЕТОДИЧЕСКИЕ РЕКОМЕНДАЦИИ</w:t>
      </w:r>
    </w:p>
    <w:p w14:paraId="606E5E3D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bookmarkStart w:id="0" w:name="_Hlk134784726"/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 xml:space="preserve">по ведению личных страниц </w:t>
      </w:r>
    </w:p>
    <w:p w14:paraId="052237DC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руководителей организаций всех уровней</w:t>
      </w:r>
    </w:p>
    <w:p w14:paraId="0CC5A367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Профсоюза работников здравоохранения РФ</w:t>
      </w:r>
    </w:p>
    <w:p w14:paraId="151A6DE7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в социальной сети «ВКонтакте»</w:t>
      </w:r>
    </w:p>
    <w:p w14:paraId="037DBBBC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0F73288D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4ECB197F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2280EA98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27460687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70D6FA53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6BAEDBF2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57FF158E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1FF495F3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13A8BC0B" w14:textId="77777777" w:rsidR="001F5ADA" w:rsidRDefault="001F5ADA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5851336D" w14:textId="77777777" w:rsidR="001F5ADA" w:rsidRDefault="001F5ADA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2521A9EF" w14:textId="77777777" w:rsidR="001F5ADA" w:rsidRDefault="001F5ADA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1A5F0387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18883ED0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18C4ED55" w14:textId="5BAB4183" w:rsidR="00F14A32" w:rsidRPr="00F14A32" w:rsidRDefault="00F14A32" w:rsidP="00F14A32">
      <w:pPr>
        <w:spacing w:after="120" w:line="240" w:lineRule="auto"/>
        <w:contextualSpacing/>
        <w:jc w:val="both"/>
        <w:rPr>
          <w:rFonts w:ascii="Lato" w:eastAsia="Times New Roman" w:hAnsi="Lato" w:cstheme="minorHAnsi"/>
          <w:lang w:eastAsia="ru-RU"/>
        </w:rPr>
      </w:pPr>
      <w:r w:rsidRPr="00F14A32">
        <w:rPr>
          <w:rFonts w:ascii="Lato" w:eastAsia="Times New Roman" w:hAnsi="Lato" w:cstheme="minorHAnsi"/>
          <w:lang w:eastAsia="ru-RU"/>
        </w:rPr>
        <w:t>Авторы и составители: Секретарь ЦК Профсоюза – начальник Управления по связям с общественность</w:t>
      </w:r>
      <w:r w:rsidR="008F7D9E">
        <w:rPr>
          <w:rFonts w:ascii="Lato" w:eastAsia="Times New Roman" w:hAnsi="Lato" w:cstheme="minorHAnsi"/>
          <w:lang w:eastAsia="ru-RU"/>
        </w:rPr>
        <w:t>ю</w:t>
      </w:r>
      <w:r w:rsidRPr="00F14A32">
        <w:rPr>
          <w:rFonts w:ascii="Lato" w:eastAsia="Times New Roman" w:hAnsi="Lato" w:cstheme="minorHAnsi"/>
          <w:lang w:eastAsia="ru-RU"/>
        </w:rPr>
        <w:t xml:space="preserve">, работе с молодежью и международному сотрудничеству О.В. </w:t>
      </w:r>
      <w:proofErr w:type="spellStart"/>
      <w:r w:rsidRPr="00F14A32">
        <w:rPr>
          <w:rFonts w:ascii="Lato" w:eastAsia="Times New Roman" w:hAnsi="Lato" w:cstheme="minorHAnsi"/>
          <w:lang w:eastAsia="ru-RU"/>
        </w:rPr>
        <w:t>Жанкевич</w:t>
      </w:r>
      <w:proofErr w:type="spellEnd"/>
      <w:r w:rsidRPr="00F14A32">
        <w:rPr>
          <w:rFonts w:ascii="Lato" w:eastAsia="Times New Roman" w:hAnsi="Lato" w:cstheme="minorHAnsi"/>
          <w:lang w:eastAsia="ru-RU"/>
        </w:rPr>
        <w:t xml:space="preserve">, начальник пресс-службы Н.М. </w:t>
      </w:r>
      <w:proofErr w:type="spellStart"/>
      <w:r w:rsidRPr="00F14A32">
        <w:rPr>
          <w:rFonts w:ascii="Lato" w:eastAsia="Times New Roman" w:hAnsi="Lato" w:cstheme="minorHAnsi"/>
          <w:lang w:eastAsia="ru-RU"/>
        </w:rPr>
        <w:t>Ненин</w:t>
      </w:r>
      <w:proofErr w:type="spellEnd"/>
    </w:p>
    <w:p w14:paraId="693C42F6" w14:textId="77777777" w:rsidR="00F14A32" w:rsidRP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lang w:eastAsia="ru-RU"/>
        </w:rPr>
      </w:pPr>
    </w:p>
    <w:p w14:paraId="5D4C9599" w14:textId="77777777" w:rsidR="00F14A32" w:rsidRP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lang w:eastAsia="ru-RU"/>
        </w:rPr>
      </w:pPr>
    </w:p>
    <w:p w14:paraId="493FEC37" w14:textId="53FD132F" w:rsidR="00F14A32" w:rsidRPr="00F14A32" w:rsidRDefault="00F14A32" w:rsidP="00F14A32">
      <w:pPr>
        <w:spacing w:after="120" w:line="240" w:lineRule="auto"/>
        <w:contextualSpacing/>
        <w:jc w:val="both"/>
        <w:rPr>
          <w:rFonts w:ascii="Lato" w:eastAsia="Times New Roman" w:hAnsi="Lato" w:cstheme="minorHAnsi"/>
          <w:lang w:eastAsia="ru-RU"/>
        </w:rPr>
      </w:pPr>
      <w:r w:rsidRPr="00F14A32">
        <w:rPr>
          <w:rFonts w:ascii="Lato" w:eastAsia="Times New Roman" w:hAnsi="Lato" w:cstheme="minorHAnsi"/>
          <w:lang w:eastAsia="ru-RU"/>
        </w:rPr>
        <w:t>Ответственный за выпуск: Секретарь ЦК Профсоюза – начальник Управления по связям с общественность</w:t>
      </w:r>
      <w:r w:rsidR="008F7D9E">
        <w:rPr>
          <w:rFonts w:ascii="Lato" w:eastAsia="Times New Roman" w:hAnsi="Lato" w:cstheme="minorHAnsi"/>
          <w:lang w:eastAsia="ru-RU"/>
        </w:rPr>
        <w:t>ю</w:t>
      </w:r>
      <w:r w:rsidRPr="00F14A32">
        <w:rPr>
          <w:rFonts w:ascii="Lato" w:eastAsia="Times New Roman" w:hAnsi="Lato" w:cstheme="minorHAnsi"/>
          <w:lang w:eastAsia="ru-RU"/>
        </w:rPr>
        <w:t xml:space="preserve">, работе с молодежью и международному сотрудничеству О.В. </w:t>
      </w:r>
      <w:proofErr w:type="spellStart"/>
      <w:r w:rsidRPr="00F14A32">
        <w:rPr>
          <w:rFonts w:ascii="Lato" w:eastAsia="Times New Roman" w:hAnsi="Lato" w:cstheme="minorHAnsi"/>
          <w:lang w:eastAsia="ru-RU"/>
        </w:rPr>
        <w:t>Жанкевич</w:t>
      </w:r>
      <w:proofErr w:type="spellEnd"/>
    </w:p>
    <w:bookmarkEnd w:id="0"/>
    <w:p w14:paraId="31F6F556" w14:textId="77777777" w:rsidR="00F14A32" w:rsidRPr="00B71FED" w:rsidRDefault="00F14A32" w:rsidP="00F14A32">
      <w:pPr>
        <w:spacing w:after="120" w:line="240" w:lineRule="auto"/>
        <w:ind w:firstLine="426"/>
        <w:contextualSpacing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6A2EA37B" w14:textId="344E9F64" w:rsidR="00F14A32" w:rsidRDefault="00F14A32">
      <w:pP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br w:type="page"/>
      </w:r>
    </w:p>
    <w:p w14:paraId="1FADD571" w14:textId="77777777" w:rsidR="00F14A32" w:rsidRPr="008E0217" w:rsidRDefault="00F14A32" w:rsidP="00F14A32">
      <w:pPr>
        <w:spacing w:after="120" w:line="240" w:lineRule="auto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6643169E" w14:textId="77777777" w:rsidR="00F14A32" w:rsidRPr="00F14A32" w:rsidRDefault="00F14A32" w:rsidP="00F14A32">
      <w:pPr>
        <w:pStyle w:val="a7"/>
        <w:spacing w:after="120" w:line="240" w:lineRule="auto"/>
        <w:ind w:left="0"/>
        <w:jc w:val="center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F14A32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МЕТОДИЧЕСКИЕ РЕКОМЕНДАЦИИ</w:t>
      </w:r>
    </w:p>
    <w:p w14:paraId="36C7A83B" w14:textId="727EE448" w:rsidR="00F14A32" w:rsidRPr="00F14A32" w:rsidRDefault="00F14A32" w:rsidP="00F14A32">
      <w:pPr>
        <w:pStyle w:val="a7"/>
        <w:spacing w:after="120" w:line="240" w:lineRule="auto"/>
        <w:ind w:left="0"/>
        <w:jc w:val="center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F14A32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по ведению личных страниц</w:t>
      </w:r>
    </w:p>
    <w:p w14:paraId="248DAA70" w14:textId="77777777" w:rsidR="00F14A32" w:rsidRPr="00F14A32" w:rsidRDefault="00F14A32" w:rsidP="00F14A32">
      <w:pPr>
        <w:pStyle w:val="a7"/>
        <w:spacing w:after="120" w:line="240" w:lineRule="auto"/>
        <w:ind w:left="0"/>
        <w:jc w:val="center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F14A32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руководителей организаций всех уровней</w:t>
      </w:r>
    </w:p>
    <w:p w14:paraId="69D05DB5" w14:textId="77777777" w:rsidR="00F14A32" w:rsidRPr="00F14A32" w:rsidRDefault="00F14A32" w:rsidP="00F14A32">
      <w:pPr>
        <w:pStyle w:val="a7"/>
        <w:spacing w:after="120" w:line="240" w:lineRule="auto"/>
        <w:ind w:left="0"/>
        <w:jc w:val="center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F14A32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Профсоюза работников здравоохранения РФ</w:t>
      </w:r>
    </w:p>
    <w:p w14:paraId="2DB05651" w14:textId="79A7CC7B" w:rsidR="00F14A32" w:rsidRDefault="00F14A32" w:rsidP="00F14A32">
      <w:pPr>
        <w:pStyle w:val="a7"/>
        <w:spacing w:after="120" w:line="240" w:lineRule="auto"/>
        <w:ind w:left="0"/>
        <w:jc w:val="center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F14A32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в социальной сети «ВКонтакте»</w:t>
      </w:r>
    </w:p>
    <w:p w14:paraId="279B4F92" w14:textId="77777777" w:rsidR="00F14A32" w:rsidRDefault="00F14A32" w:rsidP="00F14A32">
      <w:pPr>
        <w:pStyle w:val="a7"/>
        <w:spacing w:after="120" w:line="240" w:lineRule="auto"/>
        <w:ind w:left="0"/>
        <w:jc w:val="center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</w:p>
    <w:p w14:paraId="38ED27F0" w14:textId="77777777" w:rsidR="00F14A32" w:rsidRDefault="00F14A32" w:rsidP="00F14A32">
      <w:pPr>
        <w:pStyle w:val="a7"/>
        <w:spacing w:after="120" w:line="240" w:lineRule="auto"/>
        <w:jc w:val="both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</w:p>
    <w:p w14:paraId="1A428B37" w14:textId="73EEDD65" w:rsidR="00F14A32" w:rsidRPr="00B71FED" w:rsidRDefault="00F14A32" w:rsidP="00F14A32">
      <w:pPr>
        <w:pStyle w:val="a7"/>
        <w:numPr>
          <w:ilvl w:val="0"/>
          <w:numId w:val="12"/>
        </w:numPr>
        <w:spacing w:after="120" w:line="240" w:lineRule="auto"/>
        <w:jc w:val="both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Почему профлидеру важно иметь аккаунт в соцсетях</w:t>
      </w:r>
    </w:p>
    <w:p w14:paraId="05E3752E" w14:textId="26F3D7D0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Информационная кампания, цель которой увеличение присутствия (ссылки и цитирование) Профсоюза в медиапространстве должна стать 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одним из главных методов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нашей работы. Нам нужно, чтобы наши дела и заботы стали известны и близки не только членам конкретной профсоюзной организации, но и всем работникам здравоохранения, широкой общественности и социальным партнерам.</w:t>
      </w:r>
    </w:p>
    <w:p w14:paraId="02132208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30D48DA" w14:textId="446A3C7C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Особенно важно, чтобы информация поступала из первых уст, от лица руководителей организаций Профсоюза, а не только 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ответственных за информационную деятельность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. Потому что узнаваемость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руководителя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организации как лидера – это узнаваемость Профсоюза 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или конкретной организации 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в целом. Важно создать себе имидж профессионала и чел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овека увлеченного своей работой, каковыми вы и являетесь.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Если это удастся, то в 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личку</w:t>
      </w:r>
      <w:proofErr w:type="spellEnd"/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»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станут «с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тучат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ь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ся» журналисты с просьбой дать комментарий, а представители общественных организаций и </w:t>
      </w:r>
      <w:proofErr w:type="spellStart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соцпартнеров</w:t>
      </w:r>
      <w:proofErr w:type="spellEnd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захотят «подружиться».</w:t>
      </w:r>
    </w:p>
    <w:p w14:paraId="1FB092AA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3F74877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Поэтому наличие личных аккаунтов у руководителей организаций Профсоюза становится важным условием существования грамотной информационной политики.</w:t>
      </w:r>
    </w:p>
    <w:p w14:paraId="50A3ECB9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BBD59D6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Социальная сеть «ВКонтакте» имеет несколько важных преимуществ. Прежде всего, это крупнейшая соцсеть в России. Затем, это лидирующая площадка по объему контента и количеству авторов – ей пользуются 86% аудитории всего русскоязычного интернета. И, наконец, здесь зарегистрированы многие наши социальные партнеры.</w:t>
      </w:r>
    </w:p>
    <w:p w14:paraId="6A2C3E68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E63098D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Этим нужно активно пользоваться. Ведь ни одна другая организация не располагает такой достоверной информацией в социально-трудовой сфере, как Профсоюз. Профсоюз в этой области, в буквальном смысле слова, обладает эксклюзивом.</w:t>
      </w:r>
    </w:p>
    <w:p w14:paraId="78724408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2A8D0A1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lastRenderedPageBreak/>
        <w:t xml:space="preserve">Таким образом, главная цель присутствия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руководителей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организаций Профсоюза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всех уровней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в соцсетях - увеличение присутствия и узнаваемости Профсоюза в медиапространстве. Личные страницы должны стать площадкой для общения с членами Профсоюза и социальными партнерами, а также демонстрировать прозрачность и открытость деятельности руководителей и Профсоюза в целом.</w:t>
      </w:r>
    </w:p>
    <w:p w14:paraId="315895B8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E747688" w14:textId="77777777" w:rsidR="00F14A32" w:rsidRPr="00B71FED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Задачи ведения личных страниц в соцсетях:</w:t>
      </w:r>
    </w:p>
    <w:p w14:paraId="44F40C35" w14:textId="0A7A7E71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•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ab/>
        <w:t>Создание и поддержание имиджа профсоюзной организации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и личного авторитета руководителя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;</w:t>
      </w:r>
    </w:p>
    <w:p w14:paraId="61852E0F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•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ab/>
        <w:t>Своевременное информирование членов Профсоюза о текущих событиях и решениях;</w:t>
      </w:r>
    </w:p>
    <w:p w14:paraId="4D44E95D" w14:textId="185165E8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•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ab/>
        <w:t>Установление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и укрепление личного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контакта с широкой общественностью;</w:t>
      </w:r>
    </w:p>
    <w:p w14:paraId="67B96E8C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•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ab/>
        <w:t>Расширение информационного влияния.</w:t>
      </w:r>
    </w:p>
    <w:p w14:paraId="4FD2E1ED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70C0"/>
          <w:sz w:val="28"/>
          <w:szCs w:val="28"/>
          <w:lang w:eastAsia="ru-RU"/>
        </w:rPr>
      </w:pPr>
    </w:p>
    <w:p w14:paraId="68321E9B" w14:textId="77777777" w:rsidR="00F14A32" w:rsidRPr="00B71FED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70C0"/>
          <w:sz w:val="28"/>
          <w:szCs w:val="28"/>
          <w:lang w:eastAsia="ru-RU"/>
        </w:rPr>
      </w:pPr>
    </w:p>
    <w:p w14:paraId="65CD1485" w14:textId="77777777" w:rsidR="00F14A32" w:rsidRPr="00B71FED" w:rsidRDefault="00F14A32" w:rsidP="00F14A32">
      <w:pPr>
        <w:pStyle w:val="a7"/>
        <w:numPr>
          <w:ilvl w:val="0"/>
          <w:numId w:val="12"/>
        </w:numPr>
        <w:spacing w:after="120" w:line="240" w:lineRule="auto"/>
        <w:jc w:val="both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Специфика ведения личных страниц профлидеров</w:t>
      </w:r>
    </w:p>
    <w:p w14:paraId="079927F5" w14:textId="77777777" w:rsidR="00F14A32" w:rsidRPr="008E0217" w:rsidRDefault="00F14A32" w:rsidP="00F14A32">
      <w:pPr>
        <w:pStyle w:val="a7"/>
        <w:spacing w:after="120" w:line="240" w:lineRule="auto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199E9C3A" w14:textId="77777777" w:rsidR="00F14A32" w:rsidRPr="00B71FED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Фокус на профессиональной деятельности</w:t>
      </w:r>
    </w:p>
    <w:p w14:paraId="74DC15B7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Посты и материалы должны подчеркивать значимость и важность профсоюзной деятельности, информировать о достижениях и текущих инициативах. </w:t>
      </w:r>
    </w:p>
    <w:p w14:paraId="3A39F39C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C437153" w14:textId="77777777" w:rsidR="00F14A32" w:rsidRPr="00B71FED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Взаимодействие с аудиторией</w:t>
      </w:r>
    </w:p>
    <w:p w14:paraId="225F6C33" w14:textId="77777777" w:rsidR="00F14A32" w:rsidRPr="004923FE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Соцсеть «ВКонтакте» чаще показывает ваши посты тем людям, с которыми у вас есть какое-то взаимодействие. Чем больше лайков, репостов, комментариев получает ваша запись, тем большее число пользователей увидят ее в ленте новостей. Для повышения вовлеченности используйте в тексте призывы к действию, опросы и голосования. Рерайты новостей с официальных страниц Профсоюза и ФНПР помогут качественно увеличить информационное влияние своих личных аккаунтов.</w:t>
      </w:r>
    </w:p>
    <w:p w14:paraId="41C69B59" w14:textId="77777777" w:rsidR="00F14A32" w:rsidRPr="004923FE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7B426F5C" w14:textId="77777777" w:rsidR="00F14A32" w:rsidRPr="00B71FED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val="en-US"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Открытость и прозрачность</w:t>
      </w:r>
    </w:p>
    <w:p w14:paraId="3EB707F2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val="en-US"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Демонстрируйте открытость и готовность к диалогу с аудиторией, оповещайте о предстоящих мероприятиях и обсуждайте вопросы, касающиеся деятельности Профсоюза. Прокомментируйте материал по теме, в которой вы эксперт, или дайте аргументированный ответ другому человеку. На своей странице пишите, почему с кем-то не 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lastRenderedPageBreak/>
        <w:t>согласны, или наоборот, почему согласны. Желательно с конкретными фактами и цифрами.</w:t>
      </w:r>
    </w:p>
    <w:p w14:paraId="0EB89B92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val="en-US" w:eastAsia="ru-RU"/>
        </w:rPr>
      </w:pPr>
    </w:p>
    <w:p w14:paraId="30678415" w14:textId="77777777" w:rsidR="001F5ADA" w:rsidRDefault="001F5ADA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val="en-US" w:eastAsia="ru-RU"/>
        </w:rPr>
      </w:pPr>
    </w:p>
    <w:p w14:paraId="350827DE" w14:textId="77777777" w:rsidR="001F5ADA" w:rsidRPr="008E0217" w:rsidRDefault="001F5ADA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val="en-US" w:eastAsia="ru-RU"/>
        </w:rPr>
      </w:pPr>
    </w:p>
    <w:p w14:paraId="5B34DC8C" w14:textId="77777777" w:rsidR="00F14A32" w:rsidRPr="00B71FED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Неформальный стиль</w:t>
      </w:r>
    </w:p>
    <w:p w14:paraId="15FDBCA8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Избегайте чрезмерной официальности, используйте разговорный, но в то же время корректный язык. Делитесь личными рассказами о жизни, семье, хобби и увлечениях, если они имеют интересную историю.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Запомните, когда профиль не содержит личной информации, он перестает быть интересен.</w:t>
      </w:r>
    </w:p>
    <w:p w14:paraId="423B2BAF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7307AA51" w14:textId="77777777" w:rsidR="00F14A32" w:rsidRPr="00B71FED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/>
          <w:sz w:val="28"/>
          <w:szCs w:val="28"/>
          <w:lang w:eastAsia="ru-RU"/>
        </w:rPr>
      </w:pPr>
      <w:r w:rsidRPr="00B71FED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Оперативность публикаций</w:t>
      </w:r>
    </w:p>
    <w:p w14:paraId="081DEC27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Оперативность и своевременность публикации постов является ключевым фактором успешной коммуникации с аудиторией. Не откладывайте публикацию важной информации в долгий ящик, поскольку актуальность новости может быстро утратиться. Руководствуйтесь принципом: «Не </w:t>
      </w:r>
      <w:proofErr w:type="spellStart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запостил</w:t>
      </w:r>
      <w:proofErr w:type="spellEnd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, значит не было».</w:t>
      </w:r>
    </w:p>
    <w:p w14:paraId="7EF9380E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9E87184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Публикацию о мероприятии крайне желательно размещать день в день. Стоит избегать репостов из официальных </w:t>
      </w:r>
      <w:proofErr w:type="spellStart"/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пабликов</w:t>
      </w:r>
      <w:proofErr w:type="spellEnd"/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через несколько дней, так как все уже видели эти новости.</w:t>
      </w:r>
    </w:p>
    <w:p w14:paraId="25579552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C081F64" w14:textId="77777777" w:rsidR="00F14A32" w:rsidRPr="003A18FF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Если мероприятие важное, но вы опоздали с публикацией, можно сделать </w:t>
      </w:r>
      <w:proofErr w:type="spellStart"/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пострелиз</w:t>
      </w:r>
      <w:proofErr w:type="spellEnd"/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: н</w:t>
      </w:r>
      <w:r w:rsidRPr="003A18FF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а следующий день после мероприятия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напишите</w:t>
      </w:r>
      <w:r w:rsidRPr="003A18FF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новость с благодарностью участникам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, и, если возможно, добавьте</w:t>
      </w:r>
      <w:r w:rsidRPr="003A18FF">
        <w:t xml:space="preserve"> </w:t>
      </w:r>
      <w:r w:rsidRPr="003A18FF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фотографии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, </w:t>
      </w:r>
      <w:r w:rsidRPr="003A18FF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видеоотчет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, сообщения</w:t>
      </w:r>
      <w:r w:rsidRPr="003A18FF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в СМИ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и отзывы. </w:t>
      </w:r>
    </w:p>
    <w:p w14:paraId="4EA9066F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4568B8A0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Регулярность</w:t>
      </w:r>
    </w:p>
    <w:p w14:paraId="5D7FA5F8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Публикуйте контент регулярно и старайтесь не делать больших перерывов, но и не публикуйте посты очень часто: 5 постов в день слишком много, а по одному – идеальный вариант.</w:t>
      </w:r>
    </w:p>
    <w:p w14:paraId="050EFEC1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B4FD58E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Разнообразие форматов</w:t>
      </w:r>
    </w:p>
    <w:p w14:paraId="30C07F34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Используйте разные подходы и виды контента: ваша аудитория может лучше реагировать на статьи или забавные картинки. Экспериментируйте с форматами и отмечайте для себя, какие посты повышают вовлечённость аудитории, публикуя наиболее интересный подписчикам контент.</w:t>
      </w:r>
    </w:p>
    <w:p w14:paraId="63DCC6D4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7C4A429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lastRenderedPageBreak/>
        <w:t>Публикация материалов напрямую «ВКонтакте»</w:t>
      </w:r>
    </w:p>
    <w:p w14:paraId="3DDA7703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Загружайте тексты, картинки, видео и другие материалы напрямую в сообщество вместо публикации ссылок — это поможет привлечь интерес аудитории и повысить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вовлеченность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. Если есть необходимость опубликовать ссылку на другой сайт, добавьте подводку — краткое описание статьи или другую полезную информацию.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</w:t>
      </w:r>
      <w:r w:rsidRPr="007B0A04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Сокращайте ссылки с помощью vk.cc, чтобы обойти умную ленту и не снижать количество просмотров, которые уменьшаются при публикации ссылок на другие ресурсы.</w:t>
      </w:r>
    </w:p>
    <w:p w14:paraId="011477D3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Использование хештегов</w:t>
      </w:r>
    </w:p>
    <w:p w14:paraId="094582F1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Добавляйте в публикации тематические хештеги — так ваш пост смогут найти заинтересованные темой пользователи. Не ставьте слишком много хештегов, не перегружайте запись и выносите хештеги в конец текста. Рекомендуемые </w:t>
      </w:r>
      <w:proofErr w:type="spellStart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хэштеги</w:t>
      </w:r>
      <w:proofErr w:type="spellEnd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: #Профсоюзздравоохранения, 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val="en-US" w:eastAsia="ru-RU"/>
        </w:rPr>
        <w:t>#</w:t>
      </w:r>
      <w:proofErr w:type="spellStart"/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прзрф</w:t>
      </w:r>
      <w:proofErr w:type="spellEnd"/>
    </w:p>
    <w:p w14:paraId="4ABD0E40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1D88328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Оригинальные записи против репостов</w:t>
      </w:r>
    </w:p>
    <w:p w14:paraId="7A2C65DA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Оригинальные записи — в приоритете. Если ваша страница по большей части публикует репосты из других сообществ и профилей, она может получить меньший охват в ленте новостей и рекомендациях. При этом если вы в точности повторите информационный материал, например, с официальной страницы Профсоюза, то это также не будет воспринято как уникальный контент. Для использования таких материалов нужно делать рерайт или добавлять комментарий.</w:t>
      </w:r>
    </w:p>
    <w:p w14:paraId="144C519C" w14:textId="77777777" w:rsidR="00F14A32" w:rsidRPr="00D240B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</w:p>
    <w:p w14:paraId="4EE3996C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 xml:space="preserve">Активность в сообществах Профсоюза и </w:t>
      </w:r>
      <w:proofErr w:type="spellStart"/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соцпартнеров</w:t>
      </w:r>
      <w:proofErr w:type="spellEnd"/>
    </w:p>
    <w:p w14:paraId="0C81B694" w14:textId="77777777" w:rsidR="00F14A32" w:rsidRPr="00A40690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67460648" w14:textId="77777777" w:rsidR="00F14A32" w:rsidRPr="00A40690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A40690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Для повышения эффективности и привлечения аудитории на свою страницу, активно участвуйте в обсуждениях, оставляйте комментарии в сообществах Профсоюза и социальных партнеров. Это поможет проявить свою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экспертность</w:t>
      </w:r>
      <w:r w:rsidRPr="00A40690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, поделиться опытом и поддержать диалог с коллегами и партнерами.</w:t>
      </w:r>
    </w:p>
    <w:p w14:paraId="046BF30B" w14:textId="77777777" w:rsidR="00F14A32" w:rsidRPr="00A40690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C579C47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A40690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Такое взаимодействие не только укрепит вашу репутацию в профессиональной среде, но и привлечет новых подписчиков на вашу страницу. Активность в сообществах и участие в дискуссиях увеличит вероятность того, что пользователи перейдут на вашу страницу и подпишутся на ваши обновления.</w:t>
      </w:r>
    </w:p>
    <w:p w14:paraId="08131AE0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FFAB700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lastRenderedPageBreak/>
        <w:t>Личные записи в первом лице</w:t>
      </w:r>
    </w:p>
    <w:p w14:paraId="304B5A9C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5DFE3D1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Избегайте писать о себе в третьем лице на своей личной странице. Такой подход странно смотрится – он может оттолкнуть аудиторию и снизить ее доверие.</w:t>
      </w:r>
    </w:p>
    <w:p w14:paraId="4E95A5F9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0933BE44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116FB6A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Работа с аудиторией</w:t>
      </w:r>
    </w:p>
    <w:p w14:paraId="09B7DAA4" w14:textId="77777777" w:rsidR="00F14A32" w:rsidRPr="00D240B7" w:rsidRDefault="00F14A32" w:rsidP="00F14A32">
      <w:pPr>
        <w:pStyle w:val="a7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/>
          <w:sz w:val="28"/>
          <w:szCs w:val="28"/>
          <w:lang w:eastAsia="ru-RU"/>
        </w:rPr>
      </w:pPr>
    </w:p>
    <w:p w14:paraId="6D4B83D7" w14:textId="77777777" w:rsidR="00F14A32" w:rsidRPr="00D240B7" w:rsidRDefault="00F14A32" w:rsidP="00F14A32">
      <w:pPr>
        <w:spacing w:after="120" w:line="240" w:lineRule="auto"/>
        <w:ind w:firstLine="567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Расширяйте круг своих друзей. В идеале ваша аудитория должна состоять из друзей, родственников, коллег и социальных партнеров, а также рядовых членов профсоюза.</w:t>
      </w:r>
    </w:p>
    <w:p w14:paraId="7D837F45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8B665D0" w14:textId="77777777" w:rsidR="00F14A32" w:rsidRPr="00D240B7" w:rsidRDefault="00F14A32" w:rsidP="00F14A32">
      <w:pPr>
        <w:pStyle w:val="a7"/>
        <w:numPr>
          <w:ilvl w:val="0"/>
          <w:numId w:val="12"/>
        </w:numPr>
        <w:spacing w:after="120" w:line="240" w:lineRule="auto"/>
        <w:jc w:val="both"/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color w:val="0070C0"/>
          <w:sz w:val="28"/>
          <w:szCs w:val="28"/>
          <w:lang w:eastAsia="ru-RU"/>
        </w:rPr>
        <w:t>О чем писать на личной странице</w:t>
      </w:r>
    </w:p>
    <w:p w14:paraId="486CBE32" w14:textId="77777777" w:rsidR="00F14A32" w:rsidRPr="008E0217" w:rsidRDefault="00F14A32" w:rsidP="00F14A32">
      <w:pPr>
        <w:pStyle w:val="a7"/>
        <w:spacing w:after="120" w:line="240" w:lineRule="auto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0EC951A5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Новости и события Профсоюза</w:t>
      </w:r>
    </w:p>
    <w:p w14:paraId="5C4DD35F" w14:textId="503B83FF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Публикуйте информацию о последних новостях и событиях, связанных с деятельностью вашей организации и 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ее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структурных подразделений. Рассказывайте о профсоюзных мероприятиях, конференциях и семинарах, а также о достижениях и результатах работы.</w:t>
      </w:r>
    </w:p>
    <w:p w14:paraId="30B2D8B3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8302829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4A81A4A1" w14:textId="77777777" w:rsidR="00F14A32" w:rsidRPr="00D240B7" w:rsidRDefault="00F14A32" w:rsidP="00F14A32">
      <w:pPr>
        <w:pStyle w:val="a7"/>
        <w:numPr>
          <w:ilvl w:val="0"/>
          <w:numId w:val="13"/>
        </w:numPr>
        <w:tabs>
          <w:tab w:val="left" w:pos="4111"/>
        </w:tabs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Личные истории, хобби и увлечения</w:t>
      </w:r>
    </w:p>
    <w:p w14:paraId="6A95985E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Делитесь личными историями, рассказывайте о своих хобби и увлечениях. Это важно, так как подобные публикации позволяют аудитории увидеть человеческую сторону профсоюзного лидера. Это способствует более тесной связи и доверию между вами и подписчиками.</w:t>
      </w:r>
    </w:p>
    <w:p w14:paraId="08032CDD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Публикуя подобные посты, вы показываете, что профлидеры имеют интересы вне рабочей сферы, делая вас более доступными и привлекательными для аудитории. </w:t>
      </w:r>
    </w:p>
    <w:p w14:paraId="7CDCBE2C" w14:textId="77777777" w:rsidR="00F14A32" w:rsidRPr="008E0217" w:rsidRDefault="00F14A32" w:rsidP="00F14A32">
      <w:pPr>
        <w:spacing w:after="120" w:line="240" w:lineRule="auto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B789E69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Аналитика и экспертные мнения</w:t>
      </w:r>
    </w:p>
    <w:p w14:paraId="1D6208E0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Делитесь своим экспертным мнением и аналитикой по ключевым темам, связанным с профсоюзной деятельностью и социально-трудовыми отношениями. Это поможет заручиться доверием аудитории и подчеркнуть вашу компетентность.</w:t>
      </w:r>
    </w:p>
    <w:p w14:paraId="54FB2DF9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431F96ED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lastRenderedPageBreak/>
        <w:t>Законодательные изменения</w:t>
      </w:r>
    </w:p>
    <w:p w14:paraId="2DEDEA66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Информируйте членов Профсоюза о законодательных изменениях, которые могут повлиять на их социально-трудовые права и обязанности. Объясняйте, как эти изменения могут повлиять на работу Профсоюза и его членов.</w:t>
      </w:r>
    </w:p>
    <w:p w14:paraId="1B461EE7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6C1C4135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Образовательные материалы</w:t>
      </w:r>
    </w:p>
    <w:p w14:paraId="12FE7E6D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Публикуйте образовательные материалы и рекомендации по развитию профессиональных навыков и компетенций членов Профсоюза. Это может быть информация о доступных курсах, мастер-классах, семинарах и других образовательных мероприятиях.</w:t>
      </w:r>
    </w:p>
    <w:p w14:paraId="4844CBED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12502302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Истории успеха</w:t>
      </w:r>
    </w:p>
    <w:p w14:paraId="275BCA63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Рассказывайте истории успеха членов Профсоюза, которые смогли достичь значительных результатов в своей профессиональной деятельности благодаря поддержке Профсоюза. Это может быть история о том, как Профсоюз помог человеку улучшить свои условия труда или защитить свои права. </w:t>
      </w:r>
    </w:p>
    <w:p w14:paraId="076FF675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Другой вариант - опишите, как долго вы работали над проблемой и наконец-то её решили, или как внедрили у себя в организации Профсоюза что-то новое и многим это понравилось.</w:t>
      </w:r>
    </w:p>
    <w:p w14:paraId="6D4EACB6" w14:textId="77777777" w:rsidR="00F14A32" w:rsidRPr="008E0217" w:rsidRDefault="00F14A32" w:rsidP="00F14A32">
      <w:pPr>
        <w:pStyle w:val="a7"/>
        <w:spacing w:after="120" w:line="240" w:lineRule="auto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7E44A385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Интервью и портреты</w:t>
      </w:r>
    </w:p>
    <w:p w14:paraId="2A422A9E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Публикуйте интервью с представителями Профсоюза, социальными партнерами и экспертами. Рассказывайте истории людей, которые являются членами вашего Профсоюза и активно участвуют в его деятельности.</w:t>
      </w:r>
    </w:p>
    <w:p w14:paraId="4769A845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B6933BC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Позиция Профсоюза по актуальным проблемам и вопросам</w:t>
      </w:r>
    </w:p>
    <w:p w14:paraId="4DF296E0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Выражайте позицию Профсоюза по актуальным проблемам и вопросам, связанным с социально-трудовыми отношениями и деятельностью профсоюзов. Обсуждайте возможные стратегии и пути решения этих проблем, призывайте к диалогу и сотрудничеству с социальными партнерами.</w:t>
      </w:r>
    </w:p>
    <w:p w14:paraId="6E92F892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927F13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Хороший способ привлечь внимание - записать </w:t>
      </w:r>
      <w:proofErr w:type="spellStart"/>
      <w:r w:rsidRPr="00927F13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видеокомментарий</w:t>
      </w:r>
      <w:proofErr w:type="spellEnd"/>
      <w:r w:rsidRPr="00927F13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на актуальную новость, связанную с темой, которая вам близка.</w:t>
      </w:r>
    </w:p>
    <w:p w14:paraId="1756FA25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7EC70FB7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Ответы на часто задаваемые вопросы</w:t>
      </w:r>
    </w:p>
    <w:p w14:paraId="35B2DB1D" w14:textId="77777777" w:rsidR="00F14A32" w:rsidRPr="00927F13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98CB649" w14:textId="77777777" w:rsidR="00F14A32" w:rsidRPr="008E0217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927F13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lastRenderedPageBreak/>
        <w:t xml:space="preserve">Публикуйте полезную информацию для членов Профсоюза и других заинтересованных лиц: ответы на популярные вопросы, советы по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разрешению</w:t>
      </w:r>
      <w:r w:rsidRPr="00927F13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конфликтов на работе или рекомендации по защите прав работников.</w:t>
      </w:r>
    </w:p>
    <w:p w14:paraId="1639E4B1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Мотивационные и вдохновляющие материалы</w:t>
      </w:r>
    </w:p>
    <w:p w14:paraId="4607096E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Публикуйте мотивационные и вдохновляющие материалы, которые помогут поддержать и воодушевить членов Профсоюза. Это могут быть цитаты, истории успеха, видео или фотографии, которые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поднимут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настроение и вдохнов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ят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на новые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победы</w:t>
      </w:r>
      <w:r w:rsidRPr="008E0217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.</w:t>
      </w:r>
    </w:p>
    <w:p w14:paraId="1701A478" w14:textId="77777777" w:rsidR="00F14A32" w:rsidRDefault="00F14A32" w:rsidP="00F14A32">
      <w:pPr>
        <w:spacing w:after="120" w:line="240" w:lineRule="auto"/>
        <w:ind w:firstLine="426"/>
        <w:contextualSpacing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350F4B76" w14:textId="77777777" w:rsidR="00F14A32" w:rsidRPr="00D240B7" w:rsidRDefault="00F14A32" w:rsidP="00F14A32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b/>
          <w:bCs/>
          <w:color w:val="0070C0"/>
          <w:sz w:val="28"/>
          <w:szCs w:val="28"/>
          <w:lang w:eastAsia="ru-RU"/>
        </w:rPr>
        <w:t>Фото</w:t>
      </w:r>
    </w:p>
    <w:p w14:paraId="26CECCBA" w14:textId="1643B843" w:rsidR="00F14A32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Не забывайте о фото хорошего качества, ведь именно они – это первое, на что обращают внимание. Если переписываете новость</w:t>
      </w:r>
      <w:r w:rsidR="008F7D9E"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>с официальной страницы вашей организации, то постарайтесь добавить новое фото, отличное от оригинала. На личной странице будет уместнее несколько фото с этого мероприятия, на ряде из которых вы изображены крупным планом.</w:t>
      </w:r>
    </w:p>
    <w:p w14:paraId="6690D3C2" w14:textId="77777777" w:rsidR="00F14A32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D18B1A9" w14:textId="77777777" w:rsidR="00F14A32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Отмечайте на фото ваших коллег и друзей, это поможет существенно увеличить охват публикации. </w:t>
      </w:r>
    </w:p>
    <w:p w14:paraId="176487B9" w14:textId="77777777" w:rsidR="00F14A32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06B78A32" w14:textId="77777777" w:rsidR="00F14A32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  <w:t xml:space="preserve">Фото на аватаре обязательно должно представлять собой портретный (желательно профессиональный) снимок хорошего разрешения. Постарайтесь максимально избежать официоза, не забывайте, что это социальная сеть, а не визитка на официальном сайте, поэтому галстук и застегнутая на все пуговицы рубашка здесь ни к чему. </w:t>
      </w:r>
    </w:p>
    <w:p w14:paraId="4A3D464D" w14:textId="77777777" w:rsidR="00F14A32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2BBEE346" w14:textId="77777777" w:rsidR="00F14A32" w:rsidRPr="00E14A89" w:rsidRDefault="00F14A32" w:rsidP="00F14A32">
      <w:pPr>
        <w:pStyle w:val="a7"/>
        <w:spacing w:after="120" w:line="240" w:lineRule="auto"/>
        <w:ind w:left="0" w:firstLine="426"/>
        <w:jc w:val="both"/>
        <w:rPr>
          <w:rFonts w:ascii="Lato" w:eastAsia="Times New Roman" w:hAnsi="Lato" w:cstheme="minorHAnsi"/>
          <w:color w:val="000000"/>
          <w:sz w:val="28"/>
          <w:szCs w:val="28"/>
          <w:lang w:eastAsia="ru-RU"/>
        </w:rPr>
      </w:pPr>
    </w:p>
    <w:p w14:paraId="5521AC1A" w14:textId="77777777" w:rsidR="00F14A32" w:rsidRPr="008721E4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</w:pPr>
    </w:p>
    <w:p w14:paraId="07D439B7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</w:pPr>
      <w:r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>Помните,</w:t>
      </w:r>
      <w:r w:rsidRPr="008721E4"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 xml:space="preserve"> что это ваша личная страница, поэтому как минимум </w:t>
      </w:r>
      <w:r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>50%</w:t>
      </w:r>
      <w:r w:rsidRPr="008721E4"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 xml:space="preserve"> контента </w:t>
      </w:r>
      <w:r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>на ней должно</w:t>
      </w:r>
      <w:r w:rsidRPr="008721E4"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 xml:space="preserve"> быть </w:t>
      </w:r>
      <w:r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 xml:space="preserve">именно </w:t>
      </w:r>
      <w:r w:rsidRPr="008721E4"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 xml:space="preserve">о вас и </w:t>
      </w:r>
      <w:r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 xml:space="preserve">о </w:t>
      </w:r>
      <w:r w:rsidRPr="008721E4"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>вашей жизни.</w:t>
      </w:r>
    </w:p>
    <w:p w14:paraId="73B6D3E8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</w:pPr>
    </w:p>
    <w:p w14:paraId="47EC4E7C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</w:pPr>
      <w:r w:rsidRPr="00D240B7"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  <w:t>Не превращайте вашу личную страницу в клон вашей официальной группы.</w:t>
      </w:r>
    </w:p>
    <w:p w14:paraId="4F8BD7C4" w14:textId="77777777" w:rsidR="00F14A32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</w:pPr>
    </w:p>
    <w:p w14:paraId="42E1698C" w14:textId="77777777" w:rsidR="00F14A32" w:rsidRPr="00D240B7" w:rsidRDefault="00F14A32" w:rsidP="00F14A32">
      <w:pPr>
        <w:spacing w:after="120" w:line="240" w:lineRule="auto"/>
        <w:ind w:firstLine="426"/>
        <w:contextualSpacing/>
        <w:jc w:val="center"/>
        <w:rPr>
          <w:rFonts w:ascii="Lato" w:eastAsia="Times New Roman" w:hAnsi="Lato" w:cstheme="minorHAnsi"/>
          <w:i/>
          <w:iCs/>
          <w:color w:val="0070C0"/>
          <w:sz w:val="28"/>
          <w:szCs w:val="28"/>
          <w:lang w:eastAsia="ru-RU"/>
        </w:rPr>
      </w:pPr>
    </w:p>
    <w:p w14:paraId="1B601333" w14:textId="5C9AF68D" w:rsidR="00F62E79" w:rsidRPr="00F62E79" w:rsidRDefault="00F62E79" w:rsidP="00294EE6">
      <w:p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</w:p>
    <w:sectPr w:rsidR="00F62E79" w:rsidRPr="00F62E79" w:rsidSect="00915E0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C76" w14:textId="77777777" w:rsidR="00564296" w:rsidRDefault="00564296" w:rsidP="00C20AD1">
      <w:pPr>
        <w:spacing w:after="0" w:line="240" w:lineRule="auto"/>
      </w:pPr>
      <w:r>
        <w:separator/>
      </w:r>
    </w:p>
  </w:endnote>
  <w:endnote w:type="continuationSeparator" w:id="0">
    <w:p w14:paraId="1E2B5BB5" w14:textId="77777777" w:rsidR="00564296" w:rsidRDefault="00564296" w:rsidP="00C2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8569"/>
      <w:docPartObj>
        <w:docPartGallery w:val="Page Numbers (Bottom of Page)"/>
        <w:docPartUnique/>
      </w:docPartObj>
    </w:sdtPr>
    <w:sdtEndPr>
      <w:rPr>
        <w:rFonts w:ascii="Lato" w:hAnsi="Lato"/>
        <w:sz w:val="24"/>
        <w:szCs w:val="24"/>
      </w:rPr>
    </w:sdtEndPr>
    <w:sdtContent>
      <w:p w14:paraId="7D805290" w14:textId="56163457" w:rsidR="00C20AD1" w:rsidRDefault="00C20AD1">
        <w:pPr>
          <w:pStyle w:val="a5"/>
          <w:jc w:val="center"/>
        </w:pPr>
        <w:r w:rsidRPr="00C20AD1">
          <w:rPr>
            <w:rFonts w:ascii="Lato" w:hAnsi="Lato"/>
            <w:sz w:val="24"/>
            <w:szCs w:val="24"/>
          </w:rPr>
          <w:fldChar w:fldCharType="begin"/>
        </w:r>
        <w:r w:rsidRPr="00C20AD1">
          <w:rPr>
            <w:rFonts w:ascii="Lato" w:hAnsi="Lato"/>
            <w:sz w:val="24"/>
            <w:szCs w:val="24"/>
          </w:rPr>
          <w:instrText>PAGE   \* MERGEFORMAT</w:instrText>
        </w:r>
        <w:r w:rsidRPr="00C20AD1">
          <w:rPr>
            <w:rFonts w:ascii="Lato" w:hAnsi="Lato"/>
            <w:sz w:val="24"/>
            <w:szCs w:val="24"/>
          </w:rPr>
          <w:fldChar w:fldCharType="separate"/>
        </w:r>
        <w:r w:rsidR="005323AB">
          <w:rPr>
            <w:rFonts w:ascii="Lato" w:hAnsi="Lato"/>
            <w:noProof/>
            <w:sz w:val="24"/>
            <w:szCs w:val="24"/>
          </w:rPr>
          <w:t>1</w:t>
        </w:r>
        <w:r w:rsidRPr="00C20AD1">
          <w:rPr>
            <w:rFonts w:ascii="Lato" w:hAnsi="Lato"/>
            <w:sz w:val="24"/>
            <w:szCs w:val="24"/>
          </w:rPr>
          <w:fldChar w:fldCharType="end"/>
        </w:r>
      </w:p>
    </w:sdtContent>
  </w:sdt>
  <w:p w14:paraId="2C4961CE" w14:textId="77777777" w:rsidR="00C20AD1" w:rsidRDefault="00C20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2FC3" w14:textId="77777777" w:rsidR="00564296" w:rsidRDefault="00564296" w:rsidP="00C20AD1">
      <w:pPr>
        <w:spacing w:after="0" w:line="240" w:lineRule="auto"/>
      </w:pPr>
      <w:r>
        <w:separator/>
      </w:r>
    </w:p>
  </w:footnote>
  <w:footnote w:type="continuationSeparator" w:id="0">
    <w:p w14:paraId="13F31BC7" w14:textId="77777777" w:rsidR="00564296" w:rsidRDefault="00564296" w:rsidP="00C2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26"/>
    <w:multiLevelType w:val="multilevel"/>
    <w:tmpl w:val="5BD69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529F3"/>
    <w:multiLevelType w:val="hybridMultilevel"/>
    <w:tmpl w:val="3082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07D"/>
    <w:multiLevelType w:val="multilevel"/>
    <w:tmpl w:val="45F67BBE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652D3"/>
    <w:multiLevelType w:val="hybridMultilevel"/>
    <w:tmpl w:val="7142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052D"/>
    <w:multiLevelType w:val="hybridMultilevel"/>
    <w:tmpl w:val="6C2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798"/>
    <w:multiLevelType w:val="hybridMultilevel"/>
    <w:tmpl w:val="B732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686C"/>
    <w:multiLevelType w:val="hybridMultilevel"/>
    <w:tmpl w:val="7898FE6E"/>
    <w:lvl w:ilvl="0" w:tplc="5B4E49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E0859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DE33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06A2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EAF6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78642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FEE9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E6D9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C486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F361C2"/>
    <w:multiLevelType w:val="hybridMultilevel"/>
    <w:tmpl w:val="4066FF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4876A3F"/>
    <w:multiLevelType w:val="hybridMultilevel"/>
    <w:tmpl w:val="77EC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683"/>
    <w:multiLevelType w:val="multilevel"/>
    <w:tmpl w:val="6108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710F161B"/>
    <w:multiLevelType w:val="hybridMultilevel"/>
    <w:tmpl w:val="9E92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D4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8B2340"/>
    <w:multiLevelType w:val="hybridMultilevel"/>
    <w:tmpl w:val="320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6655">
    <w:abstractNumId w:val="3"/>
  </w:num>
  <w:num w:numId="2" w16cid:durableId="676083537">
    <w:abstractNumId w:val="0"/>
  </w:num>
  <w:num w:numId="3" w16cid:durableId="1347436991">
    <w:abstractNumId w:val="2"/>
  </w:num>
  <w:num w:numId="4" w16cid:durableId="595093933">
    <w:abstractNumId w:val="10"/>
  </w:num>
  <w:num w:numId="5" w16cid:durableId="1038581497">
    <w:abstractNumId w:val="6"/>
  </w:num>
  <w:num w:numId="6" w16cid:durableId="1253709361">
    <w:abstractNumId w:val="12"/>
  </w:num>
  <w:num w:numId="7" w16cid:durableId="199519616">
    <w:abstractNumId w:val="7"/>
  </w:num>
  <w:num w:numId="8" w16cid:durableId="115949252">
    <w:abstractNumId w:val="5"/>
  </w:num>
  <w:num w:numId="9" w16cid:durableId="616910279">
    <w:abstractNumId w:val="1"/>
  </w:num>
  <w:num w:numId="10" w16cid:durableId="389502924">
    <w:abstractNumId w:val="8"/>
  </w:num>
  <w:num w:numId="11" w16cid:durableId="414598342">
    <w:abstractNumId w:val="11"/>
  </w:num>
  <w:num w:numId="12" w16cid:durableId="1831946159">
    <w:abstractNumId w:val="9"/>
  </w:num>
  <w:num w:numId="13" w16cid:durableId="2044017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8B9"/>
    <w:rsid w:val="00025D40"/>
    <w:rsid w:val="000526FE"/>
    <w:rsid w:val="00067B30"/>
    <w:rsid w:val="00087289"/>
    <w:rsid w:val="000B5096"/>
    <w:rsid w:val="000F3842"/>
    <w:rsid w:val="001538C6"/>
    <w:rsid w:val="00193C11"/>
    <w:rsid w:val="001D0A71"/>
    <w:rsid w:val="001F5ADA"/>
    <w:rsid w:val="00210CEA"/>
    <w:rsid w:val="00222D46"/>
    <w:rsid w:val="002265A9"/>
    <w:rsid w:val="00242BEB"/>
    <w:rsid w:val="00243555"/>
    <w:rsid w:val="00294EE6"/>
    <w:rsid w:val="002D2692"/>
    <w:rsid w:val="0032591F"/>
    <w:rsid w:val="00336193"/>
    <w:rsid w:val="00345179"/>
    <w:rsid w:val="003978B0"/>
    <w:rsid w:val="003C78CF"/>
    <w:rsid w:val="003E07DD"/>
    <w:rsid w:val="003E3275"/>
    <w:rsid w:val="003F76C4"/>
    <w:rsid w:val="00414971"/>
    <w:rsid w:val="00425D0B"/>
    <w:rsid w:val="00426637"/>
    <w:rsid w:val="004326C0"/>
    <w:rsid w:val="004463ED"/>
    <w:rsid w:val="004478F1"/>
    <w:rsid w:val="0045671C"/>
    <w:rsid w:val="00485025"/>
    <w:rsid w:val="00494CC1"/>
    <w:rsid w:val="004B7FA6"/>
    <w:rsid w:val="004F12C8"/>
    <w:rsid w:val="00513F00"/>
    <w:rsid w:val="005323AB"/>
    <w:rsid w:val="0054286D"/>
    <w:rsid w:val="00551A18"/>
    <w:rsid w:val="00552E0B"/>
    <w:rsid w:val="00555779"/>
    <w:rsid w:val="00564296"/>
    <w:rsid w:val="00565F91"/>
    <w:rsid w:val="005762AB"/>
    <w:rsid w:val="00581316"/>
    <w:rsid w:val="005B1483"/>
    <w:rsid w:val="005B7533"/>
    <w:rsid w:val="005D6D50"/>
    <w:rsid w:val="005E42E6"/>
    <w:rsid w:val="005F730C"/>
    <w:rsid w:val="00602930"/>
    <w:rsid w:val="00604ED6"/>
    <w:rsid w:val="00610754"/>
    <w:rsid w:val="006118ED"/>
    <w:rsid w:val="00613D0B"/>
    <w:rsid w:val="00615DDF"/>
    <w:rsid w:val="00622063"/>
    <w:rsid w:val="006A7D30"/>
    <w:rsid w:val="006E3897"/>
    <w:rsid w:val="006E3AAC"/>
    <w:rsid w:val="00736FDC"/>
    <w:rsid w:val="00742430"/>
    <w:rsid w:val="00743D81"/>
    <w:rsid w:val="00771481"/>
    <w:rsid w:val="007A3713"/>
    <w:rsid w:val="007B2E6F"/>
    <w:rsid w:val="007E2719"/>
    <w:rsid w:val="007E5390"/>
    <w:rsid w:val="00806186"/>
    <w:rsid w:val="0082296C"/>
    <w:rsid w:val="00823D6A"/>
    <w:rsid w:val="00824FD4"/>
    <w:rsid w:val="00825A74"/>
    <w:rsid w:val="0083262F"/>
    <w:rsid w:val="00847E6B"/>
    <w:rsid w:val="008B3D51"/>
    <w:rsid w:val="008F7D9E"/>
    <w:rsid w:val="009021A4"/>
    <w:rsid w:val="00907B50"/>
    <w:rsid w:val="00915E0F"/>
    <w:rsid w:val="00985493"/>
    <w:rsid w:val="00990693"/>
    <w:rsid w:val="009908B9"/>
    <w:rsid w:val="00994FAD"/>
    <w:rsid w:val="009F68B9"/>
    <w:rsid w:val="00A541E7"/>
    <w:rsid w:val="00A6080D"/>
    <w:rsid w:val="00A63DF5"/>
    <w:rsid w:val="00A957D7"/>
    <w:rsid w:val="00AE31F4"/>
    <w:rsid w:val="00B02A9A"/>
    <w:rsid w:val="00B528F9"/>
    <w:rsid w:val="00B91DB3"/>
    <w:rsid w:val="00BF2CD3"/>
    <w:rsid w:val="00C01148"/>
    <w:rsid w:val="00C20AD1"/>
    <w:rsid w:val="00C227F6"/>
    <w:rsid w:val="00C32C2E"/>
    <w:rsid w:val="00C67150"/>
    <w:rsid w:val="00D32CE5"/>
    <w:rsid w:val="00D777E1"/>
    <w:rsid w:val="00D80D95"/>
    <w:rsid w:val="00DB1A65"/>
    <w:rsid w:val="00DB7E90"/>
    <w:rsid w:val="00E2714A"/>
    <w:rsid w:val="00E42D39"/>
    <w:rsid w:val="00E75C67"/>
    <w:rsid w:val="00F14A32"/>
    <w:rsid w:val="00F20C70"/>
    <w:rsid w:val="00F4256C"/>
    <w:rsid w:val="00F62E79"/>
    <w:rsid w:val="00FA32EC"/>
    <w:rsid w:val="00FD1351"/>
    <w:rsid w:val="00FD7107"/>
    <w:rsid w:val="00FD7661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1127"/>
  <w15:docId w15:val="{00D371D7-198A-4739-8251-990D736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AD1"/>
  </w:style>
  <w:style w:type="paragraph" w:styleId="a7">
    <w:name w:val="List Paragraph"/>
    <w:basedOn w:val="a"/>
    <w:uiPriority w:val="34"/>
    <w:qFormat/>
    <w:rsid w:val="003259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2E79"/>
    <w:rPr>
      <w:color w:val="0563C1" w:themeColor="hyperlink"/>
      <w:u w:val="single"/>
    </w:rPr>
  </w:style>
  <w:style w:type="paragraph" w:styleId="a9">
    <w:name w:val="No Spacing"/>
    <w:uiPriority w:val="1"/>
    <w:qFormat/>
    <w:rsid w:val="00A63DF5"/>
    <w:pPr>
      <w:spacing w:after="0" w:line="240" w:lineRule="auto"/>
    </w:pPr>
    <w:rPr>
      <w:kern w:val="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A6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Облачков</dc:creator>
  <cp:keywords/>
  <dc:description/>
  <cp:lastModifiedBy>Елена Иванова</cp:lastModifiedBy>
  <cp:revision>11</cp:revision>
  <cp:lastPrinted>2023-05-15T11:40:00Z</cp:lastPrinted>
  <dcterms:created xsi:type="dcterms:W3CDTF">2023-05-12T09:04:00Z</dcterms:created>
  <dcterms:modified xsi:type="dcterms:W3CDTF">2023-06-05T07:18:00Z</dcterms:modified>
</cp:coreProperties>
</file>