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86B0" w14:textId="77777777" w:rsidR="0033336C" w:rsidRPr="0033336C" w:rsidRDefault="0033336C" w:rsidP="0033336C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33336C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45010CF1" w14:textId="77777777" w:rsidR="0033336C" w:rsidRPr="0033336C" w:rsidRDefault="0033336C" w:rsidP="0033336C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3336C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545A4ED1" w14:textId="77777777" w:rsidR="0033336C" w:rsidRPr="0033336C" w:rsidRDefault="0033336C" w:rsidP="0033336C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r w:rsidRPr="0033336C">
        <w:rPr>
          <w:rFonts w:ascii="Lato" w:eastAsia="Times New Roman" w:hAnsi="Lato" w:cs="Arial"/>
          <w:b/>
          <w:sz w:val="36"/>
          <w:szCs w:val="36"/>
          <w:lang w:eastAsia="ru-RU"/>
        </w:rPr>
        <w:t>ПРЕЗИДИУМ</w:t>
      </w:r>
    </w:p>
    <w:p w14:paraId="278E9CE4" w14:textId="77777777" w:rsidR="0033336C" w:rsidRPr="0033336C" w:rsidRDefault="0033336C" w:rsidP="0033336C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33336C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3F345984" w14:textId="77777777" w:rsidR="00706CFF" w:rsidRPr="00706CFF" w:rsidRDefault="00706CFF" w:rsidP="00706CFF">
      <w:pPr>
        <w:spacing w:line="360" w:lineRule="auto"/>
        <w:rPr>
          <w:rFonts w:ascii="Lato" w:eastAsia="Calibri" w:hAnsi="Lato" w:cs="Arial"/>
          <w:b/>
          <w:bCs/>
          <w:sz w:val="26"/>
          <w:szCs w:val="26"/>
          <w:u w:val="single"/>
        </w:rPr>
      </w:pPr>
    </w:p>
    <w:p w14:paraId="565B0507" w14:textId="50BDBBAA" w:rsidR="00706CFF" w:rsidRPr="00706CFF" w:rsidRDefault="00F75D40" w:rsidP="00706CFF">
      <w:pPr>
        <w:spacing w:line="360" w:lineRule="auto"/>
        <w:rPr>
          <w:rFonts w:ascii="Lato" w:eastAsia="Calibri" w:hAnsi="Lato" w:cs="Arial"/>
          <w:b/>
          <w:color w:val="FF0000"/>
          <w:sz w:val="26"/>
          <w:szCs w:val="26"/>
          <w:u w:val="single"/>
        </w:rPr>
      </w:pPr>
      <w:r>
        <w:rPr>
          <w:rFonts w:ascii="Lato" w:eastAsia="Calibri" w:hAnsi="Lato" w:cs="Arial"/>
          <w:b/>
          <w:bCs/>
          <w:sz w:val="26"/>
          <w:szCs w:val="26"/>
          <w:u w:val="single"/>
        </w:rPr>
        <w:t>28</w:t>
      </w:r>
      <w:r w:rsidR="00706CFF" w:rsidRPr="00706CFF">
        <w:rPr>
          <w:rFonts w:ascii="Lato" w:eastAsia="Calibri" w:hAnsi="Lato" w:cs="Arial"/>
          <w:b/>
          <w:bCs/>
          <w:sz w:val="26"/>
          <w:szCs w:val="26"/>
          <w:u w:val="single"/>
        </w:rPr>
        <w:t xml:space="preserve"> </w:t>
      </w:r>
      <w:r w:rsidR="00706CFF">
        <w:rPr>
          <w:rFonts w:ascii="Lato" w:eastAsia="Calibri" w:hAnsi="Lato" w:cs="Arial"/>
          <w:b/>
          <w:bCs/>
          <w:sz w:val="26"/>
          <w:szCs w:val="26"/>
          <w:u w:val="single"/>
        </w:rPr>
        <w:t>марта</w:t>
      </w:r>
      <w:r w:rsidR="00706CFF" w:rsidRPr="00706CFF">
        <w:rPr>
          <w:rFonts w:ascii="Lato" w:eastAsia="Calibri" w:hAnsi="Lato" w:cs="Arial"/>
          <w:b/>
          <w:bCs/>
          <w:sz w:val="26"/>
          <w:szCs w:val="26"/>
          <w:u w:val="single"/>
        </w:rPr>
        <w:t xml:space="preserve"> 202</w:t>
      </w:r>
      <w:r w:rsidR="00706CFF">
        <w:rPr>
          <w:rFonts w:ascii="Lato" w:eastAsia="Calibri" w:hAnsi="Lato" w:cs="Arial"/>
          <w:b/>
          <w:bCs/>
          <w:sz w:val="26"/>
          <w:szCs w:val="26"/>
          <w:u w:val="single"/>
        </w:rPr>
        <w:t>3</w:t>
      </w:r>
      <w:r w:rsidR="00706CFF" w:rsidRPr="00706CFF">
        <w:rPr>
          <w:rFonts w:ascii="Lato" w:eastAsia="Calibri" w:hAnsi="Lato" w:cs="Arial"/>
          <w:b/>
          <w:bCs/>
          <w:sz w:val="26"/>
          <w:szCs w:val="26"/>
          <w:u w:val="single"/>
        </w:rPr>
        <w:t xml:space="preserve"> года</w:t>
      </w:r>
      <w:r w:rsidR="00706CFF" w:rsidRPr="00706CFF">
        <w:rPr>
          <w:rFonts w:ascii="Lato" w:eastAsia="Calibri" w:hAnsi="Lato" w:cs="Arial"/>
          <w:b/>
          <w:sz w:val="26"/>
          <w:szCs w:val="26"/>
        </w:rPr>
        <w:t xml:space="preserve">                                                                                             </w:t>
      </w:r>
      <w:r w:rsidR="00706CFF" w:rsidRPr="00706CFF">
        <w:rPr>
          <w:rFonts w:ascii="Lato" w:eastAsia="Calibri" w:hAnsi="Lato" w:cs="Arial"/>
          <w:b/>
          <w:sz w:val="26"/>
          <w:szCs w:val="26"/>
          <w:u w:val="single"/>
        </w:rPr>
        <w:t>№</w:t>
      </w:r>
      <w:r w:rsidR="00706CFF" w:rsidRPr="00706CFF">
        <w:rPr>
          <w:rFonts w:ascii="Lato" w:eastAsia="Calibri" w:hAnsi="Lato" w:cs="Arial"/>
          <w:b/>
          <w:noProof/>
          <w:sz w:val="26"/>
          <w:szCs w:val="26"/>
          <w:u w:val="single"/>
        </w:rPr>
        <w:t xml:space="preserve"> </w:t>
      </w:r>
      <w:r w:rsidR="00706CFF">
        <w:rPr>
          <w:rFonts w:ascii="Lato" w:eastAsia="Calibri" w:hAnsi="Lato" w:cs="Arial"/>
          <w:b/>
          <w:noProof/>
          <w:sz w:val="26"/>
          <w:szCs w:val="26"/>
          <w:u w:val="single"/>
        </w:rPr>
        <w:t>8</w:t>
      </w:r>
      <w:r w:rsidR="00706CFF" w:rsidRPr="00706CFF">
        <w:rPr>
          <w:rFonts w:ascii="Lato" w:eastAsia="Calibri" w:hAnsi="Lato" w:cs="Arial"/>
          <w:b/>
          <w:noProof/>
          <w:sz w:val="26"/>
          <w:szCs w:val="26"/>
          <w:u w:val="single"/>
        </w:rPr>
        <w:t>-</w:t>
      </w:r>
      <w:r>
        <w:rPr>
          <w:rFonts w:ascii="Lato" w:eastAsia="Calibri" w:hAnsi="Lato" w:cs="Arial"/>
          <w:b/>
          <w:noProof/>
          <w:sz w:val="26"/>
          <w:szCs w:val="26"/>
          <w:u w:val="single"/>
        </w:rPr>
        <w:t>1</w:t>
      </w:r>
      <w:r w:rsidR="00972206">
        <w:rPr>
          <w:rFonts w:ascii="Lato" w:eastAsia="Calibri" w:hAnsi="Lato" w:cs="Arial"/>
          <w:b/>
          <w:noProof/>
          <w:sz w:val="26"/>
          <w:szCs w:val="26"/>
          <w:u w:val="single"/>
        </w:rPr>
        <w:t>8</w:t>
      </w:r>
      <w:r w:rsidR="00706CFF">
        <w:rPr>
          <w:rFonts w:ascii="Lato" w:eastAsia="Calibri" w:hAnsi="Lato" w:cs="Arial"/>
          <w:b/>
          <w:noProof/>
          <w:sz w:val="26"/>
          <w:szCs w:val="26"/>
          <w:u w:val="single"/>
        </w:rPr>
        <w:t xml:space="preserve">  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06CFF" w:rsidRPr="00706CFF" w14:paraId="0FF59535" w14:textId="77777777" w:rsidTr="00706CF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CDCC2D8" w14:textId="454BA138" w:rsidR="00706CFF" w:rsidRPr="00972206" w:rsidRDefault="00706CFF" w:rsidP="00706CFF">
            <w:pPr>
              <w:jc w:val="both"/>
              <w:rPr>
                <w:rFonts w:ascii="Lato" w:eastAsia="Calibri" w:hAnsi="Lato" w:cs="Arial"/>
                <w:b/>
                <w:bCs/>
                <w:sz w:val="24"/>
                <w:szCs w:val="24"/>
              </w:rPr>
            </w:pPr>
            <w:r w:rsidRPr="00972206">
              <w:rPr>
                <w:rFonts w:ascii="Lato" w:eastAsia="Calibri" w:hAnsi="Lato" w:cs="Arial"/>
                <w:b/>
                <w:bCs/>
                <w:sz w:val="24"/>
                <w:szCs w:val="24"/>
              </w:rPr>
              <w:t>О</w:t>
            </w:r>
            <w:r w:rsidR="00972206">
              <w:rPr>
                <w:rFonts w:ascii="Lato" w:eastAsia="Calibri" w:hAnsi="Lato" w:cs="Arial"/>
                <w:b/>
                <w:bCs/>
                <w:sz w:val="24"/>
                <w:szCs w:val="24"/>
              </w:rPr>
              <w:t xml:space="preserve"> </w:t>
            </w:r>
            <w:r w:rsidR="000C61A5">
              <w:rPr>
                <w:rFonts w:ascii="Lato" w:eastAsia="Calibri" w:hAnsi="Lato" w:cs="Arial"/>
                <w:b/>
                <w:bCs/>
                <w:sz w:val="24"/>
                <w:szCs w:val="24"/>
              </w:rPr>
              <w:t xml:space="preserve">дополнении состава </w:t>
            </w:r>
            <w:r w:rsidR="00972206">
              <w:rPr>
                <w:rFonts w:ascii="Lato" w:eastAsia="Calibri" w:hAnsi="Lato" w:cs="Arial"/>
                <w:b/>
                <w:bCs/>
                <w:sz w:val="24"/>
                <w:szCs w:val="24"/>
              </w:rPr>
              <w:t>редакционной коллегии</w:t>
            </w:r>
          </w:p>
          <w:p w14:paraId="6C262F68" w14:textId="72E358A1" w:rsidR="00706CFF" w:rsidRPr="00972206" w:rsidRDefault="00972206" w:rsidP="00F75D40">
            <w:pPr>
              <w:jc w:val="both"/>
              <w:rPr>
                <w:rFonts w:ascii="Lato" w:eastAsia="SimSun" w:hAnsi="Lato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Arial"/>
                <w:b/>
                <w:sz w:val="24"/>
                <w:szCs w:val="24"/>
              </w:rPr>
              <w:t>журнала «Профсоюзная тема»</w:t>
            </w:r>
          </w:p>
        </w:tc>
      </w:tr>
    </w:tbl>
    <w:p w14:paraId="5B69BF6F" w14:textId="77777777" w:rsidR="00706CFF" w:rsidRPr="00706CFF" w:rsidRDefault="00706CFF" w:rsidP="00706CFF">
      <w:pPr>
        <w:spacing w:line="256" w:lineRule="auto"/>
        <w:ind w:firstLine="709"/>
        <w:jc w:val="both"/>
        <w:rPr>
          <w:rFonts w:ascii="Lato" w:eastAsia="Calibri" w:hAnsi="Lato" w:cs="Arial"/>
          <w:sz w:val="28"/>
          <w:szCs w:val="28"/>
          <w:lang w:eastAsia="zh-CN"/>
        </w:rPr>
      </w:pPr>
    </w:p>
    <w:p w14:paraId="02E1F379" w14:textId="03DB8403" w:rsidR="00706CFF" w:rsidRPr="00706CFF" w:rsidRDefault="00972206" w:rsidP="00972206">
      <w:pPr>
        <w:spacing w:before="120" w:after="120" w:line="240" w:lineRule="auto"/>
        <w:jc w:val="both"/>
        <w:rPr>
          <w:rFonts w:ascii="Lato" w:eastAsia="SimSun" w:hAnsi="Lato" w:cs="Times New Roman"/>
          <w:b/>
          <w:bCs/>
          <w:sz w:val="24"/>
          <w:szCs w:val="24"/>
          <w:lang w:eastAsia="zh-CN"/>
        </w:rPr>
      </w:pPr>
      <w:r>
        <w:rPr>
          <w:rFonts w:ascii="Lato" w:eastAsia="Calibri" w:hAnsi="Lato" w:cs="Arial"/>
          <w:sz w:val="24"/>
          <w:szCs w:val="24"/>
          <w:lang w:eastAsia="zh-CN"/>
        </w:rPr>
        <w:t xml:space="preserve">Руководствуясь статьей 42 пунктами 2.37 и 2.38 Устава Профессионального союза работников здравоохранения Российской Федерации и решением </w:t>
      </w:r>
      <w:r w:rsidRPr="00972206">
        <w:rPr>
          <w:rFonts w:ascii="Lato" w:eastAsia="Calibri" w:hAnsi="Lato" w:cs="Arial"/>
          <w:sz w:val="24"/>
          <w:szCs w:val="24"/>
          <w:lang w:eastAsia="zh-CN"/>
        </w:rPr>
        <w:t>постоянно действующей комиссии ЦК Профсоюза по информационной работе и цифровизации</w:t>
      </w:r>
    </w:p>
    <w:p w14:paraId="31461CE2" w14:textId="77777777" w:rsidR="00706CFF" w:rsidRPr="00706CFF" w:rsidRDefault="00706CFF" w:rsidP="00706CFF">
      <w:pPr>
        <w:spacing w:line="256" w:lineRule="auto"/>
        <w:ind w:firstLine="709"/>
        <w:jc w:val="center"/>
        <w:rPr>
          <w:rFonts w:ascii="Lato" w:eastAsia="Calibri" w:hAnsi="Lato" w:cs="Arial"/>
          <w:b/>
          <w:sz w:val="24"/>
          <w:szCs w:val="24"/>
        </w:rPr>
      </w:pPr>
      <w:r w:rsidRPr="00706CFF">
        <w:rPr>
          <w:rFonts w:ascii="Lato" w:eastAsia="Calibri" w:hAnsi="Lato" w:cs="Arial"/>
          <w:b/>
          <w:sz w:val="24"/>
          <w:szCs w:val="24"/>
        </w:rPr>
        <w:t>Президиум Профессионального союза работников здравоохранения Российской Федерации ПОСТАНОВЛЯЕТ:</w:t>
      </w:r>
    </w:p>
    <w:p w14:paraId="69CEDF38" w14:textId="26CDD128" w:rsidR="00706CFF" w:rsidRDefault="00473FDB" w:rsidP="00473FDB">
      <w:pPr>
        <w:spacing w:line="240" w:lineRule="auto"/>
        <w:jc w:val="both"/>
        <w:rPr>
          <w:rFonts w:ascii="Lato" w:eastAsia="Calibri" w:hAnsi="Lato" w:cs="Arial"/>
          <w:iCs/>
          <w:sz w:val="24"/>
          <w:szCs w:val="24"/>
        </w:rPr>
      </w:pPr>
      <w:r>
        <w:rPr>
          <w:rFonts w:ascii="Lato" w:eastAsia="Calibri" w:hAnsi="Lato" w:cs="Arial"/>
          <w:sz w:val="24"/>
          <w:szCs w:val="24"/>
        </w:rPr>
        <w:t xml:space="preserve">1. </w:t>
      </w:r>
      <w:r w:rsidR="00972206">
        <w:rPr>
          <w:rFonts w:ascii="Lato" w:eastAsia="Calibri" w:hAnsi="Lato" w:cs="Arial"/>
          <w:sz w:val="24"/>
          <w:szCs w:val="24"/>
        </w:rPr>
        <w:t>Дополнить</w:t>
      </w:r>
      <w:r w:rsidR="00972206" w:rsidRPr="00972206">
        <w:t xml:space="preserve"> </w:t>
      </w:r>
      <w:r w:rsidR="00972206" w:rsidRPr="00972206">
        <w:rPr>
          <w:rFonts w:ascii="Lato" w:eastAsia="Calibri" w:hAnsi="Lato" w:cs="Arial"/>
          <w:sz w:val="24"/>
          <w:szCs w:val="24"/>
        </w:rPr>
        <w:t xml:space="preserve">существующий состав редакционной коллегии </w:t>
      </w:r>
      <w:r w:rsidR="00972206">
        <w:rPr>
          <w:rFonts w:ascii="Lato" w:eastAsia="Calibri" w:hAnsi="Lato" w:cs="Arial"/>
          <w:sz w:val="24"/>
          <w:szCs w:val="24"/>
        </w:rPr>
        <w:t>журнала «</w:t>
      </w:r>
      <w:r w:rsidR="00DC4E03">
        <w:rPr>
          <w:rFonts w:ascii="Lato" w:eastAsia="Calibri" w:hAnsi="Lato" w:cs="Arial"/>
          <w:sz w:val="24"/>
          <w:szCs w:val="24"/>
        </w:rPr>
        <w:t>П</w:t>
      </w:r>
      <w:r w:rsidR="00972206">
        <w:rPr>
          <w:rFonts w:ascii="Lato" w:eastAsia="Calibri" w:hAnsi="Lato" w:cs="Arial"/>
          <w:sz w:val="24"/>
          <w:szCs w:val="24"/>
        </w:rPr>
        <w:t xml:space="preserve">рофсоюзная тема» </w:t>
      </w:r>
      <w:r w:rsidR="00972206" w:rsidRPr="00972206">
        <w:rPr>
          <w:rFonts w:ascii="Lato" w:eastAsia="Calibri" w:hAnsi="Lato" w:cs="Arial"/>
          <w:sz w:val="24"/>
          <w:szCs w:val="24"/>
        </w:rPr>
        <w:t>председателями постоянно действующих комиссий</w:t>
      </w:r>
      <w:r w:rsidR="00DC4E03">
        <w:rPr>
          <w:rFonts w:ascii="Lato" w:eastAsia="Calibri" w:hAnsi="Lato" w:cs="Arial"/>
          <w:sz w:val="24"/>
          <w:szCs w:val="24"/>
        </w:rPr>
        <w:t xml:space="preserve"> ЦК Профсоюза работников здравоохранения</w:t>
      </w:r>
      <w:r w:rsidR="00972206">
        <w:rPr>
          <w:rFonts w:ascii="Lato" w:eastAsia="Calibri" w:hAnsi="Lato" w:cs="Arial"/>
          <w:sz w:val="24"/>
          <w:szCs w:val="24"/>
        </w:rPr>
        <w:t>.</w:t>
      </w:r>
    </w:p>
    <w:p w14:paraId="40566560" w14:textId="7251AE01" w:rsidR="00706CFF" w:rsidRDefault="00473FDB" w:rsidP="00473FDB">
      <w:pPr>
        <w:spacing w:line="240" w:lineRule="auto"/>
        <w:jc w:val="both"/>
        <w:rPr>
          <w:rFonts w:ascii="Lato" w:eastAsia="Calibri" w:hAnsi="Lato" w:cs="Arial"/>
          <w:bCs/>
          <w:sz w:val="24"/>
          <w:szCs w:val="24"/>
          <w:lang w:eastAsia="zh-CN"/>
        </w:rPr>
      </w:pPr>
      <w:r>
        <w:rPr>
          <w:rFonts w:ascii="Lato" w:eastAsia="Calibri" w:hAnsi="Lato" w:cs="Arial"/>
          <w:bCs/>
          <w:sz w:val="24"/>
          <w:szCs w:val="24"/>
          <w:lang w:eastAsia="zh-CN"/>
        </w:rPr>
        <w:t>2.</w:t>
      </w:r>
      <w:r w:rsidR="000557E5">
        <w:rPr>
          <w:rFonts w:ascii="Lato" w:eastAsia="Calibri" w:hAnsi="Lato" w:cs="Arial"/>
          <w:bCs/>
          <w:sz w:val="24"/>
          <w:szCs w:val="24"/>
          <w:lang w:eastAsia="zh-CN"/>
        </w:rPr>
        <w:t xml:space="preserve"> </w:t>
      </w:r>
      <w:r w:rsidR="00BA5C48" w:rsidRPr="00473FDB">
        <w:rPr>
          <w:rFonts w:ascii="Lato" w:eastAsia="Calibri" w:hAnsi="Lato" w:cs="Arial"/>
          <w:bCs/>
          <w:sz w:val="24"/>
          <w:szCs w:val="24"/>
          <w:lang w:eastAsia="zh-CN"/>
        </w:rPr>
        <w:t xml:space="preserve">Утвердить </w:t>
      </w:r>
      <w:r w:rsidR="00DC4E03">
        <w:rPr>
          <w:rFonts w:ascii="Lato" w:eastAsia="Calibri" w:hAnsi="Lato" w:cs="Arial"/>
          <w:bCs/>
          <w:sz w:val="24"/>
          <w:szCs w:val="24"/>
          <w:lang w:eastAsia="zh-CN"/>
        </w:rPr>
        <w:t xml:space="preserve">персональный состав новых </w:t>
      </w:r>
      <w:r w:rsidR="00972206">
        <w:rPr>
          <w:rFonts w:ascii="Lato" w:eastAsia="Calibri" w:hAnsi="Lato" w:cs="Arial"/>
          <w:bCs/>
          <w:sz w:val="24"/>
          <w:szCs w:val="24"/>
          <w:lang w:eastAsia="zh-CN"/>
        </w:rPr>
        <w:t>членов редакционной коллегии журнала</w:t>
      </w:r>
      <w:r w:rsidR="00BA5C48" w:rsidRPr="00473FDB">
        <w:rPr>
          <w:rFonts w:ascii="Lato" w:eastAsia="Calibri" w:hAnsi="Lato" w:cs="Arial"/>
          <w:bCs/>
          <w:sz w:val="24"/>
          <w:szCs w:val="24"/>
          <w:lang w:eastAsia="zh-CN"/>
        </w:rPr>
        <w:t xml:space="preserve"> (прилагается).</w:t>
      </w:r>
    </w:p>
    <w:p w14:paraId="01CFC64C" w14:textId="45052E56" w:rsidR="00706CFF" w:rsidRDefault="00DC4E03" w:rsidP="00473FD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Lato" w:eastAsia="Calibri" w:hAnsi="Lato" w:cs="Arial"/>
          <w:sz w:val="24"/>
          <w:szCs w:val="24"/>
        </w:rPr>
      </w:pPr>
      <w:r>
        <w:rPr>
          <w:rFonts w:ascii="Lato" w:eastAsia="Calibri" w:hAnsi="Lato" w:cs="Arial"/>
          <w:sz w:val="24"/>
          <w:szCs w:val="24"/>
        </w:rPr>
        <w:t>3</w:t>
      </w:r>
      <w:r w:rsidR="00473FDB">
        <w:rPr>
          <w:rFonts w:ascii="Lato" w:eastAsia="Calibri" w:hAnsi="Lato" w:cs="Arial"/>
          <w:sz w:val="24"/>
          <w:szCs w:val="24"/>
        </w:rPr>
        <w:t>.</w:t>
      </w:r>
      <w:r w:rsidR="000557E5">
        <w:rPr>
          <w:rFonts w:ascii="Lato" w:eastAsia="Calibri" w:hAnsi="Lato" w:cs="Arial"/>
          <w:sz w:val="24"/>
          <w:szCs w:val="24"/>
        </w:rPr>
        <w:t xml:space="preserve"> </w:t>
      </w:r>
      <w:r w:rsidR="00706CFF" w:rsidRPr="00473FDB">
        <w:rPr>
          <w:rFonts w:ascii="Lato" w:eastAsia="Calibri" w:hAnsi="Lato" w:cs="Arial"/>
          <w:sz w:val="24"/>
          <w:szCs w:val="24"/>
        </w:rPr>
        <w:t xml:space="preserve">Отделу делопроизводства и контроля (Лазарева Ю.С.) Организационно-аналитического Управления направить настоящее постановление в региональные, межрегиональные организации Профсоюза. </w:t>
      </w:r>
    </w:p>
    <w:p w14:paraId="1AF70D54" w14:textId="401D2A94" w:rsidR="00EF6132" w:rsidRPr="00473FDB" w:rsidRDefault="00DC4E03" w:rsidP="00473FD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Lato" w:eastAsia="Calibri" w:hAnsi="Lato" w:cs="Arial"/>
          <w:sz w:val="24"/>
          <w:szCs w:val="24"/>
        </w:rPr>
      </w:pPr>
      <w:r>
        <w:rPr>
          <w:rFonts w:ascii="Lato" w:eastAsia="Calibri" w:hAnsi="Lato" w:cs="Arial"/>
          <w:sz w:val="24"/>
          <w:szCs w:val="24"/>
        </w:rPr>
        <w:t>4</w:t>
      </w:r>
      <w:r w:rsidR="00473FDB">
        <w:rPr>
          <w:rFonts w:ascii="Lato" w:eastAsia="Calibri" w:hAnsi="Lato" w:cs="Arial"/>
          <w:sz w:val="24"/>
          <w:szCs w:val="24"/>
        </w:rPr>
        <w:t xml:space="preserve">. </w:t>
      </w:r>
      <w:r w:rsidR="00EF6132" w:rsidRPr="00473FDB">
        <w:rPr>
          <w:rFonts w:ascii="Lato" w:eastAsia="Calibri" w:hAnsi="Lato" w:cs="Arial"/>
          <w:sz w:val="24"/>
          <w:szCs w:val="24"/>
        </w:rPr>
        <w:t xml:space="preserve">Контроль за исполнением Постановления возложить на заместителя председателя Профсоюза </w:t>
      </w:r>
      <w:proofErr w:type="spellStart"/>
      <w:r w:rsidR="00EF6132" w:rsidRPr="00473FDB">
        <w:rPr>
          <w:rFonts w:ascii="Lato" w:eastAsia="Calibri" w:hAnsi="Lato" w:cs="Arial"/>
          <w:sz w:val="24"/>
          <w:szCs w:val="24"/>
        </w:rPr>
        <w:t>Беспяткина</w:t>
      </w:r>
      <w:proofErr w:type="spellEnd"/>
      <w:r w:rsidR="00EF6132" w:rsidRPr="00473FDB">
        <w:rPr>
          <w:rFonts w:ascii="Lato" w:eastAsia="Calibri" w:hAnsi="Lato" w:cs="Arial"/>
          <w:sz w:val="24"/>
          <w:szCs w:val="24"/>
        </w:rPr>
        <w:t xml:space="preserve"> В.О.      </w:t>
      </w:r>
    </w:p>
    <w:p w14:paraId="12C72072" w14:textId="77777777" w:rsidR="00706CFF" w:rsidRPr="00706CFF" w:rsidRDefault="00706CFF" w:rsidP="00473FDB">
      <w:pPr>
        <w:spacing w:line="256" w:lineRule="auto"/>
        <w:jc w:val="both"/>
        <w:rPr>
          <w:rFonts w:ascii="Lato" w:eastAsia="Calibri" w:hAnsi="Lato" w:cs="Arial"/>
          <w:b/>
          <w:sz w:val="24"/>
          <w:szCs w:val="24"/>
        </w:rPr>
      </w:pPr>
    </w:p>
    <w:p w14:paraId="7C34601F" w14:textId="6E711DF3" w:rsidR="0072460D" w:rsidRDefault="00706CFF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  <w:r w:rsidRPr="00706CFF">
        <w:rPr>
          <w:rFonts w:ascii="Lato" w:eastAsia="Calibri" w:hAnsi="Lato" w:cs="Arial"/>
          <w:b/>
          <w:sz w:val="24"/>
          <w:szCs w:val="24"/>
        </w:rPr>
        <w:t xml:space="preserve">Председатель Профсоюза </w:t>
      </w:r>
      <w:r w:rsidRPr="00706CFF">
        <w:rPr>
          <w:rFonts w:ascii="Lato" w:eastAsia="Calibri" w:hAnsi="Lato" w:cs="Arial"/>
          <w:b/>
          <w:sz w:val="24"/>
          <w:szCs w:val="24"/>
        </w:rPr>
        <w:tab/>
      </w:r>
      <w:r w:rsidRPr="00706CFF">
        <w:rPr>
          <w:rFonts w:ascii="Lato" w:eastAsia="Calibri" w:hAnsi="Lato" w:cs="Arial"/>
          <w:b/>
          <w:sz w:val="24"/>
          <w:szCs w:val="24"/>
        </w:rPr>
        <w:tab/>
      </w:r>
      <w:r w:rsidRPr="00706CFF">
        <w:rPr>
          <w:rFonts w:ascii="Lato" w:eastAsia="Calibri" w:hAnsi="Lato" w:cs="Arial"/>
          <w:b/>
          <w:sz w:val="24"/>
          <w:szCs w:val="24"/>
        </w:rPr>
        <w:tab/>
      </w:r>
      <w:r w:rsidRPr="00706CFF">
        <w:rPr>
          <w:rFonts w:ascii="Lato" w:eastAsia="Calibri" w:hAnsi="Lato" w:cs="Arial"/>
          <w:b/>
          <w:sz w:val="24"/>
          <w:szCs w:val="24"/>
        </w:rPr>
        <w:tab/>
        <w:t xml:space="preserve">                                      А. И. </w:t>
      </w:r>
      <w:r>
        <w:rPr>
          <w:rFonts w:ascii="Lato" w:eastAsia="Calibri" w:hAnsi="Lato" w:cs="Arial"/>
          <w:b/>
          <w:sz w:val="24"/>
          <w:szCs w:val="24"/>
        </w:rPr>
        <w:t>Д</w:t>
      </w:r>
      <w:r w:rsidRPr="00706CFF">
        <w:rPr>
          <w:rFonts w:ascii="Lato" w:eastAsia="Calibri" w:hAnsi="Lato" w:cs="Arial"/>
          <w:b/>
          <w:sz w:val="24"/>
          <w:szCs w:val="24"/>
        </w:rPr>
        <w:t>омников</w:t>
      </w:r>
    </w:p>
    <w:p w14:paraId="0496E1BA" w14:textId="2B5E4628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5AB63F1A" w14:textId="1C9FA8BB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3418D112" w14:textId="37196FCA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65E26076" w14:textId="389B8508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414B488A" w14:textId="002ABEA9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02E11BC9" w14:textId="10F39EF4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6D25A994" w14:textId="58E7807F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443975C2" w14:textId="6B676359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785B3F4B" w14:textId="5F982B16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6BB9DB28" w14:textId="54198A83" w:rsidR="00DC4E03" w:rsidRDefault="00DC4E03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48A1E922" w14:textId="77777777" w:rsidR="00DC4E03" w:rsidRPr="00F955DD" w:rsidRDefault="00DC4E03" w:rsidP="00DC4E03">
      <w:pPr>
        <w:spacing w:after="0" w:line="256" w:lineRule="auto"/>
        <w:jc w:val="right"/>
        <w:rPr>
          <w:rFonts w:ascii="Lato" w:eastAsia="Calibri" w:hAnsi="Lato" w:cs="Arial"/>
          <w:bCs/>
          <w:iCs/>
          <w:sz w:val="24"/>
          <w:szCs w:val="24"/>
        </w:rPr>
      </w:pPr>
      <w:r w:rsidRPr="00F955DD">
        <w:rPr>
          <w:rFonts w:ascii="Lato" w:eastAsia="Calibri" w:hAnsi="Lato" w:cs="Arial"/>
          <w:bCs/>
          <w:iCs/>
          <w:sz w:val="24"/>
          <w:szCs w:val="24"/>
        </w:rPr>
        <w:t xml:space="preserve">Приложение № 1 </w:t>
      </w:r>
    </w:p>
    <w:p w14:paraId="0679A7C1" w14:textId="77777777" w:rsidR="00DC4E03" w:rsidRPr="00F955DD" w:rsidRDefault="00DC4E03" w:rsidP="00DC4E03">
      <w:pPr>
        <w:spacing w:after="0" w:line="256" w:lineRule="auto"/>
        <w:jc w:val="right"/>
        <w:rPr>
          <w:rFonts w:ascii="Lato" w:eastAsia="Calibri" w:hAnsi="Lato" w:cs="Arial"/>
          <w:bCs/>
          <w:iCs/>
          <w:sz w:val="24"/>
          <w:szCs w:val="24"/>
        </w:rPr>
      </w:pPr>
      <w:r w:rsidRPr="00F955DD">
        <w:rPr>
          <w:rFonts w:ascii="Lato" w:eastAsia="Calibri" w:hAnsi="Lato" w:cs="Arial"/>
          <w:bCs/>
          <w:iCs/>
          <w:sz w:val="24"/>
          <w:szCs w:val="24"/>
        </w:rPr>
        <w:t xml:space="preserve">к Постановлению </w:t>
      </w:r>
    </w:p>
    <w:p w14:paraId="042547E5" w14:textId="77777777" w:rsidR="00DC4E03" w:rsidRPr="00F955DD" w:rsidRDefault="00DC4E03" w:rsidP="00DC4E03">
      <w:pPr>
        <w:spacing w:after="0" w:line="256" w:lineRule="auto"/>
        <w:jc w:val="right"/>
        <w:rPr>
          <w:rFonts w:ascii="Lato" w:eastAsia="Calibri" w:hAnsi="Lato" w:cs="Arial"/>
          <w:bCs/>
          <w:iCs/>
          <w:sz w:val="24"/>
          <w:szCs w:val="24"/>
        </w:rPr>
      </w:pPr>
      <w:r w:rsidRPr="00F955DD">
        <w:rPr>
          <w:rFonts w:ascii="Lato" w:eastAsia="Calibri" w:hAnsi="Lato" w:cs="Arial"/>
          <w:bCs/>
          <w:iCs/>
          <w:sz w:val="24"/>
          <w:szCs w:val="24"/>
        </w:rPr>
        <w:t>Президиума Профсоюза</w:t>
      </w:r>
    </w:p>
    <w:p w14:paraId="2543D92F" w14:textId="650F7A51" w:rsidR="00DC4E03" w:rsidRPr="00F955DD" w:rsidRDefault="00DC4E03" w:rsidP="00DC4E03">
      <w:pPr>
        <w:spacing w:after="0" w:line="256" w:lineRule="auto"/>
        <w:jc w:val="right"/>
        <w:rPr>
          <w:rFonts w:ascii="Lato" w:eastAsia="Calibri" w:hAnsi="Lato" w:cs="Arial"/>
          <w:bCs/>
          <w:iCs/>
          <w:sz w:val="24"/>
          <w:szCs w:val="24"/>
        </w:rPr>
      </w:pPr>
      <w:r w:rsidRPr="00F955DD">
        <w:rPr>
          <w:rFonts w:ascii="Lato" w:eastAsia="Calibri" w:hAnsi="Lato" w:cs="Arial"/>
          <w:bCs/>
          <w:iCs/>
          <w:sz w:val="24"/>
          <w:szCs w:val="24"/>
        </w:rPr>
        <w:t xml:space="preserve">         от 28.30.2023 г. № 8-18 </w:t>
      </w:r>
    </w:p>
    <w:p w14:paraId="36EFB45F" w14:textId="77777777" w:rsidR="00DC4E03" w:rsidRPr="00DC4E03" w:rsidRDefault="00DC4E03" w:rsidP="00DC4E03">
      <w:pPr>
        <w:spacing w:line="256" w:lineRule="auto"/>
        <w:rPr>
          <w:rFonts w:ascii="Lato" w:eastAsia="Calibri" w:hAnsi="Lato" w:cs="Arial"/>
          <w:b/>
          <w:i/>
          <w:sz w:val="24"/>
          <w:szCs w:val="24"/>
        </w:rPr>
      </w:pPr>
    </w:p>
    <w:p w14:paraId="27BB8864" w14:textId="77777777" w:rsidR="000557E5" w:rsidRDefault="000557E5" w:rsidP="00CE2043">
      <w:pPr>
        <w:spacing w:after="0" w:line="25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37F32DEF" w14:textId="0C72B5F7" w:rsidR="00CE2043" w:rsidRDefault="00DC4E03" w:rsidP="00CE2043">
      <w:pPr>
        <w:spacing w:after="0" w:line="25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DC4E03">
        <w:rPr>
          <w:rFonts w:ascii="Lato" w:eastAsia="Calibri" w:hAnsi="Lato" w:cs="Arial"/>
          <w:b/>
          <w:sz w:val="24"/>
          <w:szCs w:val="24"/>
        </w:rPr>
        <w:t>СПИСОК</w:t>
      </w:r>
    </w:p>
    <w:p w14:paraId="24E76140" w14:textId="378B064D" w:rsidR="00DC4E03" w:rsidRPr="00DC4E03" w:rsidRDefault="00CE2043" w:rsidP="00CE2043">
      <w:pPr>
        <w:spacing w:after="0" w:line="256" w:lineRule="auto"/>
        <w:jc w:val="center"/>
        <w:rPr>
          <w:rFonts w:ascii="Lato" w:eastAsia="Calibri" w:hAnsi="Lato" w:cs="Arial"/>
          <w:b/>
          <w:sz w:val="24"/>
          <w:szCs w:val="24"/>
        </w:rPr>
      </w:pPr>
      <w:r>
        <w:rPr>
          <w:rFonts w:ascii="Lato" w:eastAsia="Calibri" w:hAnsi="Lato" w:cs="Arial"/>
          <w:b/>
          <w:sz w:val="24"/>
          <w:szCs w:val="24"/>
        </w:rPr>
        <w:t xml:space="preserve">новых членов редакционной коллегии журнала «Профсоюзная тема» - председателей постоянной действующих комиссий ЦК Профсоюза </w:t>
      </w:r>
    </w:p>
    <w:p w14:paraId="5B8AABB1" w14:textId="77777777" w:rsidR="00DC4E03" w:rsidRPr="00CE2043" w:rsidRDefault="00DC4E03" w:rsidP="00DC4E03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0"/>
        <w:gridCol w:w="5811"/>
      </w:tblGrid>
      <w:tr w:rsidR="000557E5" w:rsidRPr="00DC4E03" w14:paraId="00B81130" w14:textId="77777777" w:rsidTr="00C319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97E2A" w14:textId="77777777" w:rsidR="000557E5" w:rsidRPr="00DC4E03" w:rsidRDefault="000557E5" w:rsidP="00DC4E03">
            <w:p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DC4E03">
              <w:rPr>
                <w:rFonts w:ascii="Lato" w:eastAsia="Calibri" w:hAnsi="Lato" w:cs="Arial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9FB6F" w14:textId="77777777" w:rsidR="000557E5" w:rsidRPr="00DC4E03" w:rsidRDefault="000557E5" w:rsidP="00DC4E03">
            <w:p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DC4E03">
              <w:rPr>
                <w:rFonts w:ascii="Lato" w:eastAsia="Calibri" w:hAnsi="Lato" w:cs="Arial"/>
                <w:b/>
                <w:sz w:val="24"/>
                <w:szCs w:val="24"/>
              </w:rPr>
              <w:t>ФИО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FA48A" w14:textId="5D16B57D" w:rsidR="000557E5" w:rsidRPr="00DC4E03" w:rsidRDefault="000557E5" w:rsidP="00DC4E03">
            <w:p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>
              <w:rPr>
                <w:rFonts w:ascii="Lato" w:eastAsia="Calibri" w:hAnsi="Lato" w:cs="Arial"/>
                <w:b/>
                <w:sz w:val="24"/>
                <w:szCs w:val="24"/>
              </w:rPr>
              <w:t>КОМИССИЯ</w:t>
            </w:r>
          </w:p>
        </w:tc>
      </w:tr>
      <w:tr w:rsidR="000557E5" w:rsidRPr="00DC4E03" w14:paraId="57CABE1C" w14:textId="77777777" w:rsidTr="00C3194B"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14:paraId="307803C1" w14:textId="76EA347A" w:rsidR="000557E5" w:rsidRPr="00C3194B" w:rsidRDefault="000557E5" w:rsidP="00C3194B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DD0FC7">
              <w:t>1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14:paraId="0734C821" w14:textId="4D49E63D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proofErr w:type="spellStart"/>
            <w:r>
              <w:rPr>
                <w:rFonts w:ascii="Lato" w:eastAsia="Calibri" w:hAnsi="Lato" w:cs="Arial"/>
                <w:b/>
                <w:sz w:val="24"/>
                <w:szCs w:val="24"/>
              </w:rPr>
              <w:t>Халфин</w:t>
            </w:r>
            <w:proofErr w:type="spellEnd"/>
          </w:p>
          <w:p w14:paraId="0EEE3DC5" w14:textId="0F12DC58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DC4E03">
              <w:rPr>
                <w:rFonts w:ascii="Lato" w:eastAsia="Calibri" w:hAnsi="Lato" w:cs="Arial"/>
                <w:b/>
                <w:sz w:val="24"/>
                <w:szCs w:val="24"/>
              </w:rPr>
              <w:t>Ра</w:t>
            </w:r>
            <w:r>
              <w:rPr>
                <w:rFonts w:ascii="Lato" w:eastAsia="Calibri" w:hAnsi="Lato" w:cs="Arial"/>
                <w:b/>
                <w:sz w:val="24"/>
                <w:szCs w:val="24"/>
              </w:rPr>
              <w:t>у</w:t>
            </w:r>
            <w:r w:rsidRPr="00DC4E03">
              <w:rPr>
                <w:rFonts w:ascii="Lato" w:eastAsia="Calibri" w:hAnsi="Lato" w:cs="Arial"/>
                <w:b/>
                <w:sz w:val="24"/>
                <w:szCs w:val="24"/>
              </w:rPr>
              <w:t xml:space="preserve">ль </w:t>
            </w:r>
          </w:p>
          <w:p w14:paraId="64C46AFF" w14:textId="13751956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proofErr w:type="spellStart"/>
            <w:r>
              <w:rPr>
                <w:rFonts w:ascii="Lato" w:eastAsia="Calibri" w:hAnsi="Lato" w:cs="Arial"/>
                <w:b/>
                <w:sz w:val="24"/>
                <w:szCs w:val="24"/>
              </w:rPr>
              <w:t>Магруф</w:t>
            </w:r>
            <w:r w:rsidRPr="00DC4E03">
              <w:rPr>
                <w:rFonts w:ascii="Lato" w:eastAsia="Calibri" w:hAnsi="Lato" w:cs="Arial"/>
                <w:b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14:paraId="477B1468" w14:textId="036DDFB2" w:rsidR="000557E5" w:rsidRPr="00DC4E03" w:rsidRDefault="000557E5" w:rsidP="000557E5">
            <w:p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по защите прав врачей</w:t>
            </w:r>
            <w:r>
              <w:rPr>
                <w:rFonts w:ascii="Lato" w:eastAsia="Calibri" w:hAnsi="Lato" w:cs="Arial"/>
                <w:b/>
                <w:sz w:val="24"/>
                <w:szCs w:val="24"/>
              </w:rPr>
              <w:t xml:space="preserve">; </w:t>
            </w: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по информационной работе и цифровизации</w:t>
            </w:r>
          </w:p>
        </w:tc>
      </w:tr>
      <w:tr w:rsidR="000557E5" w:rsidRPr="00DC4E03" w14:paraId="32288F1E" w14:textId="77777777" w:rsidTr="00C3194B">
        <w:trPr>
          <w:trHeight w:val="939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14:paraId="17EC1A55" w14:textId="11EC1E4A" w:rsidR="000557E5" w:rsidRPr="00C3194B" w:rsidRDefault="000557E5" w:rsidP="00C3194B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DD0FC7">
              <w:t>2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14:paraId="784C428C" w14:textId="77777777" w:rsidR="000557E5" w:rsidRP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proofErr w:type="spellStart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Тюхтева</w:t>
            </w:r>
            <w:proofErr w:type="spellEnd"/>
          </w:p>
          <w:p w14:paraId="7DC9CD4D" w14:textId="77777777" w:rsid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Надежда</w:t>
            </w:r>
          </w:p>
          <w:p w14:paraId="266BB42B" w14:textId="41D60AD1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Михайловна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14:paraId="6E118BAE" w14:textId="12AA3975" w:rsidR="000557E5" w:rsidRPr="00DC4E03" w:rsidRDefault="000557E5" w:rsidP="000557E5">
            <w:p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по защите прав среднего медицинского персонала</w:t>
            </w:r>
          </w:p>
        </w:tc>
      </w:tr>
      <w:tr w:rsidR="000557E5" w:rsidRPr="00DC4E03" w14:paraId="32A6B0B5" w14:textId="77777777" w:rsidTr="00C3194B"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14:paraId="590743F2" w14:textId="77777777" w:rsidR="000557E5" w:rsidRPr="00C3194B" w:rsidRDefault="000557E5" w:rsidP="00C3194B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14:paraId="4AF512BA" w14:textId="77777777" w:rsidR="000557E5" w:rsidRP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Шахина</w:t>
            </w:r>
          </w:p>
          <w:p w14:paraId="46F64896" w14:textId="77777777" w:rsid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Светлана</w:t>
            </w:r>
          </w:p>
          <w:p w14:paraId="05E188A5" w14:textId="7FEEE8F9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14:paraId="1B8AB0A0" w14:textId="575BE406" w:rsidR="000557E5" w:rsidRPr="00DC4E03" w:rsidRDefault="000557E5" w:rsidP="00DC4E03">
            <w:p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по защите прав работников аптечных учреждений и предприятий</w:t>
            </w:r>
          </w:p>
        </w:tc>
      </w:tr>
      <w:tr w:rsidR="000557E5" w:rsidRPr="00DC4E03" w14:paraId="12E0B8BA" w14:textId="77777777" w:rsidTr="00C3194B"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14:paraId="3FD5EDA4" w14:textId="77777777" w:rsidR="000557E5" w:rsidRPr="00C3194B" w:rsidRDefault="000557E5" w:rsidP="00C3194B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14:paraId="7C48D257" w14:textId="77777777" w:rsidR="000557E5" w:rsidRP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proofErr w:type="spellStart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Яцына</w:t>
            </w:r>
            <w:proofErr w:type="spellEnd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 xml:space="preserve"> </w:t>
            </w:r>
          </w:p>
          <w:p w14:paraId="7EB8AE8B" w14:textId="77777777" w:rsid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Ирина</w:t>
            </w:r>
          </w:p>
          <w:p w14:paraId="73E199B7" w14:textId="0E0CF712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Васильевна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14:paraId="27DAE06F" w14:textId="6919AD32" w:rsidR="000557E5" w:rsidRPr="00DC4E03" w:rsidRDefault="000557E5" w:rsidP="00DC4E03">
            <w:p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по защите прав работников медицинских образовательных и научных учреждений</w:t>
            </w:r>
          </w:p>
        </w:tc>
      </w:tr>
      <w:tr w:rsidR="000557E5" w:rsidRPr="00DC4E03" w14:paraId="1E2C1D3C" w14:textId="77777777" w:rsidTr="00C3194B"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14:paraId="521B661A" w14:textId="77777777" w:rsidR="000557E5" w:rsidRPr="00C3194B" w:rsidRDefault="000557E5" w:rsidP="00C3194B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14:paraId="1B3F8A55" w14:textId="77777777" w:rsidR="000557E5" w:rsidRP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proofErr w:type="spellStart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Элиович</w:t>
            </w:r>
            <w:proofErr w:type="spellEnd"/>
          </w:p>
          <w:p w14:paraId="0308CBC4" w14:textId="77777777" w:rsid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Иосиф</w:t>
            </w:r>
          </w:p>
          <w:p w14:paraId="4D8F0574" w14:textId="037DDC53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Григорьевич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14:paraId="294D8676" w14:textId="6412A2CD" w:rsidR="000557E5" w:rsidRPr="00DC4E03" w:rsidRDefault="000557E5" w:rsidP="00DC4E03">
            <w:pPr>
              <w:spacing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по защите прав работников органов и организаций Роспотребнадзора</w:t>
            </w:r>
          </w:p>
        </w:tc>
      </w:tr>
      <w:tr w:rsidR="000557E5" w:rsidRPr="00DC4E03" w14:paraId="39034AD1" w14:textId="77777777" w:rsidTr="00C3194B"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14:paraId="1D6A5267" w14:textId="77777777" w:rsidR="000557E5" w:rsidRPr="00C3194B" w:rsidRDefault="000557E5" w:rsidP="00C3194B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14:paraId="09CAB61E" w14:textId="77777777" w:rsidR="000557E5" w:rsidRP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proofErr w:type="spellStart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Беркен</w:t>
            </w:r>
            <w:proofErr w:type="spellEnd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-Хаев</w:t>
            </w:r>
          </w:p>
          <w:p w14:paraId="60E477F1" w14:textId="77777777" w:rsid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Магомет</w:t>
            </w:r>
          </w:p>
          <w:p w14:paraId="5C75F042" w14:textId="37DA4CFD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proofErr w:type="spellStart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14:paraId="0DB377B0" w14:textId="28131580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по защите прав младшего медицинского персонала, специалистов</w:t>
            </w:r>
            <w:r>
              <w:rPr>
                <w:rFonts w:ascii="Lato" w:eastAsia="Calibri" w:hAnsi="Lato" w:cs="Arial"/>
                <w:b/>
                <w:sz w:val="24"/>
                <w:szCs w:val="24"/>
              </w:rPr>
              <w:t>,</w:t>
            </w:r>
            <w:r w:rsidRPr="00CE2043">
              <w:rPr>
                <w:rFonts w:ascii="Lato" w:hAnsi="Lato" w:cs="Arial"/>
                <w:sz w:val="24"/>
                <w:szCs w:val="28"/>
              </w:rPr>
              <w:t xml:space="preserve"> </w:t>
            </w: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служащих и рабочих</w:t>
            </w:r>
          </w:p>
        </w:tc>
      </w:tr>
      <w:tr w:rsidR="000557E5" w:rsidRPr="00DC4E03" w14:paraId="2877E5CB" w14:textId="77777777" w:rsidTr="00C3194B"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14:paraId="4E5A1063" w14:textId="77777777" w:rsidR="000557E5" w:rsidRPr="00C3194B" w:rsidRDefault="000557E5" w:rsidP="00C3194B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14:paraId="32DA6011" w14:textId="77777777" w:rsidR="000557E5" w:rsidRP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proofErr w:type="spellStart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Клочанов</w:t>
            </w:r>
            <w:proofErr w:type="spellEnd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 xml:space="preserve"> </w:t>
            </w:r>
          </w:p>
          <w:p w14:paraId="3F9AC893" w14:textId="77777777" w:rsid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Алексей</w:t>
            </w:r>
          </w:p>
          <w:p w14:paraId="34AB9787" w14:textId="300D8F89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Алексеевич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14:paraId="0E09C930" w14:textId="528F27F8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по защите прав работников санаторно-курортных учреждений</w:t>
            </w:r>
          </w:p>
        </w:tc>
      </w:tr>
      <w:tr w:rsidR="000557E5" w:rsidRPr="00DC4E03" w14:paraId="7B976CD4" w14:textId="77777777" w:rsidTr="00C3194B"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14:paraId="1AB76ECC" w14:textId="77777777" w:rsidR="000557E5" w:rsidRPr="00C3194B" w:rsidRDefault="000557E5" w:rsidP="00C3194B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14:paraId="157438C5" w14:textId="77777777" w:rsidR="000557E5" w:rsidRP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Галкина</w:t>
            </w:r>
          </w:p>
          <w:p w14:paraId="5924D35E" w14:textId="77777777" w:rsid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Лидия</w:t>
            </w:r>
          </w:p>
          <w:p w14:paraId="1F092772" w14:textId="74CDAAD7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Ивановна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14:paraId="1AB3B79B" w14:textId="28DCFD8D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по совершенствованию организационно-уставной деятельности Профсоюза</w:t>
            </w:r>
          </w:p>
        </w:tc>
      </w:tr>
      <w:tr w:rsidR="000557E5" w:rsidRPr="00DC4E03" w14:paraId="28211E1D" w14:textId="77777777" w:rsidTr="00C3194B"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14:paraId="7B36F1B4" w14:textId="77777777" w:rsidR="000557E5" w:rsidRPr="00C3194B" w:rsidRDefault="000557E5" w:rsidP="00C3194B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</w:tcPr>
          <w:p w14:paraId="111CADE3" w14:textId="77777777" w:rsidR="000557E5" w:rsidRP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proofErr w:type="spellStart"/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Закусилов</w:t>
            </w:r>
            <w:proofErr w:type="spellEnd"/>
          </w:p>
          <w:p w14:paraId="125F7F9F" w14:textId="77777777" w:rsidR="000557E5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Дмитрий</w:t>
            </w:r>
          </w:p>
          <w:p w14:paraId="2DAA0798" w14:textId="74AFBC24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0557E5">
              <w:rPr>
                <w:rFonts w:ascii="Lato" w:eastAsia="Calibri" w:hAnsi="Lato" w:cs="Arial"/>
                <w:b/>
                <w:sz w:val="24"/>
                <w:szCs w:val="24"/>
              </w:rPr>
              <w:t>Игоревич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14:paraId="58D96C6B" w14:textId="25F3026D" w:rsidR="000557E5" w:rsidRPr="00DC4E03" w:rsidRDefault="000557E5" w:rsidP="000557E5">
            <w:pPr>
              <w:spacing w:after="0" w:line="256" w:lineRule="auto"/>
              <w:rPr>
                <w:rFonts w:ascii="Lato" w:eastAsia="Calibri" w:hAnsi="Lato" w:cs="Arial"/>
                <w:b/>
                <w:sz w:val="24"/>
                <w:szCs w:val="24"/>
              </w:rPr>
            </w:pPr>
            <w:r w:rsidRPr="00CE2043">
              <w:rPr>
                <w:rFonts w:ascii="Lato" w:eastAsia="Calibri" w:hAnsi="Lato" w:cs="Arial"/>
                <w:b/>
                <w:sz w:val="24"/>
                <w:szCs w:val="24"/>
              </w:rPr>
              <w:t>молодежная комиссия</w:t>
            </w:r>
          </w:p>
        </w:tc>
      </w:tr>
    </w:tbl>
    <w:p w14:paraId="0E6574E0" w14:textId="77777777" w:rsidR="00DC4E03" w:rsidRDefault="00DC4E03" w:rsidP="00706CFF">
      <w:pPr>
        <w:spacing w:line="256" w:lineRule="auto"/>
      </w:pPr>
    </w:p>
    <w:sectPr w:rsidR="00DC4E03" w:rsidSect="00706CF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CDC"/>
    <w:multiLevelType w:val="hybridMultilevel"/>
    <w:tmpl w:val="EFA2AF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D052C87"/>
    <w:multiLevelType w:val="hybridMultilevel"/>
    <w:tmpl w:val="081698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EA54A4"/>
    <w:multiLevelType w:val="hybridMultilevel"/>
    <w:tmpl w:val="DC0C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2294"/>
    <w:multiLevelType w:val="multilevel"/>
    <w:tmpl w:val="14BCD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F55B2F"/>
    <w:multiLevelType w:val="hybridMultilevel"/>
    <w:tmpl w:val="B374F4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E671702"/>
    <w:multiLevelType w:val="hybridMultilevel"/>
    <w:tmpl w:val="AAEE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758519">
    <w:abstractNumId w:val="3"/>
  </w:num>
  <w:num w:numId="2" w16cid:durableId="1613895257">
    <w:abstractNumId w:val="5"/>
  </w:num>
  <w:num w:numId="3" w16cid:durableId="1478837513">
    <w:abstractNumId w:val="0"/>
  </w:num>
  <w:num w:numId="4" w16cid:durableId="1304428839">
    <w:abstractNumId w:val="4"/>
  </w:num>
  <w:num w:numId="5" w16cid:durableId="1499610590">
    <w:abstractNumId w:val="1"/>
  </w:num>
  <w:num w:numId="6" w16cid:durableId="194564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F"/>
    <w:rsid w:val="00013D3B"/>
    <w:rsid w:val="000557E5"/>
    <w:rsid w:val="000C61A5"/>
    <w:rsid w:val="000E17F8"/>
    <w:rsid w:val="00176DF5"/>
    <w:rsid w:val="00225902"/>
    <w:rsid w:val="0033336C"/>
    <w:rsid w:val="00473FDB"/>
    <w:rsid w:val="004E67BA"/>
    <w:rsid w:val="005166BF"/>
    <w:rsid w:val="00706CFF"/>
    <w:rsid w:val="0072460D"/>
    <w:rsid w:val="007A2EA5"/>
    <w:rsid w:val="00972206"/>
    <w:rsid w:val="00AD7F39"/>
    <w:rsid w:val="00BA5C48"/>
    <w:rsid w:val="00C3194B"/>
    <w:rsid w:val="00CE2043"/>
    <w:rsid w:val="00D86751"/>
    <w:rsid w:val="00DC4E03"/>
    <w:rsid w:val="00EF6132"/>
    <w:rsid w:val="00F75D40"/>
    <w:rsid w:val="00F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D6C1"/>
  <w15:chartTrackingRefBased/>
  <w15:docId w15:val="{FD308D73-7E79-4E2B-A295-6F4C72A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0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35-35_2</dc:creator>
  <cp:keywords/>
  <dc:description/>
  <cp:lastModifiedBy>Алена Кисляк</cp:lastModifiedBy>
  <cp:revision>7</cp:revision>
  <cp:lastPrinted>2023-03-29T09:08:00Z</cp:lastPrinted>
  <dcterms:created xsi:type="dcterms:W3CDTF">2023-03-07T11:44:00Z</dcterms:created>
  <dcterms:modified xsi:type="dcterms:W3CDTF">2023-03-29T09:14:00Z</dcterms:modified>
</cp:coreProperties>
</file>