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6C2A3" w14:textId="29F81269" w:rsidR="00DA7A71" w:rsidRPr="007D72A0" w:rsidRDefault="00DA7A71" w:rsidP="00DA61D4">
      <w:pPr>
        <w:jc w:val="both"/>
        <w:rPr>
          <w:rFonts w:ascii="Lato" w:hAnsi="Lato" w:cs="Arial"/>
          <w:i/>
          <w:iCs/>
          <w:sz w:val="24"/>
          <w:szCs w:val="24"/>
        </w:rPr>
      </w:pPr>
      <w:r w:rsidRPr="00DA7A71">
        <w:rPr>
          <w:rFonts w:ascii="Times New Roman" w:hAnsi="Times New Roman" w:cs="Times New Roman"/>
          <w:sz w:val="26"/>
          <w:szCs w:val="26"/>
        </w:rPr>
        <w:t xml:space="preserve">      </w:t>
      </w:r>
      <w:r w:rsidRPr="00A11E71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                               </w:t>
      </w:r>
      <w:r w:rsidR="00570679" w:rsidRPr="00A11E71">
        <w:rPr>
          <w:rFonts w:ascii="Arial" w:hAnsi="Arial" w:cs="Arial"/>
          <w:i/>
          <w:iCs/>
          <w:sz w:val="24"/>
          <w:szCs w:val="24"/>
        </w:rPr>
        <w:t xml:space="preserve"> </w:t>
      </w:r>
      <w:r w:rsidR="001C4469">
        <w:rPr>
          <w:rFonts w:ascii="Arial" w:hAnsi="Arial" w:cs="Arial"/>
          <w:i/>
          <w:iCs/>
          <w:sz w:val="24"/>
          <w:szCs w:val="24"/>
        </w:rPr>
        <w:t xml:space="preserve"> </w:t>
      </w:r>
      <w:r w:rsidR="007D72A0" w:rsidRPr="007D72A0">
        <w:rPr>
          <w:rFonts w:ascii="Lato" w:hAnsi="Lato" w:cs="Arial"/>
          <w:i/>
          <w:iCs/>
          <w:sz w:val="24"/>
          <w:szCs w:val="24"/>
        </w:rPr>
        <w:t>Утверждено</w:t>
      </w:r>
    </w:p>
    <w:p w14:paraId="3E304B72" w14:textId="1C811650" w:rsidR="00570679" w:rsidRPr="007D72A0" w:rsidRDefault="007D72A0" w:rsidP="00A11E71">
      <w:pPr>
        <w:spacing w:after="0" w:line="240" w:lineRule="auto"/>
        <w:jc w:val="right"/>
        <w:rPr>
          <w:rFonts w:ascii="Lato" w:hAnsi="Lato" w:cs="Arial"/>
          <w:i/>
          <w:iCs/>
          <w:sz w:val="24"/>
          <w:szCs w:val="24"/>
        </w:rPr>
      </w:pPr>
      <w:r w:rsidRPr="007D72A0">
        <w:rPr>
          <w:rFonts w:ascii="Lato" w:hAnsi="Lato" w:cs="Arial"/>
          <w:i/>
          <w:iCs/>
          <w:sz w:val="24"/>
          <w:szCs w:val="24"/>
        </w:rPr>
        <w:t>постановлением</w:t>
      </w:r>
      <w:r w:rsidR="00DA7A71" w:rsidRPr="007D72A0">
        <w:rPr>
          <w:rFonts w:ascii="Lato" w:hAnsi="Lato" w:cs="Arial"/>
          <w:i/>
          <w:iCs/>
          <w:sz w:val="24"/>
          <w:szCs w:val="24"/>
        </w:rPr>
        <w:t xml:space="preserve"> П</w:t>
      </w:r>
      <w:r w:rsidR="001C4469" w:rsidRPr="007D72A0">
        <w:rPr>
          <w:rFonts w:ascii="Lato" w:hAnsi="Lato" w:cs="Arial"/>
          <w:i/>
          <w:iCs/>
          <w:sz w:val="24"/>
          <w:szCs w:val="24"/>
        </w:rPr>
        <w:t>лен</w:t>
      </w:r>
      <w:r w:rsidR="00DA7A71" w:rsidRPr="007D72A0">
        <w:rPr>
          <w:rFonts w:ascii="Lato" w:hAnsi="Lato" w:cs="Arial"/>
          <w:i/>
          <w:iCs/>
          <w:sz w:val="24"/>
          <w:szCs w:val="24"/>
        </w:rPr>
        <w:t xml:space="preserve">ума </w:t>
      </w:r>
      <w:r w:rsidR="001C4469" w:rsidRPr="007D72A0">
        <w:rPr>
          <w:rFonts w:ascii="Lato" w:hAnsi="Lato" w:cs="Arial"/>
          <w:i/>
          <w:iCs/>
          <w:sz w:val="24"/>
          <w:szCs w:val="24"/>
        </w:rPr>
        <w:t xml:space="preserve">ЦК </w:t>
      </w:r>
      <w:r w:rsidR="00DA7A71" w:rsidRPr="007D72A0">
        <w:rPr>
          <w:rFonts w:ascii="Lato" w:hAnsi="Lato" w:cs="Arial"/>
          <w:i/>
          <w:iCs/>
          <w:sz w:val="24"/>
          <w:szCs w:val="24"/>
        </w:rPr>
        <w:t>Профсоюза</w:t>
      </w:r>
      <w:r w:rsidR="00570679" w:rsidRPr="007D72A0">
        <w:rPr>
          <w:rFonts w:ascii="Lato" w:hAnsi="Lato" w:cs="Arial"/>
          <w:i/>
          <w:iCs/>
          <w:sz w:val="24"/>
          <w:szCs w:val="24"/>
        </w:rPr>
        <w:t xml:space="preserve"> </w:t>
      </w:r>
      <w:r w:rsidR="00DA7A71" w:rsidRPr="007D72A0">
        <w:rPr>
          <w:rFonts w:ascii="Lato" w:hAnsi="Lato" w:cs="Arial"/>
          <w:i/>
          <w:iCs/>
          <w:sz w:val="24"/>
          <w:szCs w:val="24"/>
        </w:rPr>
        <w:t xml:space="preserve">                                                                             </w:t>
      </w:r>
      <w:r w:rsidR="00570679" w:rsidRPr="007D72A0">
        <w:rPr>
          <w:rFonts w:ascii="Lato" w:hAnsi="Lato" w:cs="Arial"/>
          <w:i/>
          <w:iCs/>
          <w:sz w:val="24"/>
          <w:szCs w:val="24"/>
        </w:rPr>
        <w:t xml:space="preserve">      </w:t>
      </w:r>
      <w:r w:rsidR="00DA7A71" w:rsidRPr="007D72A0">
        <w:rPr>
          <w:rFonts w:ascii="Lato" w:hAnsi="Lato" w:cs="Arial"/>
          <w:i/>
          <w:iCs/>
          <w:sz w:val="24"/>
          <w:szCs w:val="24"/>
        </w:rPr>
        <w:t xml:space="preserve">  </w:t>
      </w:r>
    </w:p>
    <w:p w14:paraId="6BAC1895" w14:textId="3353DA58" w:rsidR="00A11E71" w:rsidRPr="007D72A0" w:rsidRDefault="00570679" w:rsidP="00A11E71">
      <w:pPr>
        <w:spacing w:after="0" w:line="240" w:lineRule="auto"/>
        <w:jc w:val="right"/>
        <w:rPr>
          <w:rFonts w:ascii="Lato" w:hAnsi="Lato" w:cs="Arial"/>
          <w:b/>
          <w:i/>
          <w:iCs/>
          <w:sz w:val="24"/>
          <w:szCs w:val="24"/>
        </w:rPr>
      </w:pPr>
      <w:r w:rsidRPr="007D72A0">
        <w:rPr>
          <w:rFonts w:ascii="Lato" w:hAnsi="Lato" w:cs="Arial"/>
          <w:i/>
          <w:iCs/>
          <w:sz w:val="24"/>
          <w:szCs w:val="24"/>
        </w:rPr>
        <w:t xml:space="preserve">                                                                                  </w:t>
      </w:r>
      <w:r w:rsidR="00DA7A71" w:rsidRPr="007D72A0">
        <w:rPr>
          <w:rFonts w:ascii="Lato" w:hAnsi="Lato" w:cs="Arial"/>
          <w:i/>
          <w:iCs/>
          <w:sz w:val="24"/>
          <w:szCs w:val="24"/>
        </w:rPr>
        <w:t>№ 4-</w:t>
      </w:r>
      <w:r w:rsidR="001C4469" w:rsidRPr="007D72A0">
        <w:rPr>
          <w:rFonts w:ascii="Lato" w:hAnsi="Lato" w:cs="Arial"/>
          <w:i/>
          <w:iCs/>
          <w:sz w:val="24"/>
          <w:szCs w:val="24"/>
        </w:rPr>
        <w:t>4</w:t>
      </w:r>
      <w:r w:rsidR="00DA7A71" w:rsidRPr="007D72A0">
        <w:rPr>
          <w:rFonts w:ascii="Lato" w:hAnsi="Lato" w:cs="Arial"/>
          <w:i/>
          <w:iCs/>
          <w:sz w:val="24"/>
          <w:szCs w:val="24"/>
        </w:rPr>
        <w:t xml:space="preserve"> от </w:t>
      </w:r>
      <w:r w:rsidR="001C4469" w:rsidRPr="007D72A0">
        <w:rPr>
          <w:rFonts w:ascii="Lato" w:hAnsi="Lato" w:cs="Arial"/>
          <w:i/>
          <w:iCs/>
          <w:sz w:val="24"/>
          <w:szCs w:val="24"/>
        </w:rPr>
        <w:t>1</w:t>
      </w:r>
      <w:r w:rsidR="00DA7A71" w:rsidRPr="007D72A0">
        <w:rPr>
          <w:rFonts w:ascii="Lato" w:hAnsi="Lato" w:cs="Arial"/>
          <w:i/>
          <w:iCs/>
          <w:sz w:val="24"/>
          <w:szCs w:val="24"/>
        </w:rPr>
        <w:t xml:space="preserve"> </w:t>
      </w:r>
      <w:r w:rsidR="001C4469" w:rsidRPr="007D72A0">
        <w:rPr>
          <w:rFonts w:ascii="Lato" w:hAnsi="Lato" w:cs="Arial"/>
          <w:i/>
          <w:iCs/>
          <w:sz w:val="24"/>
          <w:szCs w:val="24"/>
        </w:rPr>
        <w:t>июня</w:t>
      </w:r>
      <w:r w:rsidR="00DA7A71" w:rsidRPr="007D72A0">
        <w:rPr>
          <w:rFonts w:ascii="Lato" w:hAnsi="Lato" w:cs="Arial"/>
          <w:i/>
          <w:iCs/>
          <w:sz w:val="24"/>
          <w:szCs w:val="24"/>
        </w:rPr>
        <w:t xml:space="preserve"> 2022 года</w:t>
      </w:r>
      <w:r w:rsidR="00DA7A71" w:rsidRPr="007D72A0">
        <w:rPr>
          <w:rFonts w:ascii="Lato" w:hAnsi="Lato" w:cs="Arial"/>
          <w:b/>
          <w:i/>
          <w:iCs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33667FD6" w14:textId="77777777" w:rsidR="00A11E71" w:rsidRPr="007D72A0" w:rsidRDefault="00A11E71" w:rsidP="00A11E71">
      <w:pPr>
        <w:spacing w:after="0" w:line="240" w:lineRule="auto"/>
        <w:jc w:val="right"/>
        <w:rPr>
          <w:rFonts w:ascii="Lato" w:hAnsi="Lato" w:cs="Arial"/>
          <w:b/>
          <w:i/>
          <w:iCs/>
          <w:sz w:val="24"/>
          <w:szCs w:val="24"/>
        </w:rPr>
      </w:pPr>
    </w:p>
    <w:p w14:paraId="583E6008" w14:textId="2C323787" w:rsidR="00570679" w:rsidRPr="007D72A0" w:rsidRDefault="00570679" w:rsidP="00A11E71">
      <w:pPr>
        <w:spacing w:after="0" w:line="240" w:lineRule="auto"/>
        <w:jc w:val="right"/>
        <w:rPr>
          <w:rFonts w:ascii="Lato" w:hAnsi="Lato" w:cs="Arial"/>
          <w:b/>
          <w:i/>
          <w:iCs/>
          <w:sz w:val="24"/>
          <w:szCs w:val="24"/>
        </w:rPr>
      </w:pPr>
    </w:p>
    <w:p w14:paraId="1DB46754" w14:textId="6BF7082B" w:rsidR="003D6A31" w:rsidRPr="007D72A0" w:rsidRDefault="00B5710E" w:rsidP="00570679">
      <w:pPr>
        <w:spacing w:after="0" w:line="240" w:lineRule="auto"/>
        <w:jc w:val="center"/>
        <w:rPr>
          <w:rFonts w:ascii="Lato" w:hAnsi="Lato" w:cs="Arial"/>
          <w:b/>
          <w:bCs/>
          <w:sz w:val="24"/>
          <w:szCs w:val="24"/>
        </w:rPr>
      </w:pPr>
      <w:r w:rsidRPr="007D72A0">
        <w:rPr>
          <w:rFonts w:ascii="Lato" w:hAnsi="Lato" w:cs="Arial"/>
          <w:b/>
          <w:bCs/>
          <w:sz w:val="24"/>
          <w:szCs w:val="24"/>
        </w:rPr>
        <w:t>Положение</w:t>
      </w:r>
    </w:p>
    <w:p w14:paraId="048E92BD" w14:textId="61B72D9C" w:rsidR="00B5710E" w:rsidRPr="007D72A0" w:rsidRDefault="003D6A31" w:rsidP="00570679">
      <w:pPr>
        <w:spacing w:after="0" w:line="240" w:lineRule="auto"/>
        <w:jc w:val="center"/>
        <w:rPr>
          <w:rFonts w:ascii="Lato" w:hAnsi="Lato" w:cs="Arial"/>
          <w:b/>
          <w:bCs/>
          <w:sz w:val="24"/>
          <w:szCs w:val="24"/>
        </w:rPr>
      </w:pPr>
      <w:r w:rsidRPr="007D72A0">
        <w:rPr>
          <w:rFonts w:ascii="Lato" w:hAnsi="Lato" w:cs="Arial"/>
          <w:b/>
          <w:bCs/>
          <w:sz w:val="24"/>
          <w:szCs w:val="24"/>
        </w:rPr>
        <w:t>О</w:t>
      </w:r>
      <w:r w:rsidR="00B5710E" w:rsidRPr="007D72A0">
        <w:rPr>
          <w:rFonts w:ascii="Lato" w:hAnsi="Lato" w:cs="Arial"/>
          <w:b/>
          <w:bCs/>
          <w:sz w:val="24"/>
          <w:szCs w:val="24"/>
        </w:rPr>
        <w:t xml:space="preserve"> Центральном комитет</w:t>
      </w:r>
      <w:r w:rsidRPr="007D72A0">
        <w:rPr>
          <w:rFonts w:ascii="Lato" w:hAnsi="Lato" w:cs="Arial"/>
          <w:b/>
          <w:bCs/>
          <w:sz w:val="24"/>
          <w:szCs w:val="24"/>
        </w:rPr>
        <w:t>е Профессионального союза</w:t>
      </w:r>
    </w:p>
    <w:p w14:paraId="67FFAD19" w14:textId="3FFAD252" w:rsidR="00B5710E" w:rsidRPr="007D72A0" w:rsidRDefault="00B5710E" w:rsidP="00570679">
      <w:pPr>
        <w:spacing w:after="0" w:line="240" w:lineRule="auto"/>
        <w:jc w:val="center"/>
        <w:rPr>
          <w:rFonts w:ascii="Lato" w:hAnsi="Lato" w:cs="Arial"/>
          <w:b/>
          <w:bCs/>
          <w:sz w:val="24"/>
          <w:szCs w:val="24"/>
        </w:rPr>
      </w:pPr>
      <w:r w:rsidRPr="007D72A0">
        <w:rPr>
          <w:rFonts w:ascii="Lato" w:hAnsi="Lato" w:cs="Arial"/>
          <w:b/>
          <w:bCs/>
          <w:sz w:val="24"/>
          <w:szCs w:val="24"/>
        </w:rPr>
        <w:t>работников здравоохранения</w:t>
      </w:r>
      <w:r w:rsidR="003D6A31" w:rsidRPr="007D72A0">
        <w:rPr>
          <w:rFonts w:ascii="Lato" w:hAnsi="Lato" w:cs="Arial"/>
          <w:b/>
          <w:bCs/>
          <w:sz w:val="24"/>
          <w:szCs w:val="24"/>
        </w:rPr>
        <w:t xml:space="preserve"> Российской Федерации</w:t>
      </w:r>
    </w:p>
    <w:p w14:paraId="14635A99" w14:textId="77777777" w:rsidR="00570679" w:rsidRPr="007D72A0" w:rsidRDefault="00570679" w:rsidP="00570679">
      <w:pPr>
        <w:spacing w:after="0" w:line="240" w:lineRule="auto"/>
        <w:jc w:val="center"/>
        <w:rPr>
          <w:rFonts w:ascii="Lato" w:hAnsi="Lato" w:cs="Times New Roman"/>
          <w:b/>
          <w:bCs/>
          <w:sz w:val="28"/>
          <w:szCs w:val="28"/>
        </w:rPr>
      </w:pPr>
    </w:p>
    <w:p w14:paraId="6689A206" w14:textId="7E2F0A22" w:rsidR="00B5710E" w:rsidRPr="007D72A0" w:rsidRDefault="00B5710E" w:rsidP="00A11E7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ato" w:hAnsi="Lato" w:cs="Arial"/>
          <w:b/>
          <w:bCs/>
          <w:sz w:val="24"/>
          <w:szCs w:val="24"/>
        </w:rPr>
      </w:pPr>
      <w:r w:rsidRPr="007D72A0">
        <w:rPr>
          <w:rFonts w:ascii="Lato" w:hAnsi="Lato" w:cs="Arial"/>
          <w:b/>
          <w:bCs/>
          <w:sz w:val="24"/>
          <w:szCs w:val="24"/>
        </w:rPr>
        <w:t>Общие положения</w:t>
      </w:r>
    </w:p>
    <w:p w14:paraId="64AC7EB6" w14:textId="59E2ABAA" w:rsidR="004E2174" w:rsidRPr="007D72A0" w:rsidRDefault="004E2174" w:rsidP="00A11E7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Arial"/>
          <w:color w:val="000000"/>
          <w:sz w:val="24"/>
          <w:szCs w:val="24"/>
          <w:lang w:eastAsia="ru-RU"/>
        </w:rPr>
      </w:pPr>
      <w:r w:rsidRPr="007D72A0">
        <w:rPr>
          <w:rFonts w:ascii="Lato" w:eastAsia="Times New Roman" w:hAnsi="Lato" w:cs="Arial"/>
          <w:color w:val="000000"/>
          <w:sz w:val="24"/>
          <w:szCs w:val="24"/>
          <w:lang w:eastAsia="ru-RU"/>
        </w:rPr>
        <w:t xml:space="preserve">1.1. Настоящее Положение разработано в соответствии с законодательством Российской Федерации и Уставом Профессионального союза работников здравоохранения Российской Федерации (далее </w:t>
      </w:r>
      <w:r w:rsidR="00BD6635" w:rsidRPr="007D72A0">
        <w:rPr>
          <w:rFonts w:ascii="Lato" w:eastAsia="Times New Roman" w:hAnsi="Lato" w:cs="Arial"/>
          <w:color w:val="000000"/>
          <w:sz w:val="24"/>
          <w:szCs w:val="24"/>
          <w:lang w:eastAsia="ru-RU"/>
        </w:rPr>
        <w:t xml:space="preserve">— </w:t>
      </w:r>
      <w:r w:rsidRPr="007D72A0">
        <w:rPr>
          <w:rFonts w:ascii="Lato" w:eastAsia="Times New Roman" w:hAnsi="Lato" w:cs="Arial"/>
          <w:color w:val="000000"/>
          <w:sz w:val="24"/>
          <w:szCs w:val="24"/>
          <w:lang w:eastAsia="ru-RU"/>
        </w:rPr>
        <w:t>Устав</w:t>
      </w:r>
      <w:r w:rsidR="003D6A31" w:rsidRPr="007D72A0">
        <w:rPr>
          <w:rFonts w:ascii="Lato" w:eastAsia="Times New Roman" w:hAnsi="Lato" w:cs="Arial"/>
          <w:color w:val="000000"/>
          <w:sz w:val="24"/>
          <w:szCs w:val="24"/>
          <w:lang w:eastAsia="ru-RU"/>
        </w:rPr>
        <w:t>)</w:t>
      </w:r>
      <w:r w:rsidRPr="007D72A0">
        <w:rPr>
          <w:rFonts w:ascii="Lato" w:eastAsia="Times New Roman" w:hAnsi="Lato" w:cs="Arial"/>
          <w:color w:val="000000"/>
          <w:sz w:val="24"/>
          <w:szCs w:val="24"/>
          <w:lang w:eastAsia="ru-RU"/>
        </w:rPr>
        <w:t xml:space="preserve"> и определяет </w:t>
      </w:r>
      <w:r w:rsidR="003D6A31" w:rsidRPr="007D72A0">
        <w:rPr>
          <w:rFonts w:ascii="Lato" w:eastAsia="Times New Roman" w:hAnsi="Lato" w:cs="Arial"/>
          <w:color w:val="000000"/>
          <w:sz w:val="24"/>
          <w:szCs w:val="24"/>
          <w:lang w:eastAsia="ru-RU"/>
        </w:rPr>
        <w:t>цели и задачи</w:t>
      </w:r>
      <w:r w:rsidRPr="007D72A0">
        <w:rPr>
          <w:rFonts w:ascii="Lato" w:eastAsia="Times New Roman" w:hAnsi="Lato" w:cs="Arial"/>
          <w:color w:val="000000"/>
          <w:sz w:val="24"/>
          <w:szCs w:val="24"/>
          <w:lang w:eastAsia="ru-RU"/>
        </w:rPr>
        <w:t xml:space="preserve">, </w:t>
      </w:r>
      <w:r w:rsidR="003D6A31" w:rsidRPr="007D72A0">
        <w:rPr>
          <w:rFonts w:ascii="Lato" w:eastAsia="Times New Roman" w:hAnsi="Lato" w:cs="Arial"/>
          <w:color w:val="000000"/>
          <w:sz w:val="24"/>
          <w:szCs w:val="24"/>
          <w:lang w:eastAsia="ru-RU"/>
        </w:rPr>
        <w:t>основные направления деятельности, порядок избрания и организаци</w:t>
      </w:r>
      <w:r w:rsidR="009E1688" w:rsidRPr="007D72A0">
        <w:rPr>
          <w:rFonts w:ascii="Lato" w:eastAsia="Times New Roman" w:hAnsi="Lato" w:cs="Arial"/>
          <w:color w:val="000000"/>
          <w:sz w:val="24"/>
          <w:szCs w:val="24"/>
          <w:lang w:eastAsia="ru-RU"/>
        </w:rPr>
        <w:t>ю</w:t>
      </w:r>
      <w:r w:rsidR="003D6A31" w:rsidRPr="007D72A0">
        <w:rPr>
          <w:rFonts w:ascii="Lato" w:eastAsia="Times New Roman" w:hAnsi="Lato" w:cs="Arial"/>
          <w:color w:val="000000"/>
          <w:sz w:val="24"/>
          <w:szCs w:val="24"/>
          <w:lang w:eastAsia="ru-RU"/>
        </w:rPr>
        <w:t xml:space="preserve"> работы</w:t>
      </w:r>
      <w:r w:rsidRPr="007D72A0">
        <w:rPr>
          <w:rFonts w:ascii="Lato" w:eastAsia="Times New Roman" w:hAnsi="Lato" w:cs="Arial"/>
          <w:color w:val="000000"/>
          <w:sz w:val="24"/>
          <w:szCs w:val="24"/>
          <w:lang w:eastAsia="ru-RU"/>
        </w:rPr>
        <w:t xml:space="preserve"> членов Центрального комитета Проф</w:t>
      </w:r>
      <w:r w:rsidR="00BD6635" w:rsidRPr="007D72A0">
        <w:rPr>
          <w:rFonts w:ascii="Lato" w:eastAsia="Times New Roman" w:hAnsi="Lato" w:cs="Arial"/>
          <w:color w:val="000000"/>
          <w:sz w:val="24"/>
          <w:szCs w:val="24"/>
          <w:lang w:eastAsia="ru-RU"/>
        </w:rPr>
        <w:t xml:space="preserve">ессионального </w:t>
      </w:r>
      <w:r w:rsidRPr="007D72A0">
        <w:rPr>
          <w:rFonts w:ascii="Lato" w:eastAsia="Times New Roman" w:hAnsi="Lato" w:cs="Arial"/>
          <w:color w:val="000000"/>
          <w:sz w:val="24"/>
          <w:szCs w:val="24"/>
          <w:lang w:eastAsia="ru-RU"/>
        </w:rPr>
        <w:t xml:space="preserve">союза </w:t>
      </w:r>
      <w:r w:rsidR="00BD6635" w:rsidRPr="007D72A0">
        <w:rPr>
          <w:rFonts w:ascii="Lato" w:eastAsia="Times New Roman" w:hAnsi="Lato" w:cs="Arial"/>
          <w:color w:val="000000"/>
          <w:sz w:val="24"/>
          <w:szCs w:val="24"/>
          <w:lang w:eastAsia="ru-RU"/>
        </w:rPr>
        <w:t xml:space="preserve">работников здравоохранения Российской Федерации </w:t>
      </w:r>
      <w:r w:rsidRPr="007D72A0">
        <w:rPr>
          <w:rFonts w:ascii="Lato" w:eastAsia="Times New Roman" w:hAnsi="Lato" w:cs="Arial"/>
          <w:color w:val="000000"/>
          <w:sz w:val="24"/>
          <w:szCs w:val="24"/>
          <w:lang w:eastAsia="ru-RU"/>
        </w:rPr>
        <w:t xml:space="preserve">(далее — </w:t>
      </w:r>
      <w:r w:rsidR="00FC6249" w:rsidRPr="007D72A0">
        <w:rPr>
          <w:rFonts w:ascii="Lato" w:eastAsia="Times New Roman" w:hAnsi="Lato" w:cs="Arial"/>
          <w:color w:val="000000"/>
          <w:sz w:val="24"/>
          <w:szCs w:val="24"/>
          <w:lang w:eastAsia="ru-RU"/>
        </w:rPr>
        <w:t xml:space="preserve">полное наименование или </w:t>
      </w:r>
      <w:r w:rsidRPr="007D72A0">
        <w:rPr>
          <w:rFonts w:ascii="Lato" w:eastAsia="Times New Roman" w:hAnsi="Lato" w:cs="Arial"/>
          <w:color w:val="000000"/>
          <w:sz w:val="24"/>
          <w:szCs w:val="24"/>
          <w:lang w:eastAsia="ru-RU"/>
        </w:rPr>
        <w:t>ЦК Профсоюза).</w:t>
      </w:r>
    </w:p>
    <w:p w14:paraId="14819DAC" w14:textId="6AC4B2FF" w:rsidR="00B5710E" w:rsidRPr="007D72A0" w:rsidRDefault="00BD6635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 xml:space="preserve">1.2. </w:t>
      </w:r>
      <w:r w:rsidR="009E1688" w:rsidRPr="007D72A0">
        <w:rPr>
          <w:rFonts w:ascii="Lato" w:hAnsi="Lato" w:cs="Arial"/>
          <w:sz w:val="24"/>
          <w:szCs w:val="24"/>
        </w:rPr>
        <w:t>ЦК Профсоюза</w:t>
      </w:r>
      <w:r w:rsidRPr="007D72A0">
        <w:rPr>
          <w:rFonts w:ascii="Lato" w:hAnsi="Lato" w:cs="Arial"/>
          <w:sz w:val="24"/>
          <w:szCs w:val="24"/>
        </w:rPr>
        <w:t xml:space="preserve"> в период между съездами </w:t>
      </w:r>
      <w:r w:rsidR="00FC6249" w:rsidRPr="007D72A0">
        <w:rPr>
          <w:rFonts w:ascii="Lato" w:hAnsi="Lato" w:cs="Arial"/>
          <w:sz w:val="24"/>
          <w:szCs w:val="24"/>
        </w:rPr>
        <w:t xml:space="preserve">является </w:t>
      </w:r>
      <w:r w:rsidRPr="007D72A0">
        <w:rPr>
          <w:rFonts w:ascii="Lato" w:hAnsi="Lato" w:cs="Arial"/>
          <w:sz w:val="24"/>
          <w:szCs w:val="24"/>
        </w:rPr>
        <w:t>п</w:t>
      </w:r>
      <w:r w:rsidR="00B5710E" w:rsidRPr="007D72A0">
        <w:rPr>
          <w:rFonts w:ascii="Lato" w:hAnsi="Lato" w:cs="Arial"/>
          <w:sz w:val="24"/>
          <w:szCs w:val="24"/>
        </w:rPr>
        <w:t>остоянно действующим выборным коллегиальным руководящим органом управления</w:t>
      </w:r>
      <w:r w:rsidR="009E1688" w:rsidRPr="007D72A0">
        <w:rPr>
          <w:rFonts w:ascii="Lato" w:hAnsi="Lato" w:cs="Arial"/>
          <w:sz w:val="24"/>
          <w:szCs w:val="24"/>
        </w:rPr>
        <w:t xml:space="preserve"> Профсоюза (</w:t>
      </w:r>
      <w:proofErr w:type="spellStart"/>
      <w:r w:rsidR="009E1688" w:rsidRPr="007D72A0">
        <w:rPr>
          <w:rFonts w:ascii="Lato" w:hAnsi="Lato" w:cs="Arial"/>
          <w:sz w:val="24"/>
          <w:szCs w:val="24"/>
        </w:rPr>
        <w:t>пп</w:t>
      </w:r>
      <w:proofErr w:type="spellEnd"/>
      <w:r w:rsidR="009E1688" w:rsidRPr="007D72A0">
        <w:rPr>
          <w:rFonts w:ascii="Lato" w:hAnsi="Lato" w:cs="Arial"/>
          <w:sz w:val="24"/>
          <w:szCs w:val="24"/>
        </w:rPr>
        <w:t>. 3.1. п.3 Устава)</w:t>
      </w:r>
      <w:r w:rsidRPr="007D72A0">
        <w:rPr>
          <w:rFonts w:ascii="Lato" w:hAnsi="Lato" w:cs="Arial"/>
          <w:sz w:val="24"/>
          <w:szCs w:val="24"/>
        </w:rPr>
        <w:t>.</w:t>
      </w:r>
    </w:p>
    <w:p w14:paraId="09ED2CB9" w14:textId="68CA9CBA" w:rsidR="00BD6635" w:rsidRPr="007D72A0" w:rsidRDefault="00BD6635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>1.3. В своей деятельности ЦК Профсоюза</w:t>
      </w:r>
      <w:r w:rsidR="00D93E2D" w:rsidRPr="007D72A0">
        <w:rPr>
          <w:rFonts w:ascii="Lato" w:hAnsi="Lato" w:cs="Arial"/>
          <w:sz w:val="24"/>
          <w:szCs w:val="24"/>
        </w:rPr>
        <w:t xml:space="preserve"> руководствуется </w:t>
      </w:r>
      <w:r w:rsidR="00E2147D" w:rsidRPr="007D72A0">
        <w:rPr>
          <w:rFonts w:ascii="Lato" w:hAnsi="Lato" w:cs="Arial"/>
          <w:sz w:val="24"/>
          <w:szCs w:val="24"/>
        </w:rPr>
        <w:t>К</w:t>
      </w:r>
      <w:r w:rsidR="00D93E2D" w:rsidRPr="007D72A0">
        <w:rPr>
          <w:rFonts w:ascii="Lato" w:hAnsi="Lato" w:cs="Arial"/>
          <w:sz w:val="24"/>
          <w:szCs w:val="24"/>
        </w:rPr>
        <w:t>онституцией Российской Федерации, общепризнанными принципами и нормами международного права, Федеральным законом «О профессиональных союзах, их правах и гарантиях деятельности» другими федеральными законами, законами субъектов Российской Федерации, Уставом Профсоюза</w:t>
      </w:r>
      <w:r w:rsidR="001F2239" w:rsidRPr="007D72A0">
        <w:rPr>
          <w:rFonts w:ascii="Lato" w:hAnsi="Lato" w:cs="Arial"/>
          <w:sz w:val="24"/>
          <w:szCs w:val="24"/>
        </w:rPr>
        <w:t>, а также</w:t>
      </w:r>
      <w:r w:rsidR="00855129" w:rsidRPr="007D72A0">
        <w:rPr>
          <w:rFonts w:ascii="Lato" w:hAnsi="Lato" w:cs="Arial"/>
          <w:sz w:val="24"/>
          <w:szCs w:val="24"/>
        </w:rPr>
        <w:t xml:space="preserve"> уставами  иных общественных объединений, членом которых является Профсоюз, в соответствии с их целями и задачами,</w:t>
      </w:r>
      <w:r w:rsidR="00D93E2D" w:rsidRPr="007D72A0">
        <w:rPr>
          <w:rFonts w:ascii="Lato" w:hAnsi="Lato" w:cs="Arial"/>
          <w:sz w:val="24"/>
          <w:szCs w:val="24"/>
        </w:rPr>
        <w:t xml:space="preserve"> настоящим Положением.</w:t>
      </w:r>
    </w:p>
    <w:p w14:paraId="3BA509F1" w14:textId="466A950B" w:rsidR="00121F33" w:rsidRPr="007D72A0" w:rsidRDefault="005C451B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 xml:space="preserve">1.4. </w:t>
      </w:r>
      <w:r w:rsidR="00121F33" w:rsidRPr="007D72A0">
        <w:rPr>
          <w:rFonts w:ascii="Lato" w:hAnsi="Lato" w:cs="Arial"/>
          <w:sz w:val="24"/>
          <w:szCs w:val="24"/>
        </w:rPr>
        <w:t>Профсоюз независим в своей деятельности от органов исполнительной власти, органов местного самоуправления, работодателей и их объединений (союзов, ассоциаций), политических партий и других общественных объединений, им не подотчет</w:t>
      </w:r>
      <w:r w:rsidR="00855129" w:rsidRPr="007D72A0">
        <w:rPr>
          <w:rFonts w:ascii="Lato" w:hAnsi="Lato" w:cs="Arial"/>
          <w:sz w:val="24"/>
          <w:szCs w:val="24"/>
        </w:rPr>
        <w:t>е</w:t>
      </w:r>
      <w:r w:rsidR="00121F33" w:rsidRPr="007D72A0">
        <w:rPr>
          <w:rFonts w:ascii="Lato" w:hAnsi="Lato" w:cs="Arial"/>
          <w:sz w:val="24"/>
          <w:szCs w:val="24"/>
        </w:rPr>
        <w:t>н и не подконтрол</w:t>
      </w:r>
      <w:r w:rsidR="00855129" w:rsidRPr="007D72A0">
        <w:rPr>
          <w:rFonts w:ascii="Lato" w:hAnsi="Lato" w:cs="Arial"/>
          <w:sz w:val="24"/>
          <w:szCs w:val="24"/>
        </w:rPr>
        <w:t>ен</w:t>
      </w:r>
      <w:r w:rsidR="00121F33" w:rsidRPr="007D72A0">
        <w:rPr>
          <w:rFonts w:ascii="Lato" w:hAnsi="Lato" w:cs="Arial"/>
          <w:sz w:val="24"/>
          <w:szCs w:val="24"/>
        </w:rPr>
        <w:t>. Взаимоотношения с ними стро</w:t>
      </w:r>
      <w:r w:rsidR="00855129" w:rsidRPr="007D72A0">
        <w:rPr>
          <w:rFonts w:ascii="Lato" w:hAnsi="Lato" w:cs="Arial"/>
          <w:sz w:val="24"/>
          <w:szCs w:val="24"/>
        </w:rPr>
        <w:t>ит</w:t>
      </w:r>
      <w:r w:rsidR="00121F33" w:rsidRPr="007D72A0">
        <w:rPr>
          <w:rFonts w:ascii="Lato" w:hAnsi="Lato" w:cs="Arial"/>
          <w:sz w:val="24"/>
          <w:szCs w:val="24"/>
        </w:rPr>
        <w:t xml:space="preserve"> на основе равноправия, социального партнерства, диалога и сотрудничества.</w:t>
      </w:r>
    </w:p>
    <w:p w14:paraId="457B36B2" w14:textId="01E49F0A" w:rsidR="00121F33" w:rsidRPr="007D72A0" w:rsidRDefault="00121F33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 xml:space="preserve">Вмешательство органов государственной власти, органов местного самоуправления и их должностных лиц, работодателей и их объединений в деятельность </w:t>
      </w:r>
      <w:r w:rsidR="00855129" w:rsidRPr="007D72A0">
        <w:rPr>
          <w:rFonts w:ascii="Lato" w:hAnsi="Lato" w:cs="Arial"/>
          <w:sz w:val="24"/>
          <w:szCs w:val="24"/>
        </w:rPr>
        <w:t>Профсоюза</w:t>
      </w:r>
      <w:r w:rsidRPr="007D72A0">
        <w:rPr>
          <w:rFonts w:ascii="Lato" w:hAnsi="Lato" w:cs="Arial"/>
          <w:sz w:val="24"/>
          <w:szCs w:val="24"/>
        </w:rPr>
        <w:t xml:space="preserve"> запрещается, за исключением случаев, предусмотренных законодательством Российской Федерации.</w:t>
      </w:r>
    </w:p>
    <w:p w14:paraId="61060C1F" w14:textId="7424E585" w:rsidR="00690177" w:rsidRPr="007D72A0" w:rsidRDefault="00690177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 xml:space="preserve">1.5. ЦК Профсоюза в соответствии с </w:t>
      </w:r>
      <w:r w:rsidR="00AD40B6" w:rsidRPr="007D72A0">
        <w:rPr>
          <w:rFonts w:ascii="Lato" w:hAnsi="Lato" w:cs="Arial"/>
          <w:sz w:val="24"/>
          <w:szCs w:val="24"/>
        </w:rPr>
        <w:t xml:space="preserve">нормами </w:t>
      </w:r>
      <w:r w:rsidRPr="007D72A0">
        <w:rPr>
          <w:rFonts w:ascii="Lato" w:hAnsi="Lato" w:cs="Arial"/>
          <w:sz w:val="24"/>
          <w:szCs w:val="24"/>
        </w:rPr>
        <w:t>Устав</w:t>
      </w:r>
      <w:r w:rsidR="00AD40B6" w:rsidRPr="007D72A0">
        <w:rPr>
          <w:rFonts w:ascii="Lato" w:hAnsi="Lato" w:cs="Arial"/>
          <w:sz w:val="24"/>
          <w:szCs w:val="24"/>
        </w:rPr>
        <w:t>а</w:t>
      </w:r>
      <w:r w:rsidRPr="007D72A0">
        <w:rPr>
          <w:rFonts w:ascii="Lato" w:hAnsi="Lato" w:cs="Arial"/>
          <w:sz w:val="24"/>
          <w:szCs w:val="24"/>
        </w:rPr>
        <w:t xml:space="preserve"> осуществляет права и обязанности юридического лица от имени Профсоюза, использует бланки и печат</w:t>
      </w:r>
      <w:r w:rsidR="00F61942" w:rsidRPr="007D72A0">
        <w:rPr>
          <w:rFonts w:ascii="Lato" w:hAnsi="Lato" w:cs="Arial"/>
          <w:sz w:val="24"/>
          <w:szCs w:val="24"/>
        </w:rPr>
        <w:t>и</w:t>
      </w:r>
      <w:r w:rsidRPr="007D72A0">
        <w:rPr>
          <w:rFonts w:ascii="Lato" w:hAnsi="Lato" w:cs="Arial"/>
          <w:sz w:val="24"/>
          <w:szCs w:val="24"/>
        </w:rPr>
        <w:t xml:space="preserve"> Профессионального союза работников здравоохранения Российской Федерации</w:t>
      </w:r>
      <w:r w:rsidR="00326264" w:rsidRPr="007D72A0">
        <w:rPr>
          <w:rFonts w:ascii="Lato" w:hAnsi="Lato" w:cs="Arial"/>
          <w:sz w:val="24"/>
          <w:szCs w:val="24"/>
        </w:rPr>
        <w:t xml:space="preserve"> (пп</w:t>
      </w:r>
      <w:r w:rsidR="005C451B" w:rsidRPr="007D72A0">
        <w:rPr>
          <w:rFonts w:ascii="Lato" w:hAnsi="Lato" w:cs="Arial"/>
          <w:sz w:val="24"/>
          <w:szCs w:val="24"/>
        </w:rPr>
        <w:t>.</w:t>
      </w:r>
      <w:r w:rsidR="00326264" w:rsidRPr="007D72A0">
        <w:rPr>
          <w:rFonts w:ascii="Lato" w:hAnsi="Lato" w:cs="Arial"/>
          <w:sz w:val="24"/>
          <w:szCs w:val="24"/>
        </w:rPr>
        <w:t>2.1. п.2 ст. 41</w:t>
      </w:r>
      <w:r w:rsidR="005C451B" w:rsidRPr="007D72A0">
        <w:rPr>
          <w:rFonts w:ascii="Lato" w:hAnsi="Lato" w:cs="Arial"/>
          <w:sz w:val="24"/>
          <w:szCs w:val="24"/>
        </w:rPr>
        <w:t xml:space="preserve"> </w:t>
      </w:r>
      <w:r w:rsidR="00326264" w:rsidRPr="007D72A0">
        <w:rPr>
          <w:rFonts w:ascii="Lato" w:hAnsi="Lato" w:cs="Arial"/>
          <w:sz w:val="24"/>
          <w:szCs w:val="24"/>
        </w:rPr>
        <w:t>Устава)</w:t>
      </w:r>
      <w:r w:rsidRPr="007D72A0">
        <w:rPr>
          <w:rFonts w:ascii="Lato" w:hAnsi="Lato" w:cs="Arial"/>
          <w:sz w:val="24"/>
          <w:szCs w:val="24"/>
        </w:rPr>
        <w:t>.</w:t>
      </w:r>
    </w:p>
    <w:p w14:paraId="1258981B" w14:textId="56865E74" w:rsidR="00F61942" w:rsidRPr="007D72A0" w:rsidRDefault="00F61942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>1.6. ЦК Профсоюза обеспечивает подго</w:t>
      </w:r>
      <w:r w:rsidR="008367CD" w:rsidRPr="007D72A0">
        <w:rPr>
          <w:rFonts w:ascii="Lato" w:hAnsi="Lato" w:cs="Arial"/>
          <w:sz w:val="24"/>
          <w:szCs w:val="24"/>
        </w:rPr>
        <w:t>т</w:t>
      </w:r>
      <w:r w:rsidRPr="007D72A0">
        <w:rPr>
          <w:rFonts w:ascii="Lato" w:hAnsi="Lato" w:cs="Arial"/>
          <w:sz w:val="24"/>
          <w:szCs w:val="24"/>
        </w:rPr>
        <w:t xml:space="preserve">овку необходимой документации для государственной регистрации Профессионального союза работников здравоохранения Российской Федерации </w:t>
      </w:r>
      <w:r w:rsidR="008367CD" w:rsidRPr="007D72A0">
        <w:rPr>
          <w:rFonts w:ascii="Lato" w:hAnsi="Lato" w:cs="Arial"/>
          <w:sz w:val="24"/>
          <w:szCs w:val="24"/>
        </w:rPr>
        <w:t>и вносимых изменений и дополнений в Устав.</w:t>
      </w:r>
    </w:p>
    <w:p w14:paraId="4C5FE65E" w14:textId="77777777" w:rsidR="00A11E71" w:rsidRPr="007D72A0" w:rsidRDefault="00A11E71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14:paraId="174EC5C9" w14:textId="14E51978" w:rsidR="008367CD" w:rsidRPr="007D72A0" w:rsidRDefault="008367CD" w:rsidP="00A11E7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ato" w:hAnsi="Lato" w:cs="Arial"/>
          <w:b/>
          <w:bCs/>
          <w:sz w:val="24"/>
          <w:szCs w:val="24"/>
        </w:rPr>
      </w:pPr>
      <w:r w:rsidRPr="007D72A0">
        <w:rPr>
          <w:rFonts w:ascii="Lato" w:hAnsi="Lato" w:cs="Arial"/>
          <w:b/>
          <w:bCs/>
          <w:sz w:val="24"/>
          <w:szCs w:val="24"/>
        </w:rPr>
        <w:t>Цели и задачи ЦК Профсоюза</w:t>
      </w:r>
    </w:p>
    <w:p w14:paraId="3FAF2B20" w14:textId="207399AC" w:rsidR="00526D4A" w:rsidRPr="007D72A0" w:rsidRDefault="002C7684" w:rsidP="00A11E71">
      <w:pPr>
        <w:spacing w:after="0" w:line="240" w:lineRule="auto"/>
        <w:jc w:val="both"/>
        <w:rPr>
          <w:rFonts w:ascii="Lato" w:hAnsi="Lato" w:cs="Arial"/>
          <w:b/>
          <w:bCs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 xml:space="preserve">2.1. </w:t>
      </w:r>
      <w:r w:rsidR="008367CD" w:rsidRPr="007D72A0">
        <w:rPr>
          <w:rFonts w:ascii="Lato" w:hAnsi="Lato" w:cs="Arial"/>
          <w:sz w:val="24"/>
          <w:szCs w:val="24"/>
        </w:rPr>
        <w:t xml:space="preserve">Основными целями </w:t>
      </w:r>
      <w:r w:rsidRPr="007D72A0">
        <w:rPr>
          <w:rFonts w:ascii="Lato" w:hAnsi="Lato" w:cs="Arial"/>
          <w:sz w:val="24"/>
          <w:szCs w:val="24"/>
        </w:rPr>
        <w:t xml:space="preserve">ЦК </w:t>
      </w:r>
      <w:r w:rsidR="008367CD" w:rsidRPr="007D72A0">
        <w:rPr>
          <w:rFonts w:ascii="Lato" w:hAnsi="Lato" w:cs="Arial"/>
          <w:sz w:val="24"/>
          <w:szCs w:val="24"/>
        </w:rPr>
        <w:t>Профсоюза являются: повышение жизненного уровня членов Профсоюза, достижение справедливого и достойного уровня оплаты труда, пенсий и социальных пособий, стипендий, социальной и правовой защищенности работников</w:t>
      </w:r>
      <w:r w:rsidR="005C451B" w:rsidRPr="007D72A0">
        <w:rPr>
          <w:rFonts w:ascii="Lato" w:hAnsi="Lato" w:cs="Arial"/>
          <w:sz w:val="24"/>
          <w:szCs w:val="24"/>
        </w:rPr>
        <w:t>,</w:t>
      </w:r>
      <w:r w:rsidR="001F2239" w:rsidRPr="007D72A0">
        <w:rPr>
          <w:rFonts w:ascii="Lato" w:hAnsi="Lato" w:cs="Arial"/>
          <w:sz w:val="24"/>
          <w:szCs w:val="24"/>
        </w:rPr>
        <w:t xml:space="preserve"> </w:t>
      </w:r>
      <w:r w:rsidR="008367CD" w:rsidRPr="007D72A0">
        <w:rPr>
          <w:rFonts w:ascii="Lato" w:hAnsi="Lato" w:cs="Arial"/>
          <w:sz w:val="24"/>
          <w:szCs w:val="24"/>
        </w:rPr>
        <w:t>обучающихся в образовательных организациях</w:t>
      </w:r>
      <w:r w:rsidR="00610BCA" w:rsidRPr="007D72A0">
        <w:rPr>
          <w:rFonts w:ascii="Lato" w:hAnsi="Lato" w:cs="Arial"/>
          <w:sz w:val="24"/>
          <w:szCs w:val="24"/>
        </w:rPr>
        <w:t>.</w:t>
      </w:r>
      <w:r w:rsidR="008367CD" w:rsidRPr="007D72A0">
        <w:rPr>
          <w:rFonts w:ascii="Lato" w:hAnsi="Lato" w:cs="Arial"/>
          <w:sz w:val="24"/>
          <w:szCs w:val="24"/>
        </w:rPr>
        <w:t xml:space="preserve"> </w:t>
      </w:r>
    </w:p>
    <w:p w14:paraId="3C84CF15" w14:textId="4A1328DE" w:rsidR="000C441C" w:rsidRPr="007D72A0" w:rsidRDefault="002C7684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>2.2.</w:t>
      </w:r>
      <w:r w:rsidR="008367CD" w:rsidRPr="007D72A0">
        <w:rPr>
          <w:rFonts w:ascii="Lato" w:hAnsi="Lato" w:cs="Arial"/>
          <w:sz w:val="24"/>
          <w:szCs w:val="24"/>
        </w:rPr>
        <w:t xml:space="preserve"> </w:t>
      </w:r>
      <w:r w:rsidR="00605573" w:rsidRPr="007D72A0">
        <w:rPr>
          <w:rFonts w:ascii="Lato" w:hAnsi="Lato" w:cs="Arial"/>
          <w:sz w:val="24"/>
          <w:szCs w:val="24"/>
        </w:rPr>
        <w:t>Задачи</w:t>
      </w:r>
      <w:r w:rsidR="000C441C" w:rsidRPr="007D72A0">
        <w:rPr>
          <w:rFonts w:ascii="Lato" w:hAnsi="Lato" w:cs="Arial"/>
          <w:sz w:val="24"/>
          <w:szCs w:val="24"/>
        </w:rPr>
        <w:t xml:space="preserve"> ЦК Профсоюза:</w:t>
      </w:r>
    </w:p>
    <w:p w14:paraId="5808876A" w14:textId="5CAC1C0F" w:rsidR="008367CD" w:rsidRPr="007D72A0" w:rsidRDefault="000C441C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lastRenderedPageBreak/>
        <w:t>2.2.1.</w:t>
      </w:r>
      <w:r w:rsidR="00601332" w:rsidRPr="007D72A0">
        <w:rPr>
          <w:rFonts w:ascii="Lato" w:hAnsi="Lato" w:cs="Arial"/>
          <w:sz w:val="24"/>
          <w:szCs w:val="24"/>
        </w:rPr>
        <w:t xml:space="preserve"> </w:t>
      </w:r>
      <w:r w:rsidR="008367CD" w:rsidRPr="007D72A0">
        <w:rPr>
          <w:rFonts w:ascii="Lato" w:hAnsi="Lato" w:cs="Arial"/>
          <w:sz w:val="24"/>
          <w:szCs w:val="24"/>
        </w:rPr>
        <w:t>Достижение справедливого и достойного уровня оплаты труда, пособий, пенсий и стипендий, социальной защищенности работников и обучающихся.</w:t>
      </w:r>
    </w:p>
    <w:p w14:paraId="5A3FC339" w14:textId="6E537B0E" w:rsidR="008367CD" w:rsidRPr="007D72A0" w:rsidRDefault="003C7102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 xml:space="preserve">2.2.2. </w:t>
      </w:r>
      <w:r w:rsidR="008367CD" w:rsidRPr="007D72A0">
        <w:rPr>
          <w:rFonts w:ascii="Lato" w:hAnsi="Lato" w:cs="Arial"/>
          <w:sz w:val="24"/>
          <w:szCs w:val="24"/>
        </w:rPr>
        <w:t>Контроль за соблюдением работодателями и их представителями трудового законодательства и иных нормативных правовых актов, содержащих нормы трудового права, выполнением ими условий коллективных договоров, соглашений.</w:t>
      </w:r>
    </w:p>
    <w:p w14:paraId="5B315A1E" w14:textId="775559E9" w:rsidR="008367CD" w:rsidRPr="007D72A0" w:rsidRDefault="003C7102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>2.2.3.</w:t>
      </w:r>
      <w:r w:rsidR="008367CD" w:rsidRPr="007D72A0">
        <w:rPr>
          <w:rFonts w:ascii="Lato" w:hAnsi="Lato" w:cs="Arial"/>
          <w:sz w:val="24"/>
          <w:szCs w:val="24"/>
        </w:rPr>
        <w:t xml:space="preserve"> Контроль за занятостью и соблюдением работодателями гарантий высвобождаемым работникам в соответствии с действующим законодательством Российской Федерации.</w:t>
      </w:r>
    </w:p>
    <w:p w14:paraId="0F5B06C5" w14:textId="72AD5C98" w:rsidR="008367CD" w:rsidRPr="007D72A0" w:rsidRDefault="003C7102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 xml:space="preserve">2.2.4. </w:t>
      </w:r>
      <w:r w:rsidR="008367CD" w:rsidRPr="007D72A0">
        <w:rPr>
          <w:rFonts w:ascii="Lato" w:hAnsi="Lato" w:cs="Arial"/>
          <w:sz w:val="24"/>
          <w:szCs w:val="24"/>
        </w:rPr>
        <w:t>Контроль за обеспечением работодателями выполнения государственных нормативных требований охраны труда.</w:t>
      </w:r>
    </w:p>
    <w:p w14:paraId="0B14D562" w14:textId="208FC107" w:rsidR="00935217" w:rsidRPr="007D72A0" w:rsidRDefault="00605573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>2.2.</w:t>
      </w:r>
      <w:r w:rsidR="008367CD" w:rsidRPr="007D72A0">
        <w:rPr>
          <w:rFonts w:ascii="Lato" w:hAnsi="Lato" w:cs="Arial"/>
          <w:sz w:val="24"/>
          <w:szCs w:val="24"/>
        </w:rPr>
        <w:t>5. Участие</w:t>
      </w:r>
      <w:r w:rsidR="00935217" w:rsidRPr="007D72A0">
        <w:rPr>
          <w:rFonts w:ascii="Lato" w:hAnsi="Lato" w:cs="Arial"/>
          <w:sz w:val="24"/>
          <w:szCs w:val="24"/>
        </w:rPr>
        <w:t xml:space="preserve"> </w:t>
      </w:r>
      <w:r w:rsidR="008367CD" w:rsidRPr="007D72A0">
        <w:rPr>
          <w:rFonts w:ascii="Lato" w:hAnsi="Lato" w:cs="Arial"/>
          <w:sz w:val="24"/>
          <w:szCs w:val="24"/>
        </w:rPr>
        <w:t>в совершенствовании законодательства, затрагивающего социально-трудовые отношения (права) работников</w:t>
      </w:r>
      <w:r w:rsidR="00935217" w:rsidRPr="007D72A0">
        <w:rPr>
          <w:rFonts w:ascii="Lato" w:hAnsi="Lato" w:cs="Arial"/>
          <w:sz w:val="24"/>
          <w:szCs w:val="24"/>
        </w:rPr>
        <w:t xml:space="preserve"> и</w:t>
      </w:r>
      <w:r w:rsidR="008367CD" w:rsidRPr="007D72A0">
        <w:rPr>
          <w:rFonts w:ascii="Lato" w:hAnsi="Lato" w:cs="Arial"/>
          <w:sz w:val="24"/>
          <w:szCs w:val="24"/>
        </w:rPr>
        <w:t xml:space="preserve"> определяющие основные критерии жизненного уровня, размеры индексации заработной платы, пенсий, стипендий, пособий и компенсаций в зависимости от</w:t>
      </w:r>
      <w:r w:rsidR="008367CD" w:rsidRPr="007D72A0">
        <w:rPr>
          <w:rFonts w:ascii="Lato" w:hAnsi="Lato" w:cs="Arial"/>
          <w:b/>
          <w:sz w:val="24"/>
          <w:szCs w:val="24"/>
        </w:rPr>
        <w:t xml:space="preserve"> </w:t>
      </w:r>
      <w:r w:rsidR="008367CD" w:rsidRPr="007D72A0">
        <w:rPr>
          <w:rFonts w:ascii="Lato" w:hAnsi="Lato" w:cs="Arial"/>
          <w:sz w:val="24"/>
          <w:szCs w:val="24"/>
        </w:rPr>
        <w:t>изменения роста потребительских цен на товары и услуги</w:t>
      </w:r>
      <w:r w:rsidR="00935217" w:rsidRPr="007D72A0">
        <w:rPr>
          <w:rFonts w:ascii="Lato" w:hAnsi="Lato" w:cs="Arial"/>
          <w:sz w:val="24"/>
          <w:szCs w:val="24"/>
        </w:rPr>
        <w:t>.</w:t>
      </w:r>
    </w:p>
    <w:p w14:paraId="321F6D30" w14:textId="6D574EE6" w:rsidR="008367CD" w:rsidRPr="007D72A0" w:rsidRDefault="00935217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>2.2.6. П</w:t>
      </w:r>
      <w:r w:rsidR="008367CD" w:rsidRPr="007D72A0">
        <w:rPr>
          <w:rFonts w:ascii="Lato" w:hAnsi="Lato" w:cs="Arial"/>
          <w:sz w:val="24"/>
          <w:szCs w:val="24"/>
        </w:rPr>
        <w:t xml:space="preserve">ротиводействие попыткам снижения социальной защищенности работников и обучающихся в образовательных организациях. </w:t>
      </w:r>
    </w:p>
    <w:p w14:paraId="02589294" w14:textId="17287986" w:rsidR="00605573" w:rsidRPr="007D72A0" w:rsidRDefault="00605573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>2.2.</w:t>
      </w:r>
      <w:r w:rsidR="00935217" w:rsidRPr="007D72A0">
        <w:rPr>
          <w:rFonts w:ascii="Lato" w:hAnsi="Lato" w:cs="Arial"/>
          <w:sz w:val="24"/>
          <w:szCs w:val="24"/>
        </w:rPr>
        <w:t>7</w:t>
      </w:r>
      <w:r w:rsidR="008367CD" w:rsidRPr="007D72A0">
        <w:rPr>
          <w:rFonts w:ascii="Lato" w:hAnsi="Lato" w:cs="Arial"/>
          <w:sz w:val="24"/>
          <w:szCs w:val="24"/>
        </w:rPr>
        <w:t>. Укрепление единства и профсоюзной солидарности, защита профсоюзных прав.</w:t>
      </w:r>
    </w:p>
    <w:p w14:paraId="0BBF943F" w14:textId="77777777" w:rsidR="00570679" w:rsidRPr="007D72A0" w:rsidRDefault="00570679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14:paraId="1BE273DD" w14:textId="782871B9" w:rsidR="00605573" w:rsidRPr="007D72A0" w:rsidRDefault="00605573" w:rsidP="00A11E7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ato" w:hAnsi="Lato" w:cs="Arial"/>
          <w:b/>
          <w:bCs/>
          <w:sz w:val="24"/>
          <w:szCs w:val="24"/>
        </w:rPr>
      </w:pPr>
      <w:r w:rsidRPr="007D72A0">
        <w:rPr>
          <w:rFonts w:ascii="Lato" w:hAnsi="Lato" w:cs="Arial"/>
          <w:b/>
          <w:bCs/>
          <w:sz w:val="24"/>
          <w:szCs w:val="24"/>
        </w:rPr>
        <w:t>Основные направления деятельности ЦК Профсоюза</w:t>
      </w:r>
    </w:p>
    <w:p w14:paraId="429FC715" w14:textId="3E0C1E13" w:rsidR="00605573" w:rsidRPr="007D72A0" w:rsidRDefault="00605573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 xml:space="preserve">Для </w:t>
      </w:r>
      <w:r w:rsidR="006611C9" w:rsidRPr="007D72A0">
        <w:rPr>
          <w:rFonts w:ascii="Lato" w:hAnsi="Lato" w:cs="Arial"/>
          <w:sz w:val="24"/>
          <w:szCs w:val="24"/>
        </w:rPr>
        <w:t>осуществления уставных целей и решения задач, стоящих перед Профсоюзом Центральный комитет</w:t>
      </w:r>
      <w:r w:rsidR="00EC738A" w:rsidRPr="007D72A0">
        <w:rPr>
          <w:rFonts w:ascii="Lato" w:hAnsi="Lato" w:cs="Arial"/>
          <w:sz w:val="24"/>
          <w:szCs w:val="24"/>
        </w:rPr>
        <w:t xml:space="preserve"> (п.2 ст.41 Устава)</w:t>
      </w:r>
      <w:r w:rsidR="006611C9" w:rsidRPr="007D72A0">
        <w:rPr>
          <w:rFonts w:ascii="Lato" w:hAnsi="Lato" w:cs="Arial"/>
          <w:sz w:val="24"/>
          <w:szCs w:val="24"/>
        </w:rPr>
        <w:t>:</w:t>
      </w:r>
    </w:p>
    <w:p w14:paraId="037B3D78" w14:textId="25D450B6" w:rsidR="006611C9" w:rsidRPr="007D72A0" w:rsidRDefault="007204A7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>3.1</w:t>
      </w:r>
      <w:r w:rsidR="006611C9" w:rsidRPr="007D72A0">
        <w:rPr>
          <w:rFonts w:ascii="Lato" w:hAnsi="Lato" w:cs="Arial"/>
          <w:sz w:val="24"/>
          <w:szCs w:val="24"/>
        </w:rPr>
        <w:t>. Определяет и утверждает организационную структуру Профсоюза.</w:t>
      </w:r>
    </w:p>
    <w:p w14:paraId="29F1DE97" w14:textId="5D2927CA" w:rsidR="006611C9" w:rsidRPr="007D72A0" w:rsidRDefault="007204A7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 xml:space="preserve">3.2. </w:t>
      </w:r>
      <w:r w:rsidR="006611C9" w:rsidRPr="007D72A0">
        <w:rPr>
          <w:rFonts w:ascii="Lato" w:hAnsi="Lato" w:cs="Arial"/>
          <w:sz w:val="24"/>
          <w:szCs w:val="24"/>
        </w:rPr>
        <w:t>Принимает решение о созыве съезда</w:t>
      </w:r>
      <w:r w:rsidRPr="007D72A0">
        <w:rPr>
          <w:rFonts w:ascii="Lato" w:hAnsi="Lato" w:cs="Arial"/>
          <w:sz w:val="24"/>
          <w:szCs w:val="24"/>
        </w:rPr>
        <w:t xml:space="preserve"> Профсоюза</w:t>
      </w:r>
      <w:r w:rsidR="006611C9" w:rsidRPr="007D72A0">
        <w:rPr>
          <w:rFonts w:ascii="Lato" w:hAnsi="Lato" w:cs="Arial"/>
          <w:sz w:val="24"/>
          <w:szCs w:val="24"/>
        </w:rPr>
        <w:t>, вносит предложения по повестке дня, дате и месте его проведения, а также утверждает норму представительства на съезд от региональных, межрегиональных организаций</w:t>
      </w:r>
      <w:r w:rsidRPr="007D72A0">
        <w:rPr>
          <w:rFonts w:ascii="Lato" w:hAnsi="Lato" w:cs="Arial"/>
          <w:sz w:val="24"/>
          <w:szCs w:val="24"/>
        </w:rPr>
        <w:t xml:space="preserve"> Профсоюза</w:t>
      </w:r>
      <w:r w:rsidR="006611C9" w:rsidRPr="007D72A0">
        <w:rPr>
          <w:rFonts w:ascii="Lato" w:hAnsi="Lato" w:cs="Arial"/>
          <w:sz w:val="24"/>
          <w:szCs w:val="24"/>
        </w:rPr>
        <w:t xml:space="preserve">.              </w:t>
      </w:r>
    </w:p>
    <w:p w14:paraId="3EF510F6" w14:textId="782C7D59" w:rsidR="006611C9" w:rsidRPr="007D72A0" w:rsidRDefault="007204A7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 xml:space="preserve">3.3. </w:t>
      </w:r>
      <w:r w:rsidR="006611C9" w:rsidRPr="007D72A0">
        <w:rPr>
          <w:rFonts w:ascii="Lato" w:hAnsi="Lato" w:cs="Arial"/>
          <w:sz w:val="24"/>
          <w:szCs w:val="24"/>
        </w:rPr>
        <w:t xml:space="preserve">Устанавливает </w:t>
      </w:r>
      <w:r w:rsidR="009F1345" w:rsidRPr="007D72A0">
        <w:rPr>
          <w:rFonts w:ascii="Lato" w:hAnsi="Lato" w:cs="Arial"/>
          <w:sz w:val="24"/>
          <w:szCs w:val="24"/>
        </w:rPr>
        <w:t xml:space="preserve">в единые для Профсоюза сроки </w:t>
      </w:r>
      <w:r w:rsidR="006611C9" w:rsidRPr="007D72A0">
        <w:rPr>
          <w:rFonts w:ascii="Lato" w:hAnsi="Lato" w:cs="Arial"/>
          <w:sz w:val="24"/>
          <w:szCs w:val="24"/>
        </w:rPr>
        <w:t xml:space="preserve">порядок проведения отчетно-выборной кампании в Профсоюзе. </w:t>
      </w:r>
    </w:p>
    <w:p w14:paraId="5A98797E" w14:textId="77777777" w:rsidR="006611C9" w:rsidRPr="007D72A0" w:rsidRDefault="006611C9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 xml:space="preserve">Устанавливает норму представительства для региональных, межрегиональных организаций в состав Центрального комитета Профсоюза нового созыва, при избрании его путем прямого делегирования.        </w:t>
      </w:r>
    </w:p>
    <w:p w14:paraId="2679C598" w14:textId="5604C3F7" w:rsidR="006611C9" w:rsidRPr="007D72A0" w:rsidRDefault="007204A7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 xml:space="preserve">3.4. </w:t>
      </w:r>
      <w:r w:rsidR="006611C9" w:rsidRPr="007D72A0">
        <w:rPr>
          <w:rFonts w:ascii="Lato" w:hAnsi="Lato" w:cs="Arial"/>
          <w:sz w:val="24"/>
          <w:szCs w:val="24"/>
        </w:rPr>
        <w:t>Подтверждает, в период между съездами, полномочия членов Центрального комитета, из числа лиц, избранных на съезде кандидатами в члены Центрального комитета Профсоюза.</w:t>
      </w:r>
    </w:p>
    <w:p w14:paraId="289E247F" w14:textId="4982466B" w:rsidR="006611C9" w:rsidRPr="007D72A0" w:rsidRDefault="007204A7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 xml:space="preserve">3.5. </w:t>
      </w:r>
      <w:r w:rsidR="006611C9" w:rsidRPr="007D72A0">
        <w:rPr>
          <w:rFonts w:ascii="Lato" w:hAnsi="Lato" w:cs="Arial"/>
          <w:sz w:val="24"/>
          <w:szCs w:val="24"/>
        </w:rPr>
        <w:t xml:space="preserve">В период между съездами избирает, в том числе досрочно, Председателя Профсоюза, а также заместителя (заместителей) председателя Профсоюза по представлению Председателя Профсоюза.   </w:t>
      </w:r>
    </w:p>
    <w:p w14:paraId="31670F71" w14:textId="7A71950C" w:rsidR="006611C9" w:rsidRPr="007D72A0" w:rsidRDefault="007204A7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 xml:space="preserve">3.6. </w:t>
      </w:r>
      <w:r w:rsidR="006611C9" w:rsidRPr="007D72A0">
        <w:rPr>
          <w:rFonts w:ascii="Lato" w:hAnsi="Lato" w:cs="Arial"/>
          <w:sz w:val="24"/>
          <w:szCs w:val="24"/>
        </w:rPr>
        <w:t>Может принимать решение об учреждении должности Президента Профсоюза.</w:t>
      </w:r>
      <w:r w:rsidR="00903A9C" w:rsidRPr="007D72A0">
        <w:rPr>
          <w:rFonts w:ascii="Lato" w:hAnsi="Lato" w:cs="Arial"/>
          <w:sz w:val="24"/>
          <w:szCs w:val="24"/>
        </w:rPr>
        <w:t xml:space="preserve"> </w:t>
      </w:r>
      <w:r w:rsidRPr="007D72A0">
        <w:rPr>
          <w:rFonts w:ascii="Lato" w:hAnsi="Lato" w:cs="Arial"/>
          <w:sz w:val="24"/>
          <w:szCs w:val="24"/>
        </w:rPr>
        <w:t>Утверждает</w:t>
      </w:r>
      <w:r w:rsidR="006611C9" w:rsidRPr="007D72A0">
        <w:rPr>
          <w:rFonts w:ascii="Lato" w:hAnsi="Lato" w:cs="Arial"/>
          <w:sz w:val="24"/>
          <w:szCs w:val="24"/>
        </w:rPr>
        <w:t xml:space="preserve"> Положение о Президенте Профсоюза.       </w:t>
      </w:r>
    </w:p>
    <w:p w14:paraId="59C83931" w14:textId="73A65490" w:rsidR="006611C9" w:rsidRPr="007D72A0" w:rsidRDefault="007204A7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 xml:space="preserve">3.7. </w:t>
      </w:r>
      <w:r w:rsidR="006611C9" w:rsidRPr="007D72A0">
        <w:rPr>
          <w:rFonts w:ascii="Lato" w:hAnsi="Lato" w:cs="Arial"/>
          <w:sz w:val="24"/>
          <w:szCs w:val="24"/>
        </w:rPr>
        <w:t>Создает правовую и техническую инспекции труда ЦК Профсоюза.</w:t>
      </w:r>
    </w:p>
    <w:p w14:paraId="7146F027" w14:textId="17631892" w:rsidR="006611C9" w:rsidRPr="007D72A0" w:rsidRDefault="007204A7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 xml:space="preserve">3.8. </w:t>
      </w:r>
      <w:r w:rsidR="009F1345" w:rsidRPr="007D72A0">
        <w:rPr>
          <w:rFonts w:ascii="Lato" w:hAnsi="Lato" w:cs="Arial"/>
          <w:sz w:val="24"/>
          <w:szCs w:val="24"/>
        </w:rPr>
        <w:t>Может с</w:t>
      </w:r>
      <w:r w:rsidR="006611C9" w:rsidRPr="007D72A0">
        <w:rPr>
          <w:rFonts w:ascii="Lato" w:hAnsi="Lato" w:cs="Arial"/>
          <w:sz w:val="24"/>
          <w:szCs w:val="24"/>
        </w:rPr>
        <w:t>озда</w:t>
      </w:r>
      <w:r w:rsidR="009F1345" w:rsidRPr="007D72A0">
        <w:rPr>
          <w:rFonts w:ascii="Lato" w:hAnsi="Lato" w:cs="Arial"/>
          <w:sz w:val="24"/>
          <w:szCs w:val="24"/>
        </w:rPr>
        <w:t>вать</w:t>
      </w:r>
      <w:r w:rsidR="006611C9" w:rsidRPr="007D72A0">
        <w:rPr>
          <w:rFonts w:ascii="Lato" w:hAnsi="Lato" w:cs="Arial"/>
          <w:sz w:val="24"/>
          <w:szCs w:val="24"/>
        </w:rPr>
        <w:t xml:space="preserve"> институт представителей Председателя Профсоюза в федеральных округах Российской Федерации и утверждает Положение об их деятельности, вносит в него изменения и дополнения.</w:t>
      </w:r>
    </w:p>
    <w:p w14:paraId="497802D3" w14:textId="76A82AA1" w:rsidR="006611C9" w:rsidRPr="007D72A0" w:rsidRDefault="007204A7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 xml:space="preserve">3.9. </w:t>
      </w:r>
      <w:r w:rsidR="006611C9" w:rsidRPr="007D72A0">
        <w:rPr>
          <w:rFonts w:ascii="Lato" w:hAnsi="Lato" w:cs="Arial"/>
          <w:sz w:val="24"/>
          <w:szCs w:val="24"/>
        </w:rPr>
        <w:t>Может создавать институт представителей ЦК Профсоюза в региональных, межрегиональных организациях Профсоюза, утверждает Положение об их деятельности, вносит в него изменения и дополнения.</w:t>
      </w:r>
    </w:p>
    <w:p w14:paraId="1C113FD5" w14:textId="77777777" w:rsidR="006611C9" w:rsidRPr="007D72A0" w:rsidRDefault="006611C9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 xml:space="preserve">Избирает представителей ЦК Профсоюза в региональных, межрегиональных организациях Профсоюза.         </w:t>
      </w:r>
    </w:p>
    <w:p w14:paraId="5CCA866D" w14:textId="5BC9FC5A" w:rsidR="006611C9" w:rsidRPr="007D72A0" w:rsidRDefault="007204A7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 xml:space="preserve">3.10. </w:t>
      </w:r>
      <w:r w:rsidR="006611C9" w:rsidRPr="007D72A0">
        <w:rPr>
          <w:rFonts w:ascii="Lato" w:hAnsi="Lato" w:cs="Arial"/>
          <w:sz w:val="24"/>
          <w:szCs w:val="24"/>
        </w:rPr>
        <w:t>Определяет финансовую политику Профсоюза.</w:t>
      </w:r>
    </w:p>
    <w:p w14:paraId="52D546FF" w14:textId="77777777" w:rsidR="005C451B" w:rsidRPr="007D72A0" w:rsidRDefault="007204A7" w:rsidP="005C451B">
      <w:pPr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lastRenderedPageBreak/>
        <w:t xml:space="preserve">3.11. </w:t>
      </w:r>
      <w:r w:rsidR="005C451B" w:rsidRPr="007D72A0">
        <w:rPr>
          <w:rFonts w:ascii="Lato" w:hAnsi="Lato" w:cs="Arial"/>
          <w:sz w:val="24"/>
          <w:szCs w:val="24"/>
        </w:rPr>
        <w:t>Устанавливает размер, порядок и сроки</w:t>
      </w:r>
      <w:r w:rsidR="005C451B" w:rsidRPr="007D72A0">
        <w:rPr>
          <w:rFonts w:ascii="Lato" w:hAnsi="Lato" w:cs="Arial"/>
          <w:b/>
          <w:sz w:val="24"/>
          <w:szCs w:val="24"/>
        </w:rPr>
        <w:t xml:space="preserve"> </w:t>
      </w:r>
      <w:r w:rsidR="005C451B" w:rsidRPr="007D72A0">
        <w:rPr>
          <w:rFonts w:ascii="Lato" w:hAnsi="Lato" w:cs="Arial"/>
          <w:sz w:val="24"/>
          <w:szCs w:val="24"/>
        </w:rPr>
        <w:t>отчислений членских профсоюзных взносов на осуществление деятельности органов Профсоюза, утверждает смету доходов и расходов на календарный год и ее исполнение, годовой бухгалтерский (финансовый) отчет и обеспечивает их гласность.</w:t>
      </w:r>
    </w:p>
    <w:p w14:paraId="46A81B7B" w14:textId="4A0F9509" w:rsidR="00486B6B" w:rsidRPr="007D72A0" w:rsidRDefault="00DF0C4B" w:rsidP="005C451B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 xml:space="preserve">3.12. </w:t>
      </w:r>
      <w:r w:rsidR="00486B6B" w:rsidRPr="007D72A0">
        <w:rPr>
          <w:rFonts w:ascii="Lato" w:hAnsi="Lato" w:cs="Arial"/>
          <w:sz w:val="24"/>
          <w:szCs w:val="24"/>
        </w:rPr>
        <w:t>Устанавливает размер, порядок и сроки</w:t>
      </w:r>
      <w:r w:rsidR="00486B6B" w:rsidRPr="007D72A0">
        <w:rPr>
          <w:rFonts w:ascii="Lato" w:hAnsi="Lato" w:cs="Arial"/>
          <w:b/>
          <w:sz w:val="24"/>
          <w:szCs w:val="24"/>
        </w:rPr>
        <w:t xml:space="preserve"> </w:t>
      </w:r>
      <w:r w:rsidR="00486B6B" w:rsidRPr="007D72A0">
        <w:rPr>
          <w:rFonts w:ascii="Lato" w:hAnsi="Lato" w:cs="Arial"/>
          <w:sz w:val="24"/>
          <w:szCs w:val="24"/>
        </w:rPr>
        <w:t>отчислений членских профсоюзных взносов на осуществление деятельности органов Профсоюза, утверждает смету доходов и расходов на календарный год и ее исполнение, годовой бухгалтерский (финансовый) отчет и обеспечивает их гласность.</w:t>
      </w:r>
    </w:p>
    <w:p w14:paraId="7044F93E" w14:textId="762D65D2" w:rsidR="006611C9" w:rsidRPr="007D72A0" w:rsidRDefault="00DF0C4B" w:rsidP="00486B6B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>3.13. З</w:t>
      </w:r>
      <w:r w:rsidR="006611C9" w:rsidRPr="007D72A0">
        <w:rPr>
          <w:rFonts w:ascii="Lato" w:hAnsi="Lato" w:cs="Arial"/>
          <w:sz w:val="24"/>
          <w:szCs w:val="24"/>
        </w:rPr>
        <w:t>аслушивает информацию председателя Контрольно-ревизионной комиссии Профсоюза о мерах, принятых по устранению недостатков, выявленных в ходе проверки финансово-хозяйственной деятельности Центрального комитета Профсоюза.</w:t>
      </w:r>
    </w:p>
    <w:p w14:paraId="211AC100" w14:textId="11868C18" w:rsidR="006611C9" w:rsidRPr="007D72A0" w:rsidRDefault="00DF0C4B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 xml:space="preserve">3.14. </w:t>
      </w:r>
      <w:r w:rsidR="006611C9" w:rsidRPr="007D72A0">
        <w:rPr>
          <w:rFonts w:ascii="Lato" w:hAnsi="Lato" w:cs="Arial"/>
          <w:sz w:val="24"/>
          <w:szCs w:val="24"/>
        </w:rPr>
        <w:t>Осуществляет руководство деятельностью Профсоюза и его организаций по выполнению уставных задач, решений съездов.</w:t>
      </w:r>
    </w:p>
    <w:p w14:paraId="754D2011" w14:textId="3C853A1F" w:rsidR="00BC5F1A" w:rsidRPr="007D72A0" w:rsidRDefault="00DF0C4B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 xml:space="preserve">3.15. </w:t>
      </w:r>
      <w:r w:rsidR="006611C9" w:rsidRPr="007D72A0">
        <w:rPr>
          <w:rFonts w:ascii="Lato" w:hAnsi="Lato" w:cs="Arial"/>
          <w:sz w:val="24"/>
          <w:szCs w:val="24"/>
        </w:rPr>
        <w:t>Представляет и защищает права и интересы Профсоюза и его организаций, членов Профсоюза</w:t>
      </w:r>
      <w:r w:rsidR="00BC5F1A" w:rsidRPr="007D72A0">
        <w:rPr>
          <w:rFonts w:ascii="Lato" w:hAnsi="Lato" w:cs="Arial"/>
          <w:sz w:val="24"/>
          <w:szCs w:val="24"/>
        </w:rPr>
        <w:t>:</w:t>
      </w:r>
    </w:p>
    <w:p w14:paraId="43C9B622" w14:textId="77777777" w:rsidR="00BC5F1A" w:rsidRPr="007D72A0" w:rsidRDefault="00BC5F1A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>-</w:t>
      </w:r>
      <w:r w:rsidR="006611C9" w:rsidRPr="007D72A0">
        <w:rPr>
          <w:rFonts w:ascii="Lato" w:hAnsi="Lato" w:cs="Arial"/>
          <w:sz w:val="24"/>
          <w:szCs w:val="24"/>
        </w:rPr>
        <w:t xml:space="preserve"> в государственных и хозяйственных органах</w:t>
      </w:r>
      <w:r w:rsidRPr="007D72A0">
        <w:rPr>
          <w:rFonts w:ascii="Lato" w:hAnsi="Lato" w:cs="Arial"/>
          <w:sz w:val="24"/>
          <w:szCs w:val="24"/>
        </w:rPr>
        <w:t>;</w:t>
      </w:r>
    </w:p>
    <w:p w14:paraId="0F771A0D" w14:textId="77777777" w:rsidR="00BC5F1A" w:rsidRPr="007D72A0" w:rsidRDefault="00BC5F1A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>-</w:t>
      </w:r>
      <w:r w:rsidR="006611C9" w:rsidRPr="007D72A0">
        <w:rPr>
          <w:rFonts w:ascii="Lato" w:hAnsi="Lato" w:cs="Arial"/>
          <w:sz w:val="24"/>
          <w:szCs w:val="24"/>
        </w:rPr>
        <w:t xml:space="preserve"> в судебных и органах контроля (надзора)</w:t>
      </w:r>
      <w:r w:rsidRPr="007D72A0">
        <w:rPr>
          <w:rFonts w:ascii="Lato" w:hAnsi="Lato" w:cs="Arial"/>
          <w:sz w:val="24"/>
          <w:szCs w:val="24"/>
        </w:rPr>
        <w:t>;</w:t>
      </w:r>
    </w:p>
    <w:p w14:paraId="1FF03BDA" w14:textId="77777777" w:rsidR="00BC5F1A" w:rsidRPr="007D72A0" w:rsidRDefault="00BC5F1A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>-</w:t>
      </w:r>
      <w:r w:rsidR="006611C9" w:rsidRPr="007D72A0">
        <w:rPr>
          <w:rFonts w:ascii="Lato" w:hAnsi="Lato" w:cs="Arial"/>
          <w:sz w:val="24"/>
          <w:szCs w:val="24"/>
        </w:rPr>
        <w:t xml:space="preserve"> в общественных организациях</w:t>
      </w:r>
      <w:r w:rsidRPr="007D72A0">
        <w:rPr>
          <w:rFonts w:ascii="Lato" w:hAnsi="Lato" w:cs="Arial"/>
          <w:sz w:val="24"/>
          <w:szCs w:val="24"/>
        </w:rPr>
        <w:t>;</w:t>
      </w:r>
      <w:r w:rsidR="006611C9" w:rsidRPr="007D72A0">
        <w:rPr>
          <w:rFonts w:ascii="Lato" w:hAnsi="Lato" w:cs="Arial"/>
          <w:sz w:val="24"/>
          <w:szCs w:val="24"/>
        </w:rPr>
        <w:t xml:space="preserve"> </w:t>
      </w:r>
    </w:p>
    <w:p w14:paraId="37E3F0F9" w14:textId="77777777" w:rsidR="00037DD7" w:rsidRPr="007D72A0" w:rsidRDefault="00037DD7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 xml:space="preserve">- </w:t>
      </w:r>
      <w:r w:rsidR="006611C9" w:rsidRPr="007D72A0">
        <w:rPr>
          <w:rFonts w:ascii="Lato" w:hAnsi="Lato" w:cs="Arial"/>
          <w:sz w:val="24"/>
          <w:szCs w:val="24"/>
        </w:rPr>
        <w:t>перед работодателями и их объединениями</w:t>
      </w:r>
      <w:r w:rsidRPr="007D72A0">
        <w:rPr>
          <w:rFonts w:ascii="Lato" w:hAnsi="Lato" w:cs="Arial"/>
          <w:sz w:val="24"/>
          <w:szCs w:val="24"/>
        </w:rPr>
        <w:t>;</w:t>
      </w:r>
    </w:p>
    <w:p w14:paraId="4CD16BBD" w14:textId="77777777" w:rsidR="00037DD7" w:rsidRPr="007D72A0" w:rsidRDefault="00037DD7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>-</w:t>
      </w:r>
      <w:r w:rsidR="006611C9" w:rsidRPr="007D72A0">
        <w:rPr>
          <w:rFonts w:ascii="Lato" w:hAnsi="Lato" w:cs="Arial"/>
          <w:sz w:val="24"/>
          <w:szCs w:val="24"/>
        </w:rPr>
        <w:t xml:space="preserve"> в иных организациях</w:t>
      </w:r>
      <w:r w:rsidRPr="007D72A0">
        <w:rPr>
          <w:rFonts w:ascii="Lato" w:hAnsi="Lato" w:cs="Arial"/>
          <w:sz w:val="24"/>
          <w:szCs w:val="24"/>
        </w:rPr>
        <w:t>.</w:t>
      </w:r>
    </w:p>
    <w:p w14:paraId="1A6AF20C" w14:textId="4C19859A" w:rsidR="006611C9" w:rsidRPr="007D72A0" w:rsidRDefault="00037DD7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>О</w:t>
      </w:r>
      <w:r w:rsidR="006611C9" w:rsidRPr="007D72A0">
        <w:rPr>
          <w:rFonts w:ascii="Lato" w:hAnsi="Lato" w:cs="Arial"/>
          <w:sz w:val="24"/>
          <w:szCs w:val="24"/>
        </w:rPr>
        <w:t>бращается в вышеуказанные органы для разрешения споров, связанных с деятельностью профсоюзных организаций.</w:t>
      </w:r>
    </w:p>
    <w:p w14:paraId="13D4700F" w14:textId="07D09C60" w:rsidR="006611C9" w:rsidRPr="007D72A0" w:rsidRDefault="00DF0C4B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>3.16.</w:t>
      </w:r>
      <w:r w:rsidR="006611C9" w:rsidRPr="007D72A0">
        <w:rPr>
          <w:rFonts w:ascii="Lato" w:hAnsi="Lato" w:cs="Arial"/>
          <w:sz w:val="24"/>
          <w:szCs w:val="24"/>
        </w:rPr>
        <w:t xml:space="preserve"> Участвует в решении социально-трудовых вопросов, вырабатывает предложения по закреплению в законах и иных нормативных правовых актах вопросов, касающихся финансового обеспечения деятельности организаций из бюджетов всех уровней, в том числе заработной платы, социальных гарантий, условий и охраны труда.</w:t>
      </w:r>
    </w:p>
    <w:p w14:paraId="57DB9DAE" w14:textId="5FE8DB00" w:rsidR="006611C9" w:rsidRPr="007D72A0" w:rsidRDefault="00526D4A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 xml:space="preserve"> </w:t>
      </w:r>
      <w:r w:rsidR="00DF0C4B" w:rsidRPr="007D72A0">
        <w:rPr>
          <w:rFonts w:ascii="Lato" w:hAnsi="Lato" w:cs="Arial"/>
          <w:sz w:val="24"/>
          <w:szCs w:val="24"/>
        </w:rPr>
        <w:t xml:space="preserve">3.17. </w:t>
      </w:r>
      <w:r w:rsidR="006611C9" w:rsidRPr="007D72A0">
        <w:rPr>
          <w:rFonts w:ascii="Lato" w:hAnsi="Lato" w:cs="Arial"/>
          <w:sz w:val="24"/>
          <w:szCs w:val="24"/>
        </w:rPr>
        <w:t xml:space="preserve">Представляет интересы работников при разрешении коллективных трудовых споров, а также при формировании и осуществлении деятельности отраслевой комиссии по регулированию социально-трудовых отношений. </w:t>
      </w:r>
    </w:p>
    <w:p w14:paraId="1F3CF8D3" w14:textId="4265CE11" w:rsidR="006611C9" w:rsidRPr="007D72A0" w:rsidRDefault="00DF0C4B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 xml:space="preserve">3.18. </w:t>
      </w:r>
      <w:r w:rsidR="006611C9" w:rsidRPr="007D72A0">
        <w:rPr>
          <w:rFonts w:ascii="Lato" w:hAnsi="Lato" w:cs="Arial"/>
          <w:sz w:val="24"/>
          <w:szCs w:val="24"/>
        </w:rPr>
        <w:t>Инициирует отмену решений государственных органов, принятых в нарушение законодательства Российской Федерации, ущемляющих интересы членов Профсоюза и профсоюзных организаций.</w:t>
      </w:r>
    </w:p>
    <w:p w14:paraId="01227D9D" w14:textId="4E55E7C0" w:rsidR="006611C9" w:rsidRPr="007D72A0" w:rsidRDefault="00DF0C4B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 xml:space="preserve">3.19. </w:t>
      </w:r>
      <w:r w:rsidR="006611C9" w:rsidRPr="007D72A0">
        <w:rPr>
          <w:rFonts w:ascii="Lato" w:hAnsi="Lato" w:cs="Arial"/>
          <w:sz w:val="24"/>
          <w:szCs w:val="24"/>
        </w:rPr>
        <w:t>Делает заявления, принимает резолюции, обращения от имени Профсоюза по важнейшим социально-экономическим вопросам.</w:t>
      </w:r>
    </w:p>
    <w:p w14:paraId="2339A40A" w14:textId="7236CA1A" w:rsidR="006611C9" w:rsidRPr="007D72A0" w:rsidRDefault="00DF0C4B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 xml:space="preserve">3.20. </w:t>
      </w:r>
      <w:r w:rsidR="006611C9" w:rsidRPr="007D72A0">
        <w:rPr>
          <w:rFonts w:ascii="Lato" w:hAnsi="Lato" w:cs="Arial"/>
          <w:sz w:val="24"/>
          <w:szCs w:val="24"/>
        </w:rPr>
        <w:t>Принимает решения о вступлении в общероссийские и международные объединения профсоюзов, международные организации и выходе из них.</w:t>
      </w:r>
    </w:p>
    <w:p w14:paraId="7556C95B" w14:textId="32393A8E" w:rsidR="006611C9" w:rsidRPr="007D72A0" w:rsidRDefault="00DF0C4B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 xml:space="preserve">3.21. </w:t>
      </w:r>
      <w:r w:rsidR="006611C9" w:rsidRPr="007D72A0">
        <w:rPr>
          <w:rFonts w:ascii="Lato" w:hAnsi="Lato" w:cs="Arial"/>
          <w:sz w:val="24"/>
          <w:szCs w:val="24"/>
        </w:rPr>
        <w:t>Принимает решения о количественном и персональном составе постоянно действующих комиссий ЦК Профсоюза.</w:t>
      </w:r>
    </w:p>
    <w:p w14:paraId="1D779678" w14:textId="3590134F" w:rsidR="006611C9" w:rsidRPr="007D72A0" w:rsidRDefault="00DF0C4B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 xml:space="preserve">3.22. </w:t>
      </w:r>
      <w:r w:rsidR="006611C9" w:rsidRPr="007D72A0">
        <w:rPr>
          <w:rFonts w:ascii="Lato" w:hAnsi="Lato" w:cs="Arial"/>
          <w:sz w:val="24"/>
          <w:szCs w:val="24"/>
        </w:rPr>
        <w:t>Утверждает кадровую политику Профсоюза.</w:t>
      </w:r>
    </w:p>
    <w:p w14:paraId="0FD432C4" w14:textId="37E55CE9" w:rsidR="006611C9" w:rsidRPr="007D72A0" w:rsidRDefault="00DF0C4B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 xml:space="preserve">3.23. </w:t>
      </w:r>
      <w:r w:rsidR="006611C9" w:rsidRPr="007D72A0">
        <w:rPr>
          <w:rFonts w:ascii="Lato" w:hAnsi="Lato" w:cs="Arial"/>
          <w:sz w:val="24"/>
          <w:szCs w:val="24"/>
        </w:rPr>
        <w:t>Утверждает Концепцию профсоюзного обучения в Профессиональном союзе работников здравоохранения Российской Федерации.</w:t>
      </w:r>
    </w:p>
    <w:p w14:paraId="5AAC5361" w14:textId="74EB56A1" w:rsidR="006611C9" w:rsidRPr="007D72A0" w:rsidRDefault="00DF0C4B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 xml:space="preserve">3.24. </w:t>
      </w:r>
      <w:r w:rsidR="006611C9" w:rsidRPr="007D72A0">
        <w:rPr>
          <w:rFonts w:ascii="Lato" w:hAnsi="Lato" w:cs="Arial"/>
          <w:sz w:val="24"/>
          <w:szCs w:val="24"/>
        </w:rPr>
        <w:t>Заслушивает информацию о деятельности Президиума Профсоюза и руководителей организаций Профсоюза о выполнении уставных требований и решений профсоюзных органов.</w:t>
      </w:r>
    </w:p>
    <w:p w14:paraId="2007A9B3" w14:textId="26E43521" w:rsidR="006611C9" w:rsidRPr="007D72A0" w:rsidRDefault="0038145A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 xml:space="preserve">3.25. </w:t>
      </w:r>
      <w:r w:rsidR="006611C9" w:rsidRPr="007D72A0">
        <w:rPr>
          <w:rFonts w:ascii="Lato" w:hAnsi="Lato" w:cs="Arial"/>
          <w:sz w:val="24"/>
          <w:szCs w:val="24"/>
        </w:rPr>
        <w:t xml:space="preserve">Разрабатывает, утверждает и вносит изменения в нормативные документы, определяющие порядок деятельности органов Профсоюза и его организаций. </w:t>
      </w:r>
    </w:p>
    <w:p w14:paraId="6105FC5C" w14:textId="44CF088B" w:rsidR="006611C9" w:rsidRPr="007D72A0" w:rsidRDefault="006611C9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>Утверждает Положение о статусе члена ЦК Профсоюза</w:t>
      </w:r>
      <w:r w:rsidR="007E5047" w:rsidRPr="007D72A0">
        <w:rPr>
          <w:rFonts w:ascii="Lato" w:hAnsi="Lato" w:cs="Arial"/>
          <w:sz w:val="24"/>
          <w:szCs w:val="24"/>
        </w:rPr>
        <w:t>,</w:t>
      </w:r>
      <w:r w:rsidRPr="007D72A0">
        <w:rPr>
          <w:rFonts w:ascii="Lato" w:hAnsi="Lato" w:cs="Arial"/>
          <w:sz w:val="24"/>
          <w:szCs w:val="24"/>
        </w:rPr>
        <w:t xml:space="preserve"> выдает соответствующ</w:t>
      </w:r>
      <w:r w:rsidR="009F1345" w:rsidRPr="007D72A0">
        <w:rPr>
          <w:rFonts w:ascii="Lato" w:hAnsi="Lato" w:cs="Arial"/>
          <w:sz w:val="24"/>
          <w:szCs w:val="24"/>
        </w:rPr>
        <w:t>и</w:t>
      </w:r>
      <w:r w:rsidRPr="007D72A0">
        <w:rPr>
          <w:rFonts w:ascii="Lato" w:hAnsi="Lato" w:cs="Arial"/>
          <w:sz w:val="24"/>
          <w:szCs w:val="24"/>
        </w:rPr>
        <w:t>е удостоверени</w:t>
      </w:r>
      <w:r w:rsidR="009F1345" w:rsidRPr="007D72A0">
        <w:rPr>
          <w:rFonts w:ascii="Lato" w:hAnsi="Lato" w:cs="Arial"/>
          <w:sz w:val="24"/>
          <w:szCs w:val="24"/>
        </w:rPr>
        <w:t>е</w:t>
      </w:r>
      <w:r w:rsidR="007E5047" w:rsidRPr="007D72A0">
        <w:rPr>
          <w:rFonts w:ascii="Lato" w:hAnsi="Lato" w:cs="Arial"/>
          <w:sz w:val="24"/>
          <w:szCs w:val="24"/>
        </w:rPr>
        <w:t xml:space="preserve"> и знак</w:t>
      </w:r>
      <w:r w:rsidRPr="007D72A0">
        <w:rPr>
          <w:rFonts w:ascii="Lato" w:hAnsi="Lato" w:cs="Arial"/>
          <w:sz w:val="24"/>
          <w:szCs w:val="24"/>
        </w:rPr>
        <w:t>.</w:t>
      </w:r>
    </w:p>
    <w:p w14:paraId="3DAF4870" w14:textId="379D7D7F" w:rsidR="006611C9" w:rsidRPr="007D72A0" w:rsidRDefault="009176F2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>3.26</w:t>
      </w:r>
      <w:r w:rsidR="006611C9" w:rsidRPr="007D72A0">
        <w:rPr>
          <w:rFonts w:ascii="Lato" w:hAnsi="Lato" w:cs="Arial"/>
          <w:sz w:val="24"/>
          <w:szCs w:val="24"/>
        </w:rPr>
        <w:t>. Регулярно информирует организации Профсоюза о своей деятельности.</w:t>
      </w:r>
    </w:p>
    <w:p w14:paraId="087AC390" w14:textId="4B9FC2D6" w:rsidR="006611C9" w:rsidRPr="007D72A0" w:rsidRDefault="009176F2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lastRenderedPageBreak/>
        <w:t>3.27</w:t>
      </w:r>
      <w:r w:rsidR="006611C9" w:rsidRPr="007D72A0">
        <w:rPr>
          <w:rFonts w:ascii="Lato" w:hAnsi="Lato" w:cs="Arial"/>
          <w:sz w:val="24"/>
          <w:szCs w:val="24"/>
        </w:rPr>
        <w:t xml:space="preserve">. Отменяет решения Президиума Профсоюза, решения коллегиальных органов нижестоящих организаций Профсоюза, принятые в нарушение </w:t>
      </w:r>
      <w:r w:rsidR="005C451B" w:rsidRPr="007D72A0">
        <w:rPr>
          <w:rFonts w:ascii="Lato" w:hAnsi="Lato" w:cs="Arial"/>
          <w:sz w:val="24"/>
          <w:szCs w:val="24"/>
        </w:rPr>
        <w:t>действующего</w:t>
      </w:r>
      <w:r w:rsidR="006611C9" w:rsidRPr="007D72A0">
        <w:rPr>
          <w:rFonts w:ascii="Lato" w:hAnsi="Lato" w:cs="Arial"/>
          <w:sz w:val="24"/>
          <w:szCs w:val="24"/>
        </w:rPr>
        <w:t xml:space="preserve"> Устава, законодательства Российской Федерации, а также решения, подрывающие авторитет, имидж, деловую репутацию Профсоюза и его организаций.</w:t>
      </w:r>
    </w:p>
    <w:p w14:paraId="68AD1ABD" w14:textId="414A3B8C" w:rsidR="006611C9" w:rsidRPr="007D72A0" w:rsidRDefault="009176F2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>3.28.</w:t>
      </w:r>
      <w:r w:rsidR="006611C9" w:rsidRPr="007D72A0">
        <w:rPr>
          <w:rFonts w:ascii="Lato" w:hAnsi="Lato" w:cs="Arial"/>
          <w:sz w:val="24"/>
          <w:szCs w:val="24"/>
        </w:rPr>
        <w:t xml:space="preserve"> </w:t>
      </w:r>
      <w:r w:rsidR="00037DD7" w:rsidRPr="007D72A0">
        <w:rPr>
          <w:rFonts w:ascii="Lato" w:hAnsi="Lato" w:cs="Arial"/>
          <w:sz w:val="24"/>
          <w:szCs w:val="24"/>
        </w:rPr>
        <w:t>Члены ЦК Профсоюза на пленумах о</w:t>
      </w:r>
      <w:r w:rsidR="006611C9" w:rsidRPr="007D72A0">
        <w:rPr>
          <w:rFonts w:ascii="Lato" w:hAnsi="Lato" w:cs="Arial"/>
          <w:sz w:val="24"/>
          <w:szCs w:val="24"/>
        </w:rPr>
        <w:t>пределя</w:t>
      </w:r>
      <w:r w:rsidR="00037DD7" w:rsidRPr="007D72A0">
        <w:rPr>
          <w:rFonts w:ascii="Lato" w:hAnsi="Lato" w:cs="Arial"/>
          <w:sz w:val="24"/>
          <w:szCs w:val="24"/>
        </w:rPr>
        <w:t>ю</w:t>
      </w:r>
      <w:r w:rsidR="006611C9" w:rsidRPr="007D72A0">
        <w:rPr>
          <w:rFonts w:ascii="Lato" w:hAnsi="Lato" w:cs="Arial"/>
          <w:sz w:val="24"/>
          <w:szCs w:val="24"/>
        </w:rPr>
        <w:t>т регламент и форму голосования (открытое, тайное)</w:t>
      </w:r>
      <w:r w:rsidR="00037DD7" w:rsidRPr="007D72A0">
        <w:rPr>
          <w:rFonts w:ascii="Lato" w:hAnsi="Lato" w:cs="Arial"/>
          <w:sz w:val="24"/>
          <w:szCs w:val="24"/>
        </w:rPr>
        <w:t xml:space="preserve"> при принятии решений.</w:t>
      </w:r>
    </w:p>
    <w:p w14:paraId="53E7C40A" w14:textId="428A6F26" w:rsidR="006611C9" w:rsidRPr="007D72A0" w:rsidRDefault="009176F2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>3.29</w:t>
      </w:r>
      <w:r w:rsidR="006611C9" w:rsidRPr="007D72A0">
        <w:rPr>
          <w:rFonts w:ascii="Lato" w:hAnsi="Lato" w:cs="Arial"/>
          <w:sz w:val="24"/>
          <w:szCs w:val="24"/>
        </w:rPr>
        <w:t>. Содействует укреплению единства профсоюзного движения и профсоюзной солидарности.</w:t>
      </w:r>
    </w:p>
    <w:p w14:paraId="7D588560" w14:textId="2216D650" w:rsidR="006611C9" w:rsidRPr="007D72A0" w:rsidRDefault="009176F2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>3.30</w:t>
      </w:r>
      <w:r w:rsidR="006611C9" w:rsidRPr="007D72A0">
        <w:rPr>
          <w:rFonts w:ascii="Lato" w:hAnsi="Lato" w:cs="Arial"/>
          <w:sz w:val="24"/>
          <w:szCs w:val="24"/>
        </w:rPr>
        <w:t>. Осуществляет иные полномочия, не противоречащие законодательству Российской Федерации, Уставу</w:t>
      </w:r>
      <w:r w:rsidR="00037DD7" w:rsidRPr="007D72A0">
        <w:rPr>
          <w:rFonts w:ascii="Lato" w:hAnsi="Lato" w:cs="Arial"/>
          <w:sz w:val="24"/>
          <w:szCs w:val="24"/>
        </w:rPr>
        <w:t xml:space="preserve"> Профсоюза</w:t>
      </w:r>
      <w:r w:rsidR="006611C9" w:rsidRPr="007D72A0">
        <w:rPr>
          <w:rFonts w:ascii="Lato" w:hAnsi="Lato" w:cs="Arial"/>
          <w:sz w:val="24"/>
          <w:szCs w:val="24"/>
        </w:rPr>
        <w:t>, решениям съезда Профсоюза.</w:t>
      </w:r>
    </w:p>
    <w:p w14:paraId="4801BA99" w14:textId="0D5B60F4" w:rsidR="006611C9" w:rsidRPr="007D72A0" w:rsidRDefault="003532FD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>3.31.</w:t>
      </w:r>
      <w:r w:rsidR="006611C9" w:rsidRPr="007D72A0">
        <w:rPr>
          <w:rFonts w:ascii="Lato" w:hAnsi="Lato" w:cs="Arial"/>
          <w:sz w:val="24"/>
          <w:szCs w:val="24"/>
        </w:rPr>
        <w:t xml:space="preserve">  Вопросы, </w:t>
      </w:r>
      <w:r w:rsidRPr="007D72A0">
        <w:rPr>
          <w:rFonts w:ascii="Lato" w:hAnsi="Lato" w:cs="Arial"/>
          <w:sz w:val="24"/>
          <w:szCs w:val="24"/>
        </w:rPr>
        <w:t>указанные в пунктах</w:t>
      </w:r>
      <w:r w:rsidR="006611C9" w:rsidRPr="007D72A0">
        <w:rPr>
          <w:rFonts w:ascii="Lato" w:hAnsi="Lato" w:cs="Arial"/>
          <w:sz w:val="24"/>
          <w:szCs w:val="24"/>
        </w:rPr>
        <w:t xml:space="preserve"> </w:t>
      </w:r>
      <w:r w:rsidRPr="007D72A0">
        <w:rPr>
          <w:rFonts w:ascii="Lato" w:hAnsi="Lato" w:cs="Arial"/>
          <w:sz w:val="24"/>
          <w:szCs w:val="24"/>
        </w:rPr>
        <w:t>3</w:t>
      </w:r>
      <w:r w:rsidR="006611C9" w:rsidRPr="007D72A0">
        <w:rPr>
          <w:rFonts w:ascii="Lato" w:hAnsi="Lato" w:cs="Arial"/>
          <w:sz w:val="24"/>
          <w:szCs w:val="24"/>
        </w:rPr>
        <w:t xml:space="preserve">.1. – </w:t>
      </w:r>
      <w:r w:rsidRPr="007D72A0">
        <w:rPr>
          <w:rFonts w:ascii="Lato" w:hAnsi="Lato" w:cs="Arial"/>
          <w:sz w:val="24"/>
          <w:szCs w:val="24"/>
        </w:rPr>
        <w:t>3</w:t>
      </w:r>
      <w:r w:rsidR="006611C9" w:rsidRPr="007D72A0">
        <w:rPr>
          <w:rFonts w:ascii="Lato" w:hAnsi="Lato" w:cs="Arial"/>
          <w:sz w:val="24"/>
          <w:szCs w:val="24"/>
        </w:rPr>
        <w:t>.1</w:t>
      </w:r>
      <w:r w:rsidRPr="007D72A0">
        <w:rPr>
          <w:rFonts w:ascii="Lato" w:hAnsi="Lato" w:cs="Arial"/>
          <w:sz w:val="24"/>
          <w:szCs w:val="24"/>
        </w:rPr>
        <w:t>2</w:t>
      </w:r>
      <w:r w:rsidR="006611C9" w:rsidRPr="007D72A0">
        <w:rPr>
          <w:rFonts w:ascii="Lato" w:hAnsi="Lato" w:cs="Arial"/>
          <w:sz w:val="24"/>
          <w:szCs w:val="24"/>
        </w:rPr>
        <w:t xml:space="preserve">. не могут быть переданы Центральным комитетом для решения другими органами Профсоюза. </w:t>
      </w:r>
    </w:p>
    <w:p w14:paraId="16ED8000" w14:textId="02428C70" w:rsidR="003532FD" w:rsidRPr="007D72A0" w:rsidRDefault="003532FD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>3.32</w:t>
      </w:r>
      <w:r w:rsidR="006611C9" w:rsidRPr="007D72A0">
        <w:rPr>
          <w:rFonts w:ascii="Lato" w:hAnsi="Lato" w:cs="Arial"/>
          <w:sz w:val="24"/>
          <w:szCs w:val="24"/>
        </w:rPr>
        <w:t>. Может делегировать отдельные полномочия Президиуму и Председателю Профсоюза, за исключением полномочий, предусмотренных в пункте 3</w:t>
      </w:r>
      <w:r w:rsidR="00E52361" w:rsidRPr="007D72A0">
        <w:rPr>
          <w:rFonts w:ascii="Lato" w:hAnsi="Lato" w:cs="Arial"/>
          <w:sz w:val="24"/>
          <w:szCs w:val="24"/>
        </w:rPr>
        <w:t>.31</w:t>
      </w:r>
      <w:r w:rsidR="006611C9" w:rsidRPr="007D72A0">
        <w:rPr>
          <w:rFonts w:ascii="Lato" w:hAnsi="Lato" w:cs="Arial"/>
          <w:sz w:val="24"/>
          <w:szCs w:val="24"/>
        </w:rPr>
        <w:t xml:space="preserve"> данно</w:t>
      </w:r>
      <w:r w:rsidR="00EC738A" w:rsidRPr="007D72A0">
        <w:rPr>
          <w:rFonts w:ascii="Lato" w:hAnsi="Lato" w:cs="Arial"/>
          <w:sz w:val="24"/>
          <w:szCs w:val="24"/>
        </w:rPr>
        <w:t>го раздела</w:t>
      </w:r>
      <w:r w:rsidR="006611C9" w:rsidRPr="007D72A0">
        <w:rPr>
          <w:rFonts w:ascii="Lato" w:hAnsi="Lato" w:cs="Arial"/>
          <w:sz w:val="24"/>
          <w:szCs w:val="24"/>
        </w:rPr>
        <w:t xml:space="preserve"> настоящего </w:t>
      </w:r>
      <w:r w:rsidR="00EC738A" w:rsidRPr="007D72A0">
        <w:rPr>
          <w:rFonts w:ascii="Lato" w:hAnsi="Lato" w:cs="Arial"/>
          <w:sz w:val="24"/>
          <w:szCs w:val="24"/>
        </w:rPr>
        <w:t>Положения</w:t>
      </w:r>
      <w:r w:rsidR="006611C9" w:rsidRPr="007D72A0">
        <w:rPr>
          <w:rFonts w:ascii="Lato" w:hAnsi="Lato" w:cs="Arial"/>
          <w:sz w:val="24"/>
          <w:szCs w:val="24"/>
        </w:rPr>
        <w:t>.</w:t>
      </w:r>
    </w:p>
    <w:p w14:paraId="14A9E5BD" w14:textId="77777777" w:rsidR="00570679" w:rsidRPr="007D72A0" w:rsidRDefault="00570679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14:paraId="2AA37158" w14:textId="65FB1B5F" w:rsidR="003532FD" w:rsidRPr="007D72A0" w:rsidRDefault="00C40BF5" w:rsidP="00A11E71">
      <w:pPr>
        <w:pStyle w:val="a3"/>
        <w:spacing w:after="0" w:line="240" w:lineRule="auto"/>
        <w:ind w:left="0"/>
        <w:rPr>
          <w:rFonts w:ascii="Lato" w:hAnsi="Lato" w:cs="Arial"/>
          <w:b/>
          <w:bCs/>
          <w:sz w:val="24"/>
          <w:szCs w:val="24"/>
        </w:rPr>
      </w:pPr>
      <w:r w:rsidRPr="007D72A0">
        <w:rPr>
          <w:rFonts w:ascii="Lato" w:hAnsi="Lato" w:cs="Arial"/>
          <w:b/>
          <w:bCs/>
          <w:sz w:val="24"/>
          <w:szCs w:val="24"/>
        </w:rPr>
        <w:t xml:space="preserve">4. </w:t>
      </w:r>
      <w:r w:rsidR="00654602" w:rsidRPr="007D72A0">
        <w:rPr>
          <w:rFonts w:ascii="Lato" w:hAnsi="Lato" w:cs="Arial"/>
          <w:b/>
          <w:bCs/>
          <w:sz w:val="24"/>
          <w:szCs w:val="24"/>
        </w:rPr>
        <w:t>Избрание ЦК Профсоюза, организация его деятельности.</w:t>
      </w:r>
    </w:p>
    <w:p w14:paraId="417BFDA4" w14:textId="485D600D" w:rsidR="00B24584" w:rsidRPr="007D72A0" w:rsidRDefault="00623BB2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 xml:space="preserve"> </w:t>
      </w:r>
      <w:r w:rsidR="00B24584" w:rsidRPr="007D72A0">
        <w:rPr>
          <w:rFonts w:ascii="Lato" w:hAnsi="Lato" w:cs="Arial"/>
          <w:sz w:val="24"/>
          <w:szCs w:val="24"/>
        </w:rPr>
        <w:t>4.</w:t>
      </w:r>
      <w:r w:rsidR="00B91CF7" w:rsidRPr="007D72A0">
        <w:rPr>
          <w:rFonts w:ascii="Lato" w:hAnsi="Lato" w:cs="Arial"/>
          <w:sz w:val="24"/>
          <w:szCs w:val="24"/>
        </w:rPr>
        <w:t>1</w:t>
      </w:r>
      <w:r w:rsidR="00B24584" w:rsidRPr="007D72A0">
        <w:rPr>
          <w:rFonts w:ascii="Lato" w:hAnsi="Lato" w:cs="Arial"/>
          <w:sz w:val="24"/>
          <w:szCs w:val="24"/>
        </w:rPr>
        <w:t>. ЦК Профсоюза образу</w:t>
      </w:r>
      <w:r w:rsidR="00822F75" w:rsidRPr="007D72A0">
        <w:rPr>
          <w:rFonts w:ascii="Lato" w:hAnsi="Lato" w:cs="Arial"/>
          <w:sz w:val="24"/>
          <w:szCs w:val="24"/>
        </w:rPr>
        <w:t>е</w:t>
      </w:r>
      <w:r w:rsidR="00B24584" w:rsidRPr="007D72A0">
        <w:rPr>
          <w:rFonts w:ascii="Lato" w:hAnsi="Lato" w:cs="Arial"/>
          <w:sz w:val="24"/>
          <w:szCs w:val="24"/>
        </w:rPr>
        <w:t xml:space="preserve">тся путем избрания </w:t>
      </w:r>
      <w:r w:rsidR="00822F75" w:rsidRPr="007D72A0">
        <w:rPr>
          <w:rFonts w:ascii="Lato" w:hAnsi="Lato" w:cs="Arial"/>
          <w:sz w:val="24"/>
          <w:szCs w:val="24"/>
        </w:rPr>
        <w:t xml:space="preserve">(доизбрания) </w:t>
      </w:r>
      <w:r w:rsidR="00B24584" w:rsidRPr="007D72A0">
        <w:rPr>
          <w:rFonts w:ascii="Lato" w:hAnsi="Lato" w:cs="Arial"/>
          <w:sz w:val="24"/>
          <w:szCs w:val="24"/>
        </w:rPr>
        <w:t>на заседани</w:t>
      </w:r>
      <w:r w:rsidR="00822F75" w:rsidRPr="007D72A0">
        <w:rPr>
          <w:rFonts w:ascii="Lato" w:hAnsi="Lato" w:cs="Arial"/>
          <w:sz w:val="24"/>
          <w:szCs w:val="24"/>
        </w:rPr>
        <w:t>и</w:t>
      </w:r>
      <w:r w:rsidR="00B24584" w:rsidRPr="007D72A0">
        <w:rPr>
          <w:rFonts w:ascii="Lato" w:hAnsi="Lato" w:cs="Arial"/>
          <w:sz w:val="24"/>
          <w:szCs w:val="24"/>
        </w:rPr>
        <w:t xml:space="preserve"> высш</w:t>
      </w:r>
      <w:r w:rsidR="00822F75" w:rsidRPr="007D72A0">
        <w:rPr>
          <w:rFonts w:ascii="Lato" w:hAnsi="Lato" w:cs="Arial"/>
          <w:sz w:val="24"/>
          <w:szCs w:val="24"/>
        </w:rPr>
        <w:t>его</w:t>
      </w:r>
      <w:r w:rsidR="00B24584" w:rsidRPr="007D72A0">
        <w:rPr>
          <w:rFonts w:ascii="Lato" w:hAnsi="Lato" w:cs="Arial"/>
          <w:sz w:val="24"/>
          <w:szCs w:val="24"/>
        </w:rPr>
        <w:t xml:space="preserve"> орган</w:t>
      </w:r>
      <w:r w:rsidR="00822F75" w:rsidRPr="007D72A0">
        <w:rPr>
          <w:rFonts w:ascii="Lato" w:hAnsi="Lato" w:cs="Arial"/>
          <w:sz w:val="24"/>
          <w:szCs w:val="24"/>
        </w:rPr>
        <w:t>а</w:t>
      </w:r>
      <w:r w:rsidR="00B24584" w:rsidRPr="007D72A0">
        <w:rPr>
          <w:rFonts w:ascii="Lato" w:hAnsi="Lato" w:cs="Arial"/>
          <w:sz w:val="24"/>
          <w:szCs w:val="24"/>
        </w:rPr>
        <w:t xml:space="preserve"> управления</w:t>
      </w:r>
      <w:r w:rsidR="00822F75" w:rsidRPr="007D72A0">
        <w:rPr>
          <w:rFonts w:ascii="Lato" w:hAnsi="Lato" w:cs="Arial"/>
          <w:sz w:val="24"/>
          <w:szCs w:val="24"/>
        </w:rPr>
        <w:t xml:space="preserve"> – съезде Профсоюза</w:t>
      </w:r>
      <w:r w:rsidR="00EC738A" w:rsidRPr="007D72A0">
        <w:rPr>
          <w:rFonts w:ascii="Lato" w:hAnsi="Lato" w:cs="Arial"/>
          <w:sz w:val="24"/>
          <w:szCs w:val="24"/>
        </w:rPr>
        <w:t xml:space="preserve"> (п.1 и пп.2.2. п.2 ст.22 Устава)</w:t>
      </w:r>
      <w:r w:rsidR="00822F75" w:rsidRPr="007D72A0">
        <w:rPr>
          <w:rFonts w:ascii="Lato" w:hAnsi="Lato" w:cs="Arial"/>
          <w:sz w:val="24"/>
          <w:szCs w:val="24"/>
        </w:rPr>
        <w:t>:</w:t>
      </w:r>
    </w:p>
    <w:p w14:paraId="05D21071" w14:textId="0CB6FB0F" w:rsidR="00822F75" w:rsidRPr="007D72A0" w:rsidRDefault="00822F75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>- либо из числа лиц, предложенных делегатами непосредственного на съезде;</w:t>
      </w:r>
    </w:p>
    <w:p w14:paraId="66CD65C9" w14:textId="4315EEA1" w:rsidR="00822F75" w:rsidRPr="007D72A0" w:rsidRDefault="00822F75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 xml:space="preserve"> - либо путем прямого делегирования от региональных, межрегиональных организаций Профсоюза.   </w:t>
      </w:r>
    </w:p>
    <w:p w14:paraId="1337955E" w14:textId="77777777" w:rsidR="00037DD7" w:rsidRPr="007D72A0" w:rsidRDefault="00822F75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 xml:space="preserve">При прямом делегировании порядок образования и норму представительства в ЦК Профсоюза устанавливает </w:t>
      </w:r>
      <w:r w:rsidR="00127372" w:rsidRPr="007D72A0">
        <w:rPr>
          <w:rFonts w:ascii="Lato" w:hAnsi="Lato" w:cs="Arial"/>
          <w:sz w:val="24"/>
          <w:szCs w:val="24"/>
        </w:rPr>
        <w:t>Центральный комитет</w:t>
      </w:r>
      <w:r w:rsidRPr="007D72A0">
        <w:rPr>
          <w:rFonts w:ascii="Lato" w:hAnsi="Lato" w:cs="Arial"/>
          <w:sz w:val="24"/>
          <w:szCs w:val="24"/>
        </w:rPr>
        <w:t xml:space="preserve">, созывающий съезд Профсоюза.   </w:t>
      </w:r>
      <w:r w:rsidR="00037DD7" w:rsidRPr="007D72A0">
        <w:rPr>
          <w:rFonts w:ascii="Lato" w:hAnsi="Lato" w:cs="Arial"/>
          <w:sz w:val="24"/>
          <w:szCs w:val="24"/>
        </w:rPr>
        <w:t>В этом случае съезд может избрать кандидатов в члены ЦК Профсоюза.</w:t>
      </w:r>
    </w:p>
    <w:p w14:paraId="3C675139" w14:textId="0A273127" w:rsidR="0000364E" w:rsidRPr="007D72A0" w:rsidRDefault="0000364E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>4.</w:t>
      </w:r>
      <w:r w:rsidR="00B91CF7" w:rsidRPr="007D72A0">
        <w:rPr>
          <w:rFonts w:ascii="Lato" w:hAnsi="Lato" w:cs="Arial"/>
          <w:sz w:val="24"/>
          <w:szCs w:val="24"/>
        </w:rPr>
        <w:t>2</w:t>
      </w:r>
      <w:r w:rsidRPr="007D72A0">
        <w:rPr>
          <w:rFonts w:ascii="Lato" w:hAnsi="Lato" w:cs="Arial"/>
          <w:sz w:val="24"/>
          <w:szCs w:val="24"/>
        </w:rPr>
        <w:t>. Члены Профсоюза, избранные в руководящие органы политических партий или их отделений не могут быть избраны в состав ЦК Профсоюза</w:t>
      </w:r>
      <w:r w:rsidR="00DD29A1" w:rsidRPr="007D72A0">
        <w:rPr>
          <w:rFonts w:ascii="Lato" w:hAnsi="Lato" w:cs="Arial"/>
          <w:sz w:val="24"/>
          <w:szCs w:val="24"/>
        </w:rPr>
        <w:t xml:space="preserve"> (п.6 ст.22 Устава)</w:t>
      </w:r>
      <w:r w:rsidRPr="007D72A0">
        <w:rPr>
          <w:rFonts w:ascii="Lato" w:hAnsi="Lato" w:cs="Arial"/>
          <w:sz w:val="24"/>
          <w:szCs w:val="24"/>
        </w:rPr>
        <w:t>.</w:t>
      </w:r>
    </w:p>
    <w:p w14:paraId="6D9A2722" w14:textId="011170BD" w:rsidR="0000364E" w:rsidRPr="007D72A0" w:rsidRDefault="0000364E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>4.</w:t>
      </w:r>
      <w:r w:rsidR="00B91CF7" w:rsidRPr="007D72A0">
        <w:rPr>
          <w:rFonts w:ascii="Lato" w:hAnsi="Lato" w:cs="Arial"/>
          <w:sz w:val="24"/>
          <w:szCs w:val="24"/>
        </w:rPr>
        <w:t>3</w:t>
      </w:r>
      <w:r w:rsidRPr="007D72A0">
        <w:rPr>
          <w:rFonts w:ascii="Lato" w:hAnsi="Lato" w:cs="Arial"/>
          <w:sz w:val="24"/>
          <w:szCs w:val="24"/>
        </w:rPr>
        <w:t>. Срок полномочий ЦК Профсоюза не может превышать пять лет</w:t>
      </w:r>
      <w:r w:rsidR="00DD29A1" w:rsidRPr="007D72A0">
        <w:rPr>
          <w:rFonts w:ascii="Lato" w:hAnsi="Lato" w:cs="Arial"/>
          <w:sz w:val="24"/>
          <w:szCs w:val="24"/>
        </w:rPr>
        <w:t xml:space="preserve"> (п.1 ст.20 Устава)</w:t>
      </w:r>
      <w:r w:rsidRPr="007D72A0">
        <w:rPr>
          <w:rFonts w:ascii="Lato" w:hAnsi="Lato" w:cs="Arial"/>
          <w:sz w:val="24"/>
          <w:szCs w:val="24"/>
        </w:rPr>
        <w:t>.</w:t>
      </w:r>
    </w:p>
    <w:p w14:paraId="3980BA5A" w14:textId="191D7BD0" w:rsidR="0000364E" w:rsidRPr="007D72A0" w:rsidRDefault="0000364E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>4.</w:t>
      </w:r>
      <w:r w:rsidR="00B91CF7" w:rsidRPr="007D72A0">
        <w:rPr>
          <w:rFonts w:ascii="Lato" w:hAnsi="Lato" w:cs="Arial"/>
          <w:sz w:val="24"/>
          <w:szCs w:val="24"/>
        </w:rPr>
        <w:t>4</w:t>
      </w:r>
      <w:r w:rsidRPr="007D72A0">
        <w:rPr>
          <w:rFonts w:ascii="Lato" w:hAnsi="Lato" w:cs="Arial"/>
          <w:sz w:val="24"/>
          <w:szCs w:val="24"/>
        </w:rPr>
        <w:t>. ЦК Профсоюза подотчетен съезду Профсоюза</w:t>
      </w:r>
      <w:r w:rsidR="00DD29A1" w:rsidRPr="007D72A0">
        <w:rPr>
          <w:rFonts w:ascii="Lato" w:hAnsi="Lato" w:cs="Arial"/>
          <w:sz w:val="24"/>
          <w:szCs w:val="24"/>
        </w:rPr>
        <w:t xml:space="preserve"> (пп.3.1. п.3 ст.17 Устава)</w:t>
      </w:r>
      <w:r w:rsidRPr="007D72A0">
        <w:rPr>
          <w:rFonts w:ascii="Lato" w:hAnsi="Lato" w:cs="Arial"/>
          <w:sz w:val="24"/>
          <w:szCs w:val="24"/>
        </w:rPr>
        <w:t>.</w:t>
      </w:r>
    </w:p>
    <w:p w14:paraId="71DB2BB9" w14:textId="478B50AB" w:rsidR="0000364E" w:rsidRPr="007D72A0" w:rsidRDefault="0000364E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>4.</w:t>
      </w:r>
      <w:r w:rsidR="00B91CF7" w:rsidRPr="007D72A0">
        <w:rPr>
          <w:rFonts w:ascii="Lato" w:hAnsi="Lato" w:cs="Arial"/>
          <w:sz w:val="24"/>
          <w:szCs w:val="24"/>
        </w:rPr>
        <w:t>5</w:t>
      </w:r>
      <w:r w:rsidRPr="007D72A0">
        <w:rPr>
          <w:rFonts w:ascii="Lato" w:hAnsi="Lato" w:cs="Arial"/>
          <w:sz w:val="24"/>
          <w:szCs w:val="24"/>
        </w:rPr>
        <w:t>. Заседания (Пленумы) ЦК Профсоюза</w:t>
      </w:r>
      <w:r w:rsidR="00543053" w:rsidRPr="007D72A0">
        <w:rPr>
          <w:rFonts w:ascii="Lato" w:hAnsi="Lato" w:cs="Arial"/>
          <w:sz w:val="24"/>
          <w:szCs w:val="24"/>
        </w:rPr>
        <w:t xml:space="preserve"> созываются Президиумом Профсоюза по мере необходимости, но не реже 2-х раз в год</w:t>
      </w:r>
      <w:r w:rsidR="00DD29A1" w:rsidRPr="007D72A0">
        <w:rPr>
          <w:rFonts w:ascii="Lato" w:hAnsi="Lato" w:cs="Arial"/>
          <w:sz w:val="24"/>
          <w:szCs w:val="24"/>
        </w:rPr>
        <w:t xml:space="preserve"> (п.1 ст. 41 Устава)</w:t>
      </w:r>
      <w:r w:rsidR="00543053" w:rsidRPr="007D72A0">
        <w:rPr>
          <w:rFonts w:ascii="Lato" w:hAnsi="Lato" w:cs="Arial"/>
          <w:sz w:val="24"/>
          <w:szCs w:val="24"/>
        </w:rPr>
        <w:t>.</w:t>
      </w:r>
    </w:p>
    <w:p w14:paraId="6A8D9910" w14:textId="0DDE9A69" w:rsidR="00543053" w:rsidRPr="007D72A0" w:rsidRDefault="00543053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>4.</w:t>
      </w:r>
      <w:r w:rsidR="00B91CF7" w:rsidRPr="007D72A0">
        <w:rPr>
          <w:rFonts w:ascii="Lato" w:hAnsi="Lato" w:cs="Arial"/>
          <w:sz w:val="24"/>
          <w:szCs w:val="24"/>
        </w:rPr>
        <w:t>6</w:t>
      </w:r>
      <w:r w:rsidRPr="007D72A0">
        <w:rPr>
          <w:rFonts w:ascii="Lato" w:hAnsi="Lato" w:cs="Arial"/>
          <w:sz w:val="24"/>
          <w:szCs w:val="24"/>
        </w:rPr>
        <w:t xml:space="preserve">. </w:t>
      </w:r>
      <w:r w:rsidR="00A861E7" w:rsidRPr="007D72A0">
        <w:rPr>
          <w:rFonts w:ascii="Lato" w:hAnsi="Lato" w:cs="Arial"/>
          <w:sz w:val="24"/>
          <w:szCs w:val="24"/>
        </w:rPr>
        <w:t>Члены ЦК Профсоюза оповещаются о проведении заседания, повестке дня, дате и месте проведения пленума не менее чем за месяц до его открытия</w:t>
      </w:r>
      <w:r w:rsidR="00DD29A1" w:rsidRPr="007D72A0">
        <w:rPr>
          <w:rFonts w:ascii="Lato" w:hAnsi="Lato" w:cs="Arial"/>
          <w:sz w:val="24"/>
          <w:szCs w:val="24"/>
        </w:rPr>
        <w:t xml:space="preserve"> (п.1 ст. 41 Устава).</w:t>
      </w:r>
    </w:p>
    <w:p w14:paraId="458CDD01" w14:textId="50D24253" w:rsidR="00A861E7" w:rsidRPr="007D72A0" w:rsidRDefault="00A861E7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>4.</w:t>
      </w:r>
      <w:r w:rsidR="00B91CF7" w:rsidRPr="007D72A0">
        <w:rPr>
          <w:rFonts w:ascii="Lato" w:hAnsi="Lato" w:cs="Arial"/>
          <w:sz w:val="24"/>
          <w:szCs w:val="24"/>
        </w:rPr>
        <w:t>7</w:t>
      </w:r>
      <w:r w:rsidRPr="007D72A0">
        <w:rPr>
          <w:rFonts w:ascii="Lato" w:hAnsi="Lato" w:cs="Arial"/>
          <w:sz w:val="24"/>
          <w:szCs w:val="24"/>
        </w:rPr>
        <w:t>. Внеочередной пленум ЦК Профсоюза созывается Президиумом Профсоюза</w:t>
      </w:r>
      <w:r w:rsidR="00DD29A1" w:rsidRPr="007D72A0">
        <w:rPr>
          <w:rFonts w:ascii="Lato" w:hAnsi="Lato" w:cs="Arial"/>
          <w:sz w:val="24"/>
          <w:szCs w:val="24"/>
        </w:rPr>
        <w:t xml:space="preserve"> (п.6 ст.41 Устава)</w:t>
      </w:r>
      <w:r w:rsidRPr="007D72A0">
        <w:rPr>
          <w:rFonts w:ascii="Lato" w:hAnsi="Lato" w:cs="Arial"/>
          <w:sz w:val="24"/>
          <w:szCs w:val="24"/>
        </w:rPr>
        <w:t xml:space="preserve">: </w:t>
      </w:r>
    </w:p>
    <w:p w14:paraId="480752DE" w14:textId="77777777" w:rsidR="00A861E7" w:rsidRPr="007D72A0" w:rsidRDefault="00A861E7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>- по собственной инициативе;</w:t>
      </w:r>
    </w:p>
    <w:p w14:paraId="5C02F0E1" w14:textId="77777777" w:rsidR="00A861E7" w:rsidRPr="007D72A0" w:rsidRDefault="00A861E7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>- по предложению Председателя Профсоюза;</w:t>
      </w:r>
    </w:p>
    <w:p w14:paraId="77DFC698" w14:textId="77777777" w:rsidR="00A861E7" w:rsidRPr="007D72A0" w:rsidRDefault="00A861E7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>- по требованию не менее одной трети региональных, межрегиональных организаций, при условии, что они объединяют не менее одной трети членов Профсоюза;</w:t>
      </w:r>
    </w:p>
    <w:p w14:paraId="5ED2B3C5" w14:textId="77777777" w:rsidR="00A861E7" w:rsidRPr="007D72A0" w:rsidRDefault="00A861E7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 xml:space="preserve">- по требованию КРК Профсоюза. </w:t>
      </w:r>
    </w:p>
    <w:p w14:paraId="4626475F" w14:textId="3E5F7057" w:rsidR="00A861E7" w:rsidRPr="007D72A0" w:rsidRDefault="00A861E7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>Президиум Профсоюза в срок не позднее одного месяца со дня предъявления требования (предложения) обязан принять решение о проведении внеочередного заседания Центрального комитета Профсоюза в течение ближайшего месяца, установить дату и место его проведения, предполагаемую повестку дня, письменно известить членов ЦК Профсоюза о проведении внеочеред</w:t>
      </w:r>
      <w:bookmarkStart w:id="0" w:name="_GoBack"/>
      <w:bookmarkEnd w:id="0"/>
      <w:r w:rsidRPr="007D72A0">
        <w:rPr>
          <w:rFonts w:ascii="Lato" w:hAnsi="Lato" w:cs="Arial"/>
          <w:sz w:val="24"/>
          <w:szCs w:val="24"/>
        </w:rPr>
        <w:t xml:space="preserve">ного пленума не позднее, чем за четырнадцать календарных дней до его открытия, либо </w:t>
      </w:r>
      <w:r w:rsidR="00642B57" w:rsidRPr="007D72A0">
        <w:rPr>
          <w:rFonts w:ascii="Lato" w:hAnsi="Lato" w:cs="Arial"/>
          <w:sz w:val="24"/>
          <w:szCs w:val="24"/>
        </w:rPr>
        <w:t xml:space="preserve">решением Президиума </w:t>
      </w:r>
      <w:r w:rsidRPr="007D72A0">
        <w:rPr>
          <w:rFonts w:ascii="Lato" w:hAnsi="Lato" w:cs="Arial"/>
          <w:sz w:val="24"/>
          <w:szCs w:val="24"/>
        </w:rPr>
        <w:t>мотивировать отказ</w:t>
      </w:r>
      <w:r w:rsidR="00642B57" w:rsidRPr="007D72A0">
        <w:rPr>
          <w:rFonts w:ascii="Lato" w:hAnsi="Lato" w:cs="Arial"/>
          <w:sz w:val="24"/>
          <w:szCs w:val="24"/>
        </w:rPr>
        <w:t xml:space="preserve"> о созыве внеочередного Пленума ЦК Профсоюза</w:t>
      </w:r>
      <w:r w:rsidRPr="007D72A0">
        <w:rPr>
          <w:rFonts w:ascii="Lato" w:hAnsi="Lato" w:cs="Arial"/>
          <w:sz w:val="24"/>
          <w:szCs w:val="24"/>
        </w:rPr>
        <w:t xml:space="preserve">. </w:t>
      </w:r>
    </w:p>
    <w:p w14:paraId="44E5E7C9" w14:textId="43665558" w:rsidR="00543053" w:rsidRPr="007D72A0" w:rsidRDefault="00543053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>4.</w:t>
      </w:r>
      <w:r w:rsidR="00B91CF7" w:rsidRPr="007D72A0">
        <w:rPr>
          <w:rFonts w:ascii="Lato" w:hAnsi="Lato" w:cs="Arial"/>
          <w:sz w:val="24"/>
          <w:szCs w:val="24"/>
        </w:rPr>
        <w:t>8</w:t>
      </w:r>
      <w:r w:rsidRPr="007D72A0">
        <w:rPr>
          <w:rFonts w:ascii="Lato" w:hAnsi="Lato" w:cs="Arial"/>
          <w:sz w:val="24"/>
          <w:szCs w:val="24"/>
        </w:rPr>
        <w:t>. Пленум ЦК Профсоюза считается правомочным (имеет кворум), если в нем участвует более половины членов ЦК Профсоюза</w:t>
      </w:r>
      <w:r w:rsidR="007D2C87" w:rsidRPr="007D72A0">
        <w:rPr>
          <w:rFonts w:ascii="Lato" w:hAnsi="Lato" w:cs="Arial"/>
          <w:sz w:val="24"/>
          <w:szCs w:val="24"/>
        </w:rPr>
        <w:t xml:space="preserve"> (п.3 ст.18 Устава)</w:t>
      </w:r>
      <w:r w:rsidRPr="007D72A0">
        <w:rPr>
          <w:rFonts w:ascii="Lato" w:hAnsi="Lato" w:cs="Arial"/>
          <w:sz w:val="24"/>
          <w:szCs w:val="24"/>
        </w:rPr>
        <w:t>.</w:t>
      </w:r>
    </w:p>
    <w:p w14:paraId="391EBAF4" w14:textId="3921EF34" w:rsidR="005673F4" w:rsidRPr="007D72A0" w:rsidRDefault="00543053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>4.</w:t>
      </w:r>
      <w:r w:rsidR="00B91CF7" w:rsidRPr="007D72A0">
        <w:rPr>
          <w:rFonts w:ascii="Lato" w:hAnsi="Lato" w:cs="Arial"/>
          <w:sz w:val="24"/>
          <w:szCs w:val="24"/>
        </w:rPr>
        <w:t>9</w:t>
      </w:r>
      <w:r w:rsidRPr="007D72A0">
        <w:rPr>
          <w:rFonts w:ascii="Lato" w:hAnsi="Lato" w:cs="Arial"/>
          <w:sz w:val="24"/>
          <w:szCs w:val="24"/>
        </w:rPr>
        <w:t xml:space="preserve">. Решения на Пленуме ЦК Профсоюза </w:t>
      </w:r>
      <w:r w:rsidR="005673F4" w:rsidRPr="007D72A0">
        <w:rPr>
          <w:rFonts w:ascii="Lato" w:hAnsi="Lato" w:cs="Arial"/>
          <w:sz w:val="24"/>
          <w:szCs w:val="24"/>
        </w:rPr>
        <w:t>принимается простым большинством голосов</w:t>
      </w:r>
      <w:r w:rsidR="005673F4" w:rsidRPr="007D72A0">
        <w:rPr>
          <w:rFonts w:ascii="Lato" w:hAnsi="Lato" w:cs="Arial"/>
          <w:b/>
          <w:sz w:val="24"/>
          <w:szCs w:val="24"/>
        </w:rPr>
        <w:t xml:space="preserve"> </w:t>
      </w:r>
      <w:r w:rsidR="005673F4" w:rsidRPr="007D72A0">
        <w:rPr>
          <w:rFonts w:ascii="Lato" w:hAnsi="Lato" w:cs="Arial"/>
          <w:bCs/>
          <w:sz w:val="24"/>
          <w:szCs w:val="24"/>
        </w:rPr>
        <w:t>(пятьдесят процентов плюс один голос)</w:t>
      </w:r>
      <w:r w:rsidR="005673F4" w:rsidRPr="007D72A0">
        <w:rPr>
          <w:rFonts w:ascii="Lato" w:hAnsi="Lato" w:cs="Arial"/>
          <w:sz w:val="24"/>
          <w:szCs w:val="24"/>
        </w:rPr>
        <w:t xml:space="preserve"> от общего числа присутствующих членов ЦК Профсоюза при наличии кворума, если иное не предусмотрено настоящим Уставом</w:t>
      </w:r>
      <w:r w:rsidR="007D2C87" w:rsidRPr="007D72A0">
        <w:rPr>
          <w:rFonts w:ascii="Lato" w:hAnsi="Lato" w:cs="Arial"/>
          <w:sz w:val="24"/>
          <w:szCs w:val="24"/>
        </w:rPr>
        <w:t xml:space="preserve"> (п.1 ст.1</w:t>
      </w:r>
      <w:r w:rsidR="00C071CE" w:rsidRPr="007D72A0">
        <w:rPr>
          <w:rFonts w:ascii="Lato" w:hAnsi="Lato" w:cs="Arial"/>
          <w:sz w:val="24"/>
          <w:szCs w:val="24"/>
        </w:rPr>
        <w:t>9</w:t>
      </w:r>
      <w:r w:rsidR="007D2C87" w:rsidRPr="007D72A0">
        <w:rPr>
          <w:rFonts w:ascii="Lato" w:hAnsi="Lato" w:cs="Arial"/>
          <w:sz w:val="24"/>
          <w:szCs w:val="24"/>
        </w:rPr>
        <w:t xml:space="preserve"> Устава)</w:t>
      </w:r>
      <w:r w:rsidR="005673F4" w:rsidRPr="007D72A0">
        <w:rPr>
          <w:rFonts w:ascii="Lato" w:hAnsi="Lato" w:cs="Arial"/>
          <w:sz w:val="24"/>
          <w:szCs w:val="24"/>
        </w:rPr>
        <w:t xml:space="preserve">. </w:t>
      </w:r>
    </w:p>
    <w:p w14:paraId="754D5F93" w14:textId="3A888495" w:rsidR="005D0937" w:rsidRPr="007D72A0" w:rsidRDefault="005673F4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>4.1</w:t>
      </w:r>
      <w:r w:rsidR="00B91CF7" w:rsidRPr="007D72A0">
        <w:rPr>
          <w:rFonts w:ascii="Lato" w:hAnsi="Lato" w:cs="Arial"/>
          <w:sz w:val="24"/>
          <w:szCs w:val="24"/>
        </w:rPr>
        <w:t>0</w:t>
      </w:r>
      <w:r w:rsidRPr="007D72A0">
        <w:rPr>
          <w:rFonts w:ascii="Lato" w:hAnsi="Lato" w:cs="Arial"/>
          <w:sz w:val="24"/>
          <w:szCs w:val="24"/>
        </w:rPr>
        <w:t xml:space="preserve">. </w:t>
      </w:r>
      <w:r w:rsidR="005D0937" w:rsidRPr="007D72A0">
        <w:rPr>
          <w:rFonts w:ascii="Lato" w:hAnsi="Lato" w:cs="Arial"/>
          <w:sz w:val="24"/>
          <w:szCs w:val="24"/>
        </w:rPr>
        <w:t xml:space="preserve">Для ведения Пленума ЦК Профсоюза избираются председательствующий (председательствующие) на заседании, как правило, </w:t>
      </w:r>
      <w:r w:rsidR="00C071CE" w:rsidRPr="007D72A0">
        <w:rPr>
          <w:rFonts w:ascii="Lato" w:hAnsi="Lato" w:cs="Arial"/>
          <w:sz w:val="24"/>
          <w:szCs w:val="24"/>
        </w:rPr>
        <w:t>П</w:t>
      </w:r>
      <w:r w:rsidR="005D0937" w:rsidRPr="007D72A0">
        <w:rPr>
          <w:rFonts w:ascii="Lato" w:hAnsi="Lato" w:cs="Arial"/>
          <w:sz w:val="24"/>
          <w:szCs w:val="24"/>
        </w:rPr>
        <w:t>редседатель Профсоюза и секретарь заседания</w:t>
      </w:r>
      <w:r w:rsidR="007D2C87" w:rsidRPr="007D72A0">
        <w:rPr>
          <w:rFonts w:ascii="Lato" w:hAnsi="Lato" w:cs="Arial"/>
          <w:sz w:val="24"/>
          <w:szCs w:val="24"/>
        </w:rPr>
        <w:t xml:space="preserve"> (п.3 ст.19 Устава)</w:t>
      </w:r>
      <w:r w:rsidR="005D0937" w:rsidRPr="007D72A0">
        <w:rPr>
          <w:rFonts w:ascii="Lato" w:hAnsi="Lato" w:cs="Arial"/>
          <w:sz w:val="24"/>
          <w:szCs w:val="24"/>
        </w:rPr>
        <w:t>.</w:t>
      </w:r>
    </w:p>
    <w:p w14:paraId="5F5535A6" w14:textId="77777777" w:rsidR="00A11E71" w:rsidRPr="007D72A0" w:rsidRDefault="005D0937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>Форм</w:t>
      </w:r>
      <w:r w:rsidR="0023758A" w:rsidRPr="007D72A0">
        <w:rPr>
          <w:rFonts w:ascii="Lato" w:hAnsi="Lato" w:cs="Arial"/>
          <w:sz w:val="24"/>
          <w:szCs w:val="24"/>
        </w:rPr>
        <w:t>у</w:t>
      </w:r>
      <w:r w:rsidRPr="007D72A0">
        <w:rPr>
          <w:rFonts w:ascii="Lato" w:hAnsi="Lato" w:cs="Arial"/>
          <w:sz w:val="24"/>
          <w:szCs w:val="24"/>
        </w:rPr>
        <w:t xml:space="preserve"> голосования (открытое, тайное) определяют член</w:t>
      </w:r>
      <w:r w:rsidR="0023758A" w:rsidRPr="007D72A0">
        <w:rPr>
          <w:rFonts w:ascii="Lato" w:hAnsi="Lato" w:cs="Arial"/>
          <w:sz w:val="24"/>
          <w:szCs w:val="24"/>
        </w:rPr>
        <w:t>ы</w:t>
      </w:r>
      <w:r w:rsidRPr="007D72A0">
        <w:rPr>
          <w:rFonts w:ascii="Lato" w:hAnsi="Lato" w:cs="Arial"/>
          <w:sz w:val="24"/>
          <w:szCs w:val="24"/>
        </w:rPr>
        <w:t xml:space="preserve"> ЦК Профсоюза</w:t>
      </w:r>
      <w:r w:rsidR="007D2C87" w:rsidRPr="007D72A0">
        <w:rPr>
          <w:rFonts w:ascii="Lato" w:hAnsi="Lato" w:cs="Arial"/>
          <w:sz w:val="24"/>
          <w:szCs w:val="24"/>
        </w:rPr>
        <w:t xml:space="preserve"> (п.3 ст.19 Устава).</w:t>
      </w:r>
    </w:p>
    <w:p w14:paraId="4201228B" w14:textId="69D51E11" w:rsidR="005D0937" w:rsidRPr="007D72A0" w:rsidRDefault="005D0937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>Решения, принятые на Пленумах ЦК Профсоюза принимаются в форме пост</w:t>
      </w:r>
      <w:r w:rsidR="00C071CE" w:rsidRPr="007D72A0">
        <w:rPr>
          <w:rFonts w:ascii="Lato" w:hAnsi="Lato" w:cs="Arial"/>
          <w:sz w:val="24"/>
          <w:szCs w:val="24"/>
        </w:rPr>
        <w:t>ановлений, которые подписывает П</w:t>
      </w:r>
      <w:r w:rsidRPr="007D72A0">
        <w:rPr>
          <w:rFonts w:ascii="Lato" w:hAnsi="Lato" w:cs="Arial"/>
          <w:sz w:val="24"/>
          <w:szCs w:val="24"/>
        </w:rPr>
        <w:t xml:space="preserve">редседатель Профсоюза. </w:t>
      </w:r>
    </w:p>
    <w:p w14:paraId="40970AF5" w14:textId="5683CF43" w:rsidR="005D0937" w:rsidRPr="007D72A0" w:rsidRDefault="005D0937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>Протокол Пленума ЦК Профсоюза подписывают избранные на заседании председательствующий (председательствующие) и секретарь заседания</w:t>
      </w:r>
      <w:r w:rsidR="007D2C87" w:rsidRPr="007D72A0">
        <w:rPr>
          <w:rFonts w:ascii="Lato" w:hAnsi="Lato" w:cs="Arial"/>
          <w:sz w:val="24"/>
          <w:szCs w:val="24"/>
        </w:rPr>
        <w:t xml:space="preserve"> (п.3 ст.19 Устава).</w:t>
      </w:r>
      <w:r w:rsidRPr="007D72A0">
        <w:rPr>
          <w:rFonts w:ascii="Lato" w:hAnsi="Lato" w:cs="Arial"/>
          <w:sz w:val="24"/>
          <w:szCs w:val="24"/>
        </w:rPr>
        <w:t xml:space="preserve"> </w:t>
      </w:r>
    </w:p>
    <w:p w14:paraId="1C6FBD41" w14:textId="7D8540BF" w:rsidR="0023758A" w:rsidRPr="007D72A0" w:rsidRDefault="0023758A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>4.1</w:t>
      </w:r>
      <w:r w:rsidR="00B91CF7" w:rsidRPr="007D72A0">
        <w:rPr>
          <w:rFonts w:ascii="Lato" w:hAnsi="Lato" w:cs="Arial"/>
          <w:sz w:val="24"/>
          <w:szCs w:val="24"/>
        </w:rPr>
        <w:t>1</w:t>
      </w:r>
      <w:r w:rsidRPr="007D72A0">
        <w:rPr>
          <w:rFonts w:ascii="Lato" w:hAnsi="Lato" w:cs="Arial"/>
          <w:sz w:val="24"/>
          <w:szCs w:val="24"/>
        </w:rPr>
        <w:t>. В необходимых случаях заседания ЦК Профсоюза могут проводиться очно в формате видеоконференцсвязи с использованием информационно-телекоммуникационных технологий, позволяющих обеспечить применение соответствующих систем идентификации и контроля доступа членов этих органов, участвующих в заседании удаленно, определение их волеизъявления, а также подсчета голосов</w:t>
      </w:r>
      <w:r w:rsidR="00D8663B" w:rsidRPr="007D72A0">
        <w:rPr>
          <w:rFonts w:ascii="Lato" w:hAnsi="Lato" w:cs="Arial"/>
          <w:sz w:val="24"/>
          <w:szCs w:val="24"/>
        </w:rPr>
        <w:t xml:space="preserve"> (п.5 ст.19 Устава)</w:t>
      </w:r>
      <w:r w:rsidRPr="007D72A0">
        <w:rPr>
          <w:rFonts w:ascii="Lato" w:hAnsi="Lato" w:cs="Arial"/>
          <w:sz w:val="24"/>
          <w:szCs w:val="24"/>
        </w:rPr>
        <w:t>.</w:t>
      </w:r>
    </w:p>
    <w:p w14:paraId="1C2D96EF" w14:textId="2A8569FE" w:rsidR="0023758A" w:rsidRPr="007D72A0" w:rsidRDefault="0041033E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>4.1</w:t>
      </w:r>
      <w:r w:rsidR="00B91CF7" w:rsidRPr="007D72A0">
        <w:rPr>
          <w:rFonts w:ascii="Lato" w:hAnsi="Lato" w:cs="Arial"/>
          <w:sz w:val="24"/>
          <w:szCs w:val="24"/>
        </w:rPr>
        <w:t>2</w:t>
      </w:r>
      <w:r w:rsidRPr="007D72A0">
        <w:rPr>
          <w:rFonts w:ascii="Lato" w:hAnsi="Lato" w:cs="Arial"/>
          <w:sz w:val="24"/>
          <w:szCs w:val="24"/>
        </w:rPr>
        <w:t xml:space="preserve">. </w:t>
      </w:r>
      <w:r w:rsidR="0023758A" w:rsidRPr="007D72A0">
        <w:rPr>
          <w:rFonts w:ascii="Lato" w:hAnsi="Lato" w:cs="Arial"/>
          <w:sz w:val="24"/>
          <w:szCs w:val="24"/>
        </w:rPr>
        <w:t xml:space="preserve">Решения на </w:t>
      </w:r>
      <w:r w:rsidRPr="007D72A0">
        <w:rPr>
          <w:rFonts w:ascii="Lato" w:hAnsi="Lato" w:cs="Arial"/>
          <w:sz w:val="24"/>
          <w:szCs w:val="24"/>
        </w:rPr>
        <w:t>Пленумах ЦК Профсоюза</w:t>
      </w:r>
      <w:r w:rsidR="0023758A" w:rsidRPr="007D72A0">
        <w:rPr>
          <w:rFonts w:ascii="Lato" w:hAnsi="Lato" w:cs="Arial"/>
          <w:sz w:val="24"/>
          <w:szCs w:val="24"/>
        </w:rPr>
        <w:t xml:space="preserve"> могут приниматься без проведения заседания, путем проведения заочного голосования (опросным путем)</w:t>
      </w:r>
      <w:r w:rsidRPr="007D72A0">
        <w:rPr>
          <w:rFonts w:ascii="Lato" w:hAnsi="Lato" w:cs="Arial"/>
          <w:sz w:val="24"/>
          <w:szCs w:val="24"/>
        </w:rPr>
        <w:t>.</w:t>
      </w:r>
      <w:r w:rsidR="0023758A" w:rsidRPr="007D72A0">
        <w:rPr>
          <w:rFonts w:ascii="Lato" w:hAnsi="Lato" w:cs="Arial"/>
          <w:sz w:val="24"/>
          <w:szCs w:val="24"/>
        </w:rPr>
        <w:t xml:space="preserve"> Заочное голосование проводится путем обмена документами посредством почтовой, телеграфной, телефонной, электронной или иной связи, обеспечивающей документальное подтверждение передаваемых и принимаемых сообщений</w:t>
      </w:r>
      <w:r w:rsidR="00D8663B" w:rsidRPr="007D72A0">
        <w:rPr>
          <w:rFonts w:ascii="Lato" w:hAnsi="Lato" w:cs="Arial"/>
          <w:sz w:val="24"/>
          <w:szCs w:val="24"/>
        </w:rPr>
        <w:t xml:space="preserve"> (п.5 и 6 ст. 19 Устава)</w:t>
      </w:r>
      <w:r w:rsidR="0023758A" w:rsidRPr="007D72A0">
        <w:rPr>
          <w:rFonts w:ascii="Lato" w:hAnsi="Lato" w:cs="Arial"/>
          <w:sz w:val="24"/>
          <w:szCs w:val="24"/>
        </w:rPr>
        <w:t>.</w:t>
      </w:r>
    </w:p>
    <w:p w14:paraId="1C041EB3" w14:textId="3C8C26DD" w:rsidR="0023758A" w:rsidRPr="007D72A0" w:rsidRDefault="0023758A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 xml:space="preserve">При проведении заочного голосования необходимо обязательно сообщить всем </w:t>
      </w:r>
      <w:r w:rsidR="007E5047" w:rsidRPr="007D72A0">
        <w:rPr>
          <w:rFonts w:ascii="Lato" w:hAnsi="Lato" w:cs="Arial"/>
          <w:sz w:val="24"/>
          <w:szCs w:val="24"/>
        </w:rPr>
        <w:t>членам ЦК Профсоюза</w:t>
      </w:r>
      <w:r w:rsidRPr="007D72A0">
        <w:rPr>
          <w:rFonts w:ascii="Lato" w:hAnsi="Lato" w:cs="Arial"/>
          <w:sz w:val="24"/>
          <w:szCs w:val="24"/>
        </w:rPr>
        <w:t xml:space="preserve"> предлагаемую повестку дня, ознакомить их до начала голосования со всеми необходимыми информацией и материалами, обеспечить возможность вносить предложения о включении в повестку дня дополнительных вопросов с обязательным оповещением всех </w:t>
      </w:r>
      <w:r w:rsidR="007E5047" w:rsidRPr="007D72A0">
        <w:rPr>
          <w:rFonts w:ascii="Lato" w:hAnsi="Lato" w:cs="Arial"/>
          <w:sz w:val="24"/>
          <w:szCs w:val="24"/>
        </w:rPr>
        <w:t>членов ЦК Профсоюза</w:t>
      </w:r>
      <w:r w:rsidRPr="007D72A0">
        <w:rPr>
          <w:rFonts w:ascii="Lato" w:hAnsi="Lato" w:cs="Arial"/>
          <w:sz w:val="24"/>
          <w:szCs w:val="24"/>
        </w:rPr>
        <w:t xml:space="preserve"> до начала голосования об изменениях в повестке дня, а также о сроке окончания процедуры голосования.</w:t>
      </w:r>
    </w:p>
    <w:p w14:paraId="48D770EB" w14:textId="215B1B01" w:rsidR="00EA54FC" w:rsidRPr="007D72A0" w:rsidRDefault="00EA54FC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>4.13. Полномочия члена ЦК Профсоюза прекращаются:</w:t>
      </w:r>
    </w:p>
    <w:p w14:paraId="0C13B201" w14:textId="5C98F942" w:rsidR="00EA54FC" w:rsidRPr="007D72A0" w:rsidRDefault="00EA54FC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>4.13.1. С момента истечения срока полномочий ЦК Профсоюза или принятия съездом Профсоюза решения о прекращении (досрочном прекращении) полномочий члена ЦК Профсоюза.</w:t>
      </w:r>
    </w:p>
    <w:p w14:paraId="6AA0808A" w14:textId="4BE0262F" w:rsidR="00EA54FC" w:rsidRPr="007D72A0" w:rsidRDefault="00EA54FC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>4.13.2. С момента прекращения членства в Профсоюзе.</w:t>
      </w:r>
    </w:p>
    <w:p w14:paraId="2A702678" w14:textId="785DFCD9" w:rsidR="00EA54FC" w:rsidRPr="007D72A0" w:rsidRDefault="00EA54FC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 xml:space="preserve">4.13.3. С момента увольнения с работы по собственному желанию в связи с выходом на </w:t>
      </w:r>
      <w:r w:rsidR="00BC3257" w:rsidRPr="007D72A0">
        <w:rPr>
          <w:rFonts w:ascii="Lato" w:hAnsi="Lato" w:cs="Arial"/>
          <w:sz w:val="24"/>
          <w:szCs w:val="24"/>
        </w:rPr>
        <w:t xml:space="preserve">страховую </w:t>
      </w:r>
      <w:r w:rsidRPr="007D72A0">
        <w:rPr>
          <w:rFonts w:ascii="Lato" w:hAnsi="Lato" w:cs="Arial"/>
          <w:sz w:val="24"/>
          <w:szCs w:val="24"/>
        </w:rPr>
        <w:t>пенсию и др.</w:t>
      </w:r>
    </w:p>
    <w:p w14:paraId="2B80987F" w14:textId="328631A6" w:rsidR="00EA54FC" w:rsidRPr="007D72A0" w:rsidRDefault="00EA54FC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>4.13.4. С момента принятия Пленумом ЦК Профсоюза решения об освобождении члена Профсоюза от обязанностей члена ЦК Профсоюза по личному заявлению о выходе из состава ЦК Профсоюза.</w:t>
      </w:r>
    </w:p>
    <w:p w14:paraId="46A70B5D" w14:textId="2FEF5B14" w:rsidR="0099501E" w:rsidRPr="007D72A0" w:rsidRDefault="0099501E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>4.14. Вывод членов ЦК Профсоюза из состава постоянно действующего выборного коллегиального руководящего органа управления Профсоюза по основаниями, указанным в п. 4.13.</w:t>
      </w:r>
      <w:r w:rsidR="00C071CE" w:rsidRPr="007D72A0">
        <w:rPr>
          <w:rFonts w:ascii="Lato" w:hAnsi="Lato" w:cs="Arial"/>
          <w:sz w:val="24"/>
          <w:szCs w:val="24"/>
        </w:rPr>
        <w:t>4.</w:t>
      </w:r>
      <w:r w:rsidRPr="007D72A0">
        <w:rPr>
          <w:rFonts w:ascii="Lato" w:hAnsi="Lato" w:cs="Arial"/>
          <w:sz w:val="24"/>
          <w:szCs w:val="24"/>
        </w:rPr>
        <w:t xml:space="preserve"> производится на Пленуме, с последующей информацией съезда Профсоюза. Решение по данному вопросу принимается простым большинством голосов при наличии кворума на заседании.          </w:t>
      </w:r>
    </w:p>
    <w:p w14:paraId="69018DB6" w14:textId="0C85CD22" w:rsidR="00BC4339" w:rsidRPr="007D72A0" w:rsidRDefault="00A861E7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>4.1</w:t>
      </w:r>
      <w:r w:rsidR="00B91CF7" w:rsidRPr="007D72A0">
        <w:rPr>
          <w:rFonts w:ascii="Lato" w:hAnsi="Lato" w:cs="Arial"/>
          <w:sz w:val="24"/>
          <w:szCs w:val="24"/>
        </w:rPr>
        <w:t>5</w:t>
      </w:r>
      <w:r w:rsidR="00CB0D36" w:rsidRPr="007D72A0">
        <w:rPr>
          <w:rFonts w:ascii="Lato" w:hAnsi="Lato" w:cs="Arial"/>
          <w:sz w:val="24"/>
          <w:szCs w:val="24"/>
        </w:rPr>
        <w:t>. Для при</w:t>
      </w:r>
      <w:r w:rsidR="00C071CE" w:rsidRPr="007D72A0">
        <w:rPr>
          <w:rFonts w:ascii="Lato" w:hAnsi="Lato" w:cs="Arial"/>
          <w:sz w:val="24"/>
          <w:szCs w:val="24"/>
        </w:rPr>
        <w:t>н</w:t>
      </w:r>
      <w:r w:rsidR="00CB0D36" w:rsidRPr="007D72A0">
        <w:rPr>
          <w:rFonts w:ascii="Lato" w:hAnsi="Lato" w:cs="Arial"/>
          <w:sz w:val="24"/>
          <w:szCs w:val="24"/>
        </w:rPr>
        <w:t xml:space="preserve">ятия </w:t>
      </w:r>
      <w:r w:rsidR="00324FCC" w:rsidRPr="007D72A0">
        <w:rPr>
          <w:rFonts w:ascii="Lato" w:hAnsi="Lato" w:cs="Arial"/>
          <w:sz w:val="24"/>
          <w:szCs w:val="24"/>
        </w:rPr>
        <w:t>Пленумом ЦК Профсоюза</w:t>
      </w:r>
      <w:r w:rsidR="00CB0D36" w:rsidRPr="007D72A0">
        <w:rPr>
          <w:rFonts w:ascii="Lato" w:hAnsi="Lato" w:cs="Arial"/>
          <w:sz w:val="24"/>
          <w:szCs w:val="24"/>
        </w:rPr>
        <w:t xml:space="preserve"> правомочного решения, в случае уменьшения его численности на пятьдесят процентов и более, довыборы в состав </w:t>
      </w:r>
      <w:r w:rsidR="00324FCC" w:rsidRPr="007D72A0">
        <w:rPr>
          <w:rFonts w:ascii="Lato" w:hAnsi="Lato" w:cs="Arial"/>
          <w:sz w:val="24"/>
          <w:szCs w:val="24"/>
        </w:rPr>
        <w:t xml:space="preserve">ЦК Профсоюза </w:t>
      </w:r>
      <w:r w:rsidR="00CB0D36" w:rsidRPr="007D72A0">
        <w:rPr>
          <w:rFonts w:ascii="Lato" w:hAnsi="Lato" w:cs="Arial"/>
          <w:sz w:val="24"/>
          <w:szCs w:val="24"/>
        </w:rPr>
        <w:t xml:space="preserve">проводятся на внеочередном заседании </w:t>
      </w:r>
      <w:r w:rsidR="00324FCC" w:rsidRPr="007D72A0">
        <w:rPr>
          <w:rFonts w:ascii="Lato" w:hAnsi="Lato" w:cs="Arial"/>
          <w:sz w:val="24"/>
          <w:szCs w:val="24"/>
        </w:rPr>
        <w:t>съезда</w:t>
      </w:r>
      <w:r w:rsidR="00CB0D36" w:rsidRPr="007D72A0">
        <w:rPr>
          <w:rFonts w:ascii="Lato" w:hAnsi="Lato" w:cs="Arial"/>
          <w:sz w:val="24"/>
          <w:szCs w:val="24"/>
        </w:rPr>
        <w:t xml:space="preserve"> Профсоюза</w:t>
      </w:r>
      <w:r w:rsidR="00D8663B" w:rsidRPr="007D72A0">
        <w:rPr>
          <w:rFonts w:ascii="Lato" w:hAnsi="Lato" w:cs="Arial"/>
          <w:sz w:val="24"/>
          <w:szCs w:val="24"/>
        </w:rPr>
        <w:t xml:space="preserve"> (п.7 ст.24 Устава). </w:t>
      </w:r>
    </w:p>
    <w:p w14:paraId="6DD60753" w14:textId="77777777" w:rsidR="00C40BF5" w:rsidRPr="007D72A0" w:rsidRDefault="00C40BF5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14:paraId="3CDF84ED" w14:textId="25BBA570" w:rsidR="00BC4339" w:rsidRPr="007D72A0" w:rsidRDefault="00623BB2" w:rsidP="00A11E71">
      <w:pPr>
        <w:pStyle w:val="a3"/>
        <w:spacing w:after="0" w:line="240" w:lineRule="auto"/>
        <w:ind w:left="0"/>
        <w:jc w:val="both"/>
        <w:rPr>
          <w:rFonts w:ascii="Lato" w:hAnsi="Lato" w:cs="Arial"/>
          <w:b/>
          <w:bCs/>
          <w:sz w:val="24"/>
          <w:szCs w:val="24"/>
        </w:rPr>
      </w:pPr>
      <w:r w:rsidRPr="007D72A0">
        <w:rPr>
          <w:rFonts w:ascii="Lato" w:hAnsi="Lato" w:cs="Arial"/>
          <w:b/>
          <w:bCs/>
          <w:sz w:val="24"/>
          <w:szCs w:val="24"/>
        </w:rPr>
        <w:t xml:space="preserve">5. </w:t>
      </w:r>
      <w:r w:rsidR="00BC4339" w:rsidRPr="007D72A0">
        <w:rPr>
          <w:rFonts w:ascii="Lato" w:hAnsi="Lato" w:cs="Arial"/>
          <w:b/>
          <w:bCs/>
          <w:sz w:val="24"/>
          <w:szCs w:val="24"/>
        </w:rPr>
        <w:t>Заключительные положения.</w:t>
      </w:r>
    </w:p>
    <w:p w14:paraId="4E47FB95" w14:textId="041B540B" w:rsidR="00A11E71" w:rsidRPr="007D72A0" w:rsidRDefault="003A0EFD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>5.1. Разъяснение статей и пунктов настоящего Положения дает Президиум Профессионального союза работников здравоохранения Российской Федерации</w:t>
      </w:r>
      <w:r w:rsidR="00FC6249" w:rsidRPr="007D72A0">
        <w:rPr>
          <w:rFonts w:ascii="Lato" w:hAnsi="Lato" w:cs="Arial"/>
          <w:sz w:val="24"/>
          <w:szCs w:val="24"/>
        </w:rPr>
        <w:t xml:space="preserve"> (п.2.15 ст.42 Устава Профсоюза)</w:t>
      </w:r>
      <w:r w:rsidRPr="007D72A0">
        <w:rPr>
          <w:rFonts w:ascii="Lato" w:hAnsi="Lato" w:cs="Arial"/>
          <w:sz w:val="24"/>
          <w:szCs w:val="24"/>
        </w:rPr>
        <w:t>.</w:t>
      </w:r>
    </w:p>
    <w:p w14:paraId="5D426C9D" w14:textId="3A8B5B78" w:rsidR="008367CD" w:rsidRPr="007D72A0" w:rsidRDefault="00623BB2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7D72A0">
        <w:rPr>
          <w:rFonts w:ascii="Lato" w:hAnsi="Lato" w:cs="Arial"/>
          <w:sz w:val="24"/>
          <w:szCs w:val="24"/>
        </w:rPr>
        <w:t>5.</w:t>
      </w:r>
      <w:r w:rsidR="003A0EFD" w:rsidRPr="007D72A0">
        <w:rPr>
          <w:rFonts w:ascii="Lato" w:hAnsi="Lato" w:cs="Arial"/>
          <w:sz w:val="24"/>
          <w:szCs w:val="24"/>
        </w:rPr>
        <w:t xml:space="preserve">2. </w:t>
      </w:r>
      <w:r w:rsidR="00BC4339" w:rsidRPr="007D72A0">
        <w:rPr>
          <w:rFonts w:ascii="Lato" w:hAnsi="Lato" w:cs="Arial"/>
          <w:sz w:val="24"/>
          <w:szCs w:val="24"/>
        </w:rPr>
        <w:t>Местонахождения ЦК Профсоюза: 119119, г.</w:t>
      </w:r>
      <w:r w:rsidR="003A0EFD" w:rsidRPr="007D72A0">
        <w:rPr>
          <w:rFonts w:ascii="Lato" w:hAnsi="Lato" w:cs="Arial"/>
          <w:sz w:val="24"/>
          <w:szCs w:val="24"/>
        </w:rPr>
        <w:t xml:space="preserve"> </w:t>
      </w:r>
      <w:r w:rsidR="00BC4339" w:rsidRPr="007D72A0">
        <w:rPr>
          <w:rFonts w:ascii="Lato" w:hAnsi="Lato" w:cs="Arial"/>
          <w:sz w:val="24"/>
          <w:szCs w:val="24"/>
        </w:rPr>
        <w:t>Москва, Ленинский проспект, 42.</w:t>
      </w:r>
    </w:p>
    <w:p w14:paraId="1E4EE7BD" w14:textId="541D0F1B" w:rsidR="00EA54FC" w:rsidRPr="007D72A0" w:rsidRDefault="00EA54FC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14:paraId="79D969A7" w14:textId="24B72C9F" w:rsidR="00EA54FC" w:rsidRPr="007D72A0" w:rsidRDefault="00EA54FC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14:paraId="22379A78" w14:textId="4A2DA4BE" w:rsidR="00EA54FC" w:rsidRPr="007D72A0" w:rsidRDefault="00EA54FC" w:rsidP="00A11E71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14:paraId="5415DADF" w14:textId="657A92A6" w:rsidR="00EA54FC" w:rsidRPr="007D72A0" w:rsidRDefault="00EA54FC" w:rsidP="00623BB2">
      <w:pPr>
        <w:spacing w:after="0" w:line="240" w:lineRule="auto"/>
        <w:jc w:val="both"/>
        <w:rPr>
          <w:rFonts w:ascii="Lato" w:hAnsi="Lato" w:cs="Times New Roman"/>
          <w:sz w:val="28"/>
          <w:szCs w:val="28"/>
        </w:rPr>
      </w:pPr>
    </w:p>
    <w:sectPr w:rsidR="00EA54FC" w:rsidRPr="007D72A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75A48" w14:textId="77777777" w:rsidR="00E701B8" w:rsidRDefault="00E701B8" w:rsidP="003A0EFD">
      <w:pPr>
        <w:spacing w:after="0" w:line="240" w:lineRule="auto"/>
      </w:pPr>
      <w:r>
        <w:separator/>
      </w:r>
    </w:p>
  </w:endnote>
  <w:endnote w:type="continuationSeparator" w:id="0">
    <w:p w14:paraId="4E86B789" w14:textId="77777777" w:rsidR="00E701B8" w:rsidRDefault="00E701B8" w:rsidP="003A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5895804"/>
      <w:docPartObj>
        <w:docPartGallery w:val="Page Numbers (Bottom of Page)"/>
        <w:docPartUnique/>
      </w:docPartObj>
    </w:sdtPr>
    <w:sdtEndPr/>
    <w:sdtContent>
      <w:p w14:paraId="29250A30" w14:textId="046791C6" w:rsidR="00E2147D" w:rsidRDefault="00E214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2A0">
          <w:rPr>
            <w:noProof/>
          </w:rPr>
          <w:t>6</w:t>
        </w:r>
        <w:r>
          <w:fldChar w:fldCharType="end"/>
        </w:r>
      </w:p>
    </w:sdtContent>
  </w:sdt>
  <w:p w14:paraId="39047771" w14:textId="77777777" w:rsidR="00E2147D" w:rsidRDefault="00E214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86A54" w14:textId="77777777" w:rsidR="00E701B8" w:rsidRDefault="00E701B8" w:rsidP="003A0EFD">
      <w:pPr>
        <w:spacing w:after="0" w:line="240" w:lineRule="auto"/>
      </w:pPr>
      <w:r>
        <w:separator/>
      </w:r>
    </w:p>
  </w:footnote>
  <w:footnote w:type="continuationSeparator" w:id="0">
    <w:p w14:paraId="61FED3F0" w14:textId="77777777" w:rsidR="00E701B8" w:rsidRDefault="00E701B8" w:rsidP="003A0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F10ED"/>
    <w:multiLevelType w:val="multilevel"/>
    <w:tmpl w:val="F56C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357904"/>
    <w:multiLevelType w:val="multilevel"/>
    <w:tmpl w:val="F3186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0E"/>
    <w:rsid w:val="0000364E"/>
    <w:rsid w:val="00037DD7"/>
    <w:rsid w:val="00056FF5"/>
    <w:rsid w:val="000C441C"/>
    <w:rsid w:val="0011181C"/>
    <w:rsid w:val="00121F33"/>
    <w:rsid w:val="00127372"/>
    <w:rsid w:val="001351B8"/>
    <w:rsid w:val="00136BD5"/>
    <w:rsid w:val="00161733"/>
    <w:rsid w:val="001B7F67"/>
    <w:rsid w:val="001C4469"/>
    <w:rsid w:val="001F2239"/>
    <w:rsid w:val="0023758A"/>
    <w:rsid w:val="0024297B"/>
    <w:rsid w:val="002C4AFC"/>
    <w:rsid w:val="002C5C78"/>
    <w:rsid w:val="002C7684"/>
    <w:rsid w:val="002E1B4A"/>
    <w:rsid w:val="00324FCC"/>
    <w:rsid w:val="00326264"/>
    <w:rsid w:val="003532FD"/>
    <w:rsid w:val="003653F2"/>
    <w:rsid w:val="0038145A"/>
    <w:rsid w:val="003A0EFD"/>
    <w:rsid w:val="003C7102"/>
    <w:rsid w:val="003D6A31"/>
    <w:rsid w:val="003E2E26"/>
    <w:rsid w:val="003E312F"/>
    <w:rsid w:val="0041033E"/>
    <w:rsid w:val="00486B6B"/>
    <w:rsid w:val="004C2DFE"/>
    <w:rsid w:val="004D3D38"/>
    <w:rsid w:val="004E2174"/>
    <w:rsid w:val="004E6418"/>
    <w:rsid w:val="005057E1"/>
    <w:rsid w:val="0051053C"/>
    <w:rsid w:val="00526D4A"/>
    <w:rsid w:val="00540601"/>
    <w:rsid w:val="00543053"/>
    <w:rsid w:val="005673F4"/>
    <w:rsid w:val="00570679"/>
    <w:rsid w:val="005A3CA1"/>
    <w:rsid w:val="005C451B"/>
    <w:rsid w:val="005D0937"/>
    <w:rsid w:val="00601332"/>
    <w:rsid w:val="00602962"/>
    <w:rsid w:val="006048C8"/>
    <w:rsid w:val="00605573"/>
    <w:rsid w:val="00610BCA"/>
    <w:rsid w:val="00623BB2"/>
    <w:rsid w:val="00642B57"/>
    <w:rsid w:val="006521C7"/>
    <w:rsid w:val="00654602"/>
    <w:rsid w:val="006611C9"/>
    <w:rsid w:val="00690177"/>
    <w:rsid w:val="006B20AC"/>
    <w:rsid w:val="006D2A37"/>
    <w:rsid w:val="006F73D3"/>
    <w:rsid w:val="007204A7"/>
    <w:rsid w:val="007B1DF3"/>
    <w:rsid w:val="007D2C87"/>
    <w:rsid w:val="007D72A0"/>
    <w:rsid w:val="007E5047"/>
    <w:rsid w:val="00822F75"/>
    <w:rsid w:val="008367CD"/>
    <w:rsid w:val="00855129"/>
    <w:rsid w:val="0088508C"/>
    <w:rsid w:val="00903A9C"/>
    <w:rsid w:val="009110CC"/>
    <w:rsid w:val="009176F2"/>
    <w:rsid w:val="00935217"/>
    <w:rsid w:val="00961249"/>
    <w:rsid w:val="0099501E"/>
    <w:rsid w:val="009D4CD3"/>
    <w:rsid w:val="009D5897"/>
    <w:rsid w:val="009E1688"/>
    <w:rsid w:val="009F1345"/>
    <w:rsid w:val="009F2CCD"/>
    <w:rsid w:val="009F57F8"/>
    <w:rsid w:val="00A11E71"/>
    <w:rsid w:val="00A6643E"/>
    <w:rsid w:val="00A825B8"/>
    <w:rsid w:val="00A861E7"/>
    <w:rsid w:val="00AD40B6"/>
    <w:rsid w:val="00AE5508"/>
    <w:rsid w:val="00AF6492"/>
    <w:rsid w:val="00B24584"/>
    <w:rsid w:val="00B312B8"/>
    <w:rsid w:val="00B439C5"/>
    <w:rsid w:val="00B5710E"/>
    <w:rsid w:val="00B630C9"/>
    <w:rsid w:val="00B65657"/>
    <w:rsid w:val="00B91CF7"/>
    <w:rsid w:val="00BB2691"/>
    <w:rsid w:val="00BC3257"/>
    <w:rsid w:val="00BC4339"/>
    <w:rsid w:val="00BC5F1A"/>
    <w:rsid w:val="00BD6635"/>
    <w:rsid w:val="00C071CE"/>
    <w:rsid w:val="00C12344"/>
    <w:rsid w:val="00C40BF5"/>
    <w:rsid w:val="00C75292"/>
    <w:rsid w:val="00C87A56"/>
    <w:rsid w:val="00CB0D36"/>
    <w:rsid w:val="00CE1D4D"/>
    <w:rsid w:val="00D26051"/>
    <w:rsid w:val="00D310C2"/>
    <w:rsid w:val="00D8663B"/>
    <w:rsid w:val="00D93E2D"/>
    <w:rsid w:val="00DA61D4"/>
    <w:rsid w:val="00DA7A71"/>
    <w:rsid w:val="00DD29A1"/>
    <w:rsid w:val="00DF0C4B"/>
    <w:rsid w:val="00E00E33"/>
    <w:rsid w:val="00E106DC"/>
    <w:rsid w:val="00E2147D"/>
    <w:rsid w:val="00E46DA4"/>
    <w:rsid w:val="00E52361"/>
    <w:rsid w:val="00E701B8"/>
    <w:rsid w:val="00E87558"/>
    <w:rsid w:val="00EA54FC"/>
    <w:rsid w:val="00EC738A"/>
    <w:rsid w:val="00F24157"/>
    <w:rsid w:val="00F27888"/>
    <w:rsid w:val="00F61942"/>
    <w:rsid w:val="00F67A73"/>
    <w:rsid w:val="00F71195"/>
    <w:rsid w:val="00F835C7"/>
    <w:rsid w:val="00FC6249"/>
    <w:rsid w:val="00FE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2E17"/>
  <w15:docId w15:val="{255B679F-5784-42F9-A26C-91DD0DE0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1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0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0EFD"/>
  </w:style>
  <w:style w:type="paragraph" w:styleId="a6">
    <w:name w:val="footer"/>
    <w:basedOn w:val="a"/>
    <w:link w:val="a7"/>
    <w:uiPriority w:val="99"/>
    <w:unhideWhenUsed/>
    <w:rsid w:val="003A0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0EFD"/>
  </w:style>
  <w:style w:type="paragraph" w:styleId="a8">
    <w:name w:val="Balloon Text"/>
    <w:basedOn w:val="a"/>
    <w:link w:val="a9"/>
    <w:uiPriority w:val="99"/>
    <w:semiHidden/>
    <w:unhideWhenUsed/>
    <w:rsid w:val="00B31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1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66E62-FECA-4675-9BE6-C6EC992B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Галенко</dc:creator>
  <cp:keywords/>
  <dc:description/>
  <cp:lastModifiedBy>35-34_2</cp:lastModifiedBy>
  <cp:revision>10</cp:revision>
  <cp:lastPrinted>2022-04-06T10:28:00Z</cp:lastPrinted>
  <dcterms:created xsi:type="dcterms:W3CDTF">2022-05-23T11:05:00Z</dcterms:created>
  <dcterms:modified xsi:type="dcterms:W3CDTF">2022-11-03T07:53:00Z</dcterms:modified>
</cp:coreProperties>
</file>