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1425" w14:textId="77777777" w:rsidR="00CF40FD" w:rsidRPr="003858A0" w:rsidRDefault="00CF40FD" w:rsidP="00CF40FD">
      <w:pPr>
        <w:spacing w:after="0" w:line="240" w:lineRule="auto"/>
        <w:jc w:val="right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358AB545" w14:textId="77777777" w:rsidR="00AB604C" w:rsidRPr="003858A0" w:rsidRDefault="00AB604C" w:rsidP="00AB604C">
      <w:pPr>
        <w:spacing w:after="0" w:line="240" w:lineRule="auto"/>
        <w:jc w:val="center"/>
        <w:rPr>
          <w:rFonts w:ascii="Lato" w:eastAsia="Times New Roman" w:hAnsi="Lato" w:cs="Arial"/>
          <w:sz w:val="24"/>
          <w:szCs w:val="24"/>
          <w:lang w:eastAsia="ru-RU"/>
        </w:rPr>
      </w:pPr>
      <w:r w:rsidRPr="003858A0">
        <w:rPr>
          <w:rFonts w:ascii="Lato" w:eastAsia="Times New Roman" w:hAnsi="Lato" w:cs="Arial"/>
          <w:b/>
          <w:sz w:val="24"/>
          <w:szCs w:val="24"/>
          <w:lang w:eastAsia="ru-RU"/>
        </w:rPr>
        <w:t>ПРОФЕССИОНАЛЬНЫЙ СОЮЗ РАБОТНИКОВ ЗДРАВООХРАНЕНИЯ</w:t>
      </w:r>
    </w:p>
    <w:p w14:paraId="2558EC36" w14:textId="77777777" w:rsidR="00AB604C" w:rsidRPr="003858A0" w:rsidRDefault="00AB604C" w:rsidP="00AB604C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3858A0">
        <w:rPr>
          <w:rFonts w:ascii="Lato" w:eastAsia="Times New Roman" w:hAnsi="Lato" w:cs="Arial"/>
          <w:b/>
          <w:sz w:val="24"/>
          <w:szCs w:val="24"/>
          <w:lang w:eastAsia="ru-RU"/>
        </w:rPr>
        <w:t>РОССИЙСКОЙ ФЕДЕРАЦИИ</w:t>
      </w:r>
    </w:p>
    <w:p w14:paraId="5F6AACC8" w14:textId="77777777" w:rsidR="00AB604C" w:rsidRPr="003858A0" w:rsidRDefault="00AB604C" w:rsidP="00AB604C">
      <w:pPr>
        <w:spacing w:after="0" w:line="240" w:lineRule="auto"/>
        <w:jc w:val="center"/>
        <w:rPr>
          <w:rFonts w:ascii="Lato" w:eastAsia="Times New Roman" w:hAnsi="Lato" w:cs="Arial"/>
          <w:b/>
          <w:sz w:val="16"/>
          <w:szCs w:val="16"/>
          <w:lang w:eastAsia="ru-RU"/>
        </w:rPr>
      </w:pPr>
    </w:p>
    <w:p w14:paraId="1A735458" w14:textId="77777777" w:rsidR="00AB604C" w:rsidRPr="003858A0" w:rsidRDefault="00AB604C" w:rsidP="00AB604C">
      <w:pPr>
        <w:spacing w:after="0" w:line="240" w:lineRule="auto"/>
        <w:jc w:val="center"/>
        <w:rPr>
          <w:rFonts w:ascii="Lato" w:eastAsia="Times New Roman" w:hAnsi="Lato" w:cs="Arial"/>
          <w:b/>
          <w:sz w:val="16"/>
          <w:szCs w:val="16"/>
          <w:lang w:eastAsia="ru-RU"/>
        </w:rPr>
      </w:pPr>
    </w:p>
    <w:p w14:paraId="557765B8" w14:textId="77777777" w:rsidR="00AB604C" w:rsidRPr="003858A0" w:rsidRDefault="00AB604C" w:rsidP="00AB604C">
      <w:pPr>
        <w:spacing w:after="0" w:line="240" w:lineRule="auto"/>
        <w:jc w:val="center"/>
        <w:rPr>
          <w:rFonts w:ascii="Lato" w:eastAsia="Times New Roman" w:hAnsi="Lato" w:cs="Arial"/>
          <w:b/>
          <w:sz w:val="44"/>
          <w:szCs w:val="44"/>
          <w:lang w:eastAsia="ru-RU"/>
        </w:rPr>
      </w:pPr>
      <w:r w:rsidRPr="003858A0">
        <w:rPr>
          <w:rFonts w:ascii="Lato" w:eastAsia="Times New Roman" w:hAnsi="Lato" w:cs="Arial"/>
          <w:b/>
          <w:sz w:val="44"/>
          <w:szCs w:val="44"/>
          <w:lang w:eastAsia="ru-RU"/>
        </w:rPr>
        <w:t>П О С Т А Н О В Л Е Н И Е</w:t>
      </w:r>
    </w:p>
    <w:p w14:paraId="6086350F" w14:textId="77777777" w:rsidR="00AB604C" w:rsidRPr="003858A0" w:rsidRDefault="00521451" w:rsidP="00AB604C">
      <w:pPr>
        <w:spacing w:after="0" w:line="240" w:lineRule="auto"/>
        <w:jc w:val="center"/>
        <w:rPr>
          <w:rFonts w:ascii="Lato" w:eastAsia="Times New Roman" w:hAnsi="Lato" w:cs="Arial"/>
          <w:b/>
          <w:sz w:val="32"/>
          <w:szCs w:val="32"/>
          <w:lang w:eastAsia="ru-RU"/>
        </w:rPr>
      </w:pPr>
      <w:r w:rsidRPr="003858A0">
        <w:rPr>
          <w:rFonts w:ascii="Lato" w:eastAsia="Times New Roman" w:hAnsi="Lato" w:cs="Arial"/>
          <w:b/>
          <w:sz w:val="32"/>
          <w:szCs w:val="32"/>
          <w:lang w:eastAsia="ru-RU"/>
        </w:rPr>
        <w:br/>
      </w:r>
      <w:r w:rsidR="00AB604C" w:rsidRPr="003858A0">
        <w:rPr>
          <w:rFonts w:ascii="Lato" w:eastAsia="Times New Roman" w:hAnsi="Lato" w:cs="Arial"/>
          <w:b/>
          <w:sz w:val="32"/>
          <w:szCs w:val="32"/>
          <w:lang w:eastAsia="ru-RU"/>
        </w:rPr>
        <w:t>П Р Е З И Д И У М</w:t>
      </w:r>
    </w:p>
    <w:p w14:paraId="17AE6BE6" w14:textId="77777777" w:rsidR="00AB604C" w:rsidRPr="003858A0" w:rsidRDefault="00AB604C" w:rsidP="00AB604C">
      <w:pPr>
        <w:spacing w:after="0" w:line="240" w:lineRule="auto"/>
        <w:jc w:val="center"/>
        <w:rPr>
          <w:rFonts w:ascii="Lato" w:eastAsia="Times New Roman" w:hAnsi="Lato" w:cs="Arial"/>
          <w:b/>
          <w:color w:val="FF0000"/>
          <w:sz w:val="16"/>
          <w:szCs w:val="16"/>
          <w:lang w:eastAsia="ru-RU"/>
        </w:rPr>
      </w:pPr>
    </w:p>
    <w:p w14:paraId="196E1C2A" w14:textId="365C9249" w:rsidR="00AB604C" w:rsidRPr="003858A0" w:rsidRDefault="00E9148C" w:rsidP="00AB604C">
      <w:pPr>
        <w:spacing w:after="0" w:line="360" w:lineRule="auto"/>
        <w:jc w:val="center"/>
        <w:rPr>
          <w:rFonts w:ascii="Lato" w:eastAsia="Times New Roman" w:hAnsi="Lato" w:cs="Arial"/>
          <w:b/>
          <w:color w:val="FF0000"/>
          <w:sz w:val="24"/>
          <w:szCs w:val="28"/>
          <w:u w:val="single"/>
          <w:lang w:eastAsia="ru-RU"/>
        </w:rPr>
      </w:pPr>
      <w:r w:rsidRPr="003858A0">
        <w:rPr>
          <w:rFonts w:ascii="Lato" w:eastAsia="Times New Roman" w:hAnsi="Lato" w:cs="Arial"/>
          <w:b/>
          <w:bCs/>
          <w:sz w:val="24"/>
          <w:szCs w:val="28"/>
          <w:u w:val="single"/>
          <w:lang w:eastAsia="ru-RU"/>
        </w:rPr>
        <w:t>30 марта</w:t>
      </w:r>
      <w:r w:rsidR="00AB604C" w:rsidRPr="003858A0">
        <w:rPr>
          <w:rFonts w:ascii="Lato" w:eastAsia="Times New Roman" w:hAnsi="Lato" w:cs="Arial"/>
          <w:b/>
          <w:bCs/>
          <w:sz w:val="24"/>
          <w:szCs w:val="28"/>
          <w:u w:val="single"/>
          <w:lang w:eastAsia="ru-RU"/>
        </w:rPr>
        <w:t xml:space="preserve"> 202</w:t>
      </w:r>
      <w:r w:rsidRPr="003858A0">
        <w:rPr>
          <w:rFonts w:ascii="Lato" w:eastAsia="Times New Roman" w:hAnsi="Lato" w:cs="Arial"/>
          <w:b/>
          <w:bCs/>
          <w:sz w:val="24"/>
          <w:szCs w:val="28"/>
          <w:u w:val="single"/>
          <w:lang w:eastAsia="ru-RU"/>
        </w:rPr>
        <w:t>2</w:t>
      </w:r>
      <w:r w:rsidR="00AB604C" w:rsidRPr="003858A0">
        <w:rPr>
          <w:rFonts w:ascii="Lato" w:eastAsia="Times New Roman" w:hAnsi="Lato" w:cs="Arial"/>
          <w:b/>
          <w:bCs/>
          <w:sz w:val="24"/>
          <w:szCs w:val="28"/>
          <w:u w:val="single"/>
          <w:lang w:eastAsia="ru-RU"/>
        </w:rPr>
        <w:t xml:space="preserve"> года</w:t>
      </w:r>
      <w:r w:rsidR="00AB604C" w:rsidRPr="003858A0">
        <w:rPr>
          <w:rFonts w:ascii="Lato" w:eastAsia="Times New Roman" w:hAnsi="Lato" w:cs="Arial"/>
          <w:b/>
          <w:sz w:val="24"/>
          <w:szCs w:val="28"/>
          <w:lang w:eastAsia="ru-RU"/>
        </w:rPr>
        <w:t xml:space="preserve">                                                                                    </w:t>
      </w:r>
      <w:r w:rsidR="00AB604C" w:rsidRPr="003858A0">
        <w:rPr>
          <w:rFonts w:ascii="Lato" w:eastAsia="Times New Roman" w:hAnsi="Lato" w:cs="Arial"/>
          <w:b/>
          <w:noProof/>
          <w:sz w:val="24"/>
          <w:szCs w:val="28"/>
          <w:u w:val="single"/>
          <w:lang w:eastAsia="ru-RU"/>
        </w:rPr>
        <w:t xml:space="preserve">№ </w:t>
      </w:r>
      <w:r w:rsidRPr="003858A0">
        <w:rPr>
          <w:rFonts w:ascii="Lato" w:eastAsia="Times New Roman" w:hAnsi="Lato" w:cs="Arial"/>
          <w:b/>
          <w:noProof/>
          <w:sz w:val="24"/>
          <w:szCs w:val="28"/>
          <w:u w:val="single"/>
          <w:lang w:eastAsia="ru-RU"/>
        </w:rPr>
        <w:t>4</w:t>
      </w:r>
      <w:r w:rsidR="00C21603" w:rsidRPr="003858A0">
        <w:rPr>
          <w:rFonts w:ascii="Lato" w:eastAsia="Times New Roman" w:hAnsi="Lato" w:cs="Arial"/>
          <w:b/>
          <w:noProof/>
          <w:sz w:val="24"/>
          <w:szCs w:val="28"/>
          <w:u w:val="single"/>
          <w:lang w:eastAsia="ru-RU"/>
        </w:rPr>
        <w:t>-</w:t>
      </w:r>
      <w:r w:rsidR="00747371" w:rsidRPr="003858A0">
        <w:rPr>
          <w:rFonts w:ascii="Lato" w:eastAsia="Times New Roman" w:hAnsi="Lato" w:cs="Arial"/>
          <w:b/>
          <w:noProof/>
          <w:sz w:val="24"/>
          <w:szCs w:val="28"/>
          <w:u w:val="single"/>
          <w:lang w:eastAsia="ru-RU"/>
        </w:rPr>
        <w:t>1</w:t>
      </w:r>
      <w:r w:rsidR="00751B18" w:rsidRPr="003858A0">
        <w:rPr>
          <w:rFonts w:ascii="Lato" w:eastAsia="Times New Roman" w:hAnsi="Lato" w:cs="Arial"/>
          <w:b/>
          <w:noProof/>
          <w:sz w:val="24"/>
          <w:szCs w:val="28"/>
          <w:u w:val="single"/>
          <w:lang w:eastAsia="ru-RU"/>
        </w:rPr>
        <w:t>2</w:t>
      </w:r>
      <w:r w:rsidR="00AB604C" w:rsidRPr="003858A0">
        <w:rPr>
          <w:rFonts w:ascii="Lato" w:eastAsia="Times New Roman" w:hAnsi="Lato" w:cs="Arial"/>
          <w:b/>
          <w:noProof/>
          <w:sz w:val="24"/>
          <w:szCs w:val="28"/>
          <w:u w:val="single"/>
          <w:lang w:eastAsia="ru-RU"/>
        </w:rPr>
        <w:t xml:space="preserve"> </w:t>
      </w:r>
    </w:p>
    <w:p w14:paraId="303B4748" w14:textId="77777777" w:rsidR="00AB604C" w:rsidRPr="003858A0" w:rsidRDefault="00AB604C" w:rsidP="00AB604C">
      <w:pPr>
        <w:spacing w:after="0" w:line="240" w:lineRule="auto"/>
        <w:jc w:val="both"/>
        <w:rPr>
          <w:rFonts w:ascii="Lato" w:hAnsi="Lato" w:cs="Arial"/>
          <w:b/>
          <w:i/>
          <w:sz w:val="28"/>
          <w:szCs w:val="28"/>
        </w:rPr>
      </w:pPr>
    </w:p>
    <w:p w14:paraId="6D2A6EB1" w14:textId="77777777" w:rsidR="006D119D" w:rsidRPr="003858A0" w:rsidRDefault="001F60BB" w:rsidP="006D119D">
      <w:pPr>
        <w:spacing w:after="0"/>
        <w:rPr>
          <w:rFonts w:ascii="Lato" w:hAnsi="Lato" w:cs="Arial"/>
          <w:b/>
          <w:sz w:val="24"/>
          <w:szCs w:val="28"/>
        </w:rPr>
      </w:pPr>
      <w:r w:rsidRPr="003858A0">
        <w:rPr>
          <w:rFonts w:ascii="Lato" w:hAnsi="Lato" w:cs="Arial"/>
          <w:b/>
          <w:sz w:val="24"/>
          <w:szCs w:val="28"/>
        </w:rPr>
        <w:t xml:space="preserve">О </w:t>
      </w:r>
      <w:bookmarkStart w:id="0" w:name="_Hlk97893159"/>
      <w:r w:rsidR="00452A8D" w:rsidRPr="003858A0">
        <w:rPr>
          <w:rFonts w:ascii="Lato" w:hAnsi="Lato" w:cs="Arial"/>
          <w:b/>
          <w:sz w:val="24"/>
          <w:szCs w:val="28"/>
        </w:rPr>
        <w:t>разработке новой версии</w:t>
      </w:r>
      <w:r w:rsidR="00D610A3" w:rsidRPr="003858A0">
        <w:rPr>
          <w:rFonts w:ascii="Lato" w:hAnsi="Lato" w:cs="Arial"/>
          <w:b/>
          <w:sz w:val="24"/>
          <w:szCs w:val="28"/>
        </w:rPr>
        <w:t xml:space="preserve"> официального</w:t>
      </w:r>
      <w:r w:rsidR="00452A8D" w:rsidRPr="003858A0">
        <w:rPr>
          <w:rFonts w:ascii="Lato" w:hAnsi="Lato" w:cs="Arial"/>
          <w:b/>
          <w:sz w:val="24"/>
          <w:szCs w:val="28"/>
        </w:rPr>
        <w:t xml:space="preserve"> сайта</w:t>
      </w:r>
    </w:p>
    <w:p w14:paraId="0FE57ED4" w14:textId="77777777" w:rsidR="00952881" w:rsidRPr="003858A0" w:rsidRDefault="001F60BB" w:rsidP="00E50845">
      <w:pPr>
        <w:spacing w:after="0"/>
        <w:rPr>
          <w:rFonts w:ascii="Lato" w:hAnsi="Lato" w:cs="Arial"/>
          <w:b/>
          <w:sz w:val="24"/>
          <w:szCs w:val="28"/>
        </w:rPr>
      </w:pPr>
      <w:bookmarkStart w:id="1" w:name="_Hlk98147615"/>
      <w:bookmarkStart w:id="2" w:name="_Hlk98755948"/>
      <w:r w:rsidRPr="003858A0">
        <w:rPr>
          <w:rFonts w:ascii="Lato" w:hAnsi="Lato" w:cs="Arial"/>
          <w:b/>
          <w:sz w:val="24"/>
          <w:szCs w:val="28"/>
        </w:rPr>
        <w:t>Профсоюза</w:t>
      </w:r>
      <w:r w:rsidR="006D119D" w:rsidRPr="003858A0">
        <w:rPr>
          <w:rFonts w:ascii="Lato" w:hAnsi="Lato" w:cs="Arial"/>
          <w:b/>
          <w:sz w:val="24"/>
          <w:szCs w:val="28"/>
        </w:rPr>
        <w:t xml:space="preserve"> </w:t>
      </w:r>
      <w:r w:rsidR="00E50845" w:rsidRPr="003858A0">
        <w:rPr>
          <w:rFonts w:ascii="Lato" w:hAnsi="Lato" w:cs="Arial"/>
          <w:b/>
          <w:sz w:val="24"/>
          <w:szCs w:val="28"/>
        </w:rPr>
        <w:t>работников здравоохранения РФ</w:t>
      </w:r>
      <w:bookmarkEnd w:id="1"/>
      <w:bookmarkEnd w:id="2"/>
    </w:p>
    <w:bookmarkEnd w:id="0"/>
    <w:p w14:paraId="723F4EAC" w14:textId="77777777" w:rsidR="003467F2" w:rsidRPr="003858A0" w:rsidRDefault="003467F2" w:rsidP="003B63D7">
      <w:pPr>
        <w:spacing w:before="100" w:beforeAutospacing="1" w:after="100" w:afterAutospacing="1"/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>В марте 2022 года из-за несанкционированного доступа</w:t>
      </w:r>
      <w:r w:rsidR="00E375C8" w:rsidRPr="003858A0">
        <w:rPr>
          <w:rFonts w:ascii="Lato" w:hAnsi="Lato" w:cs="Arial"/>
          <w:sz w:val="24"/>
          <w:szCs w:val="24"/>
        </w:rPr>
        <w:t xml:space="preserve"> неустановленных злоумышленников</w:t>
      </w:r>
      <w:r w:rsidRPr="003858A0">
        <w:rPr>
          <w:rFonts w:ascii="Lato" w:hAnsi="Lato" w:cs="Arial"/>
          <w:sz w:val="24"/>
          <w:szCs w:val="24"/>
        </w:rPr>
        <w:t xml:space="preserve"> </w:t>
      </w:r>
      <w:r w:rsidR="00CC306F" w:rsidRPr="003858A0">
        <w:rPr>
          <w:rFonts w:ascii="Lato" w:hAnsi="Lato" w:cs="Arial"/>
          <w:sz w:val="24"/>
          <w:szCs w:val="24"/>
        </w:rPr>
        <w:t xml:space="preserve">к </w:t>
      </w:r>
      <w:r w:rsidR="00060D3B" w:rsidRPr="003858A0">
        <w:rPr>
          <w:rFonts w:ascii="Lato" w:hAnsi="Lato" w:cs="Arial"/>
          <w:sz w:val="24"/>
          <w:szCs w:val="24"/>
        </w:rPr>
        <w:t xml:space="preserve">официальному </w:t>
      </w:r>
      <w:r w:rsidR="00CC306F" w:rsidRPr="003858A0">
        <w:rPr>
          <w:rFonts w:ascii="Lato" w:hAnsi="Lato" w:cs="Arial"/>
          <w:sz w:val="24"/>
          <w:szCs w:val="24"/>
        </w:rPr>
        <w:t>сайту</w:t>
      </w:r>
      <w:r w:rsidR="00060D3B" w:rsidRPr="003858A0">
        <w:rPr>
          <w:rFonts w:ascii="Lato" w:hAnsi="Lato" w:cs="Arial"/>
          <w:sz w:val="24"/>
          <w:szCs w:val="24"/>
        </w:rPr>
        <w:t xml:space="preserve"> Профсоюза</w:t>
      </w:r>
      <w:r w:rsidR="003F3A04" w:rsidRPr="003858A0">
        <w:rPr>
          <w:rFonts w:ascii="Lato" w:hAnsi="Lato" w:cs="Arial"/>
          <w:sz w:val="24"/>
          <w:szCs w:val="24"/>
        </w:rPr>
        <w:t xml:space="preserve"> работников здравоохранения РФ</w:t>
      </w:r>
      <w:r w:rsidR="00CC306F" w:rsidRPr="003858A0">
        <w:rPr>
          <w:rFonts w:ascii="Lato" w:hAnsi="Lato" w:cs="Arial"/>
          <w:sz w:val="24"/>
          <w:szCs w:val="24"/>
        </w:rPr>
        <w:t xml:space="preserve"> его работа была полностью нарушена. Восстановление технических параметров</w:t>
      </w:r>
      <w:r w:rsidR="00060D3B" w:rsidRPr="003858A0">
        <w:rPr>
          <w:rFonts w:ascii="Lato" w:hAnsi="Lato" w:cs="Arial"/>
          <w:sz w:val="24"/>
          <w:szCs w:val="24"/>
        </w:rPr>
        <w:t xml:space="preserve"> системы управления</w:t>
      </w:r>
      <w:r w:rsidR="00CC306F" w:rsidRPr="003858A0">
        <w:rPr>
          <w:rFonts w:ascii="Lato" w:hAnsi="Lato" w:cs="Arial"/>
          <w:sz w:val="24"/>
          <w:szCs w:val="24"/>
        </w:rPr>
        <w:t xml:space="preserve"> и </w:t>
      </w:r>
      <w:r w:rsidR="00060D3B" w:rsidRPr="003858A0">
        <w:rPr>
          <w:rFonts w:ascii="Lato" w:hAnsi="Lato" w:cs="Arial"/>
          <w:sz w:val="24"/>
          <w:szCs w:val="24"/>
        </w:rPr>
        <w:t>информационного наполнения</w:t>
      </w:r>
      <w:r w:rsidR="00CC306F" w:rsidRPr="003858A0">
        <w:rPr>
          <w:rFonts w:ascii="Lato" w:hAnsi="Lato" w:cs="Arial"/>
          <w:sz w:val="24"/>
          <w:szCs w:val="24"/>
        </w:rPr>
        <w:t xml:space="preserve"> прежней версии сайта фактически невозможна.</w:t>
      </w:r>
    </w:p>
    <w:p w14:paraId="01BA1D84" w14:textId="77777777" w:rsidR="003B63D7" w:rsidRPr="003858A0" w:rsidRDefault="001F6319" w:rsidP="003B63D7">
      <w:pPr>
        <w:spacing w:before="100" w:beforeAutospacing="1" w:after="100" w:afterAutospacing="1"/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>Для</w:t>
      </w:r>
      <w:r w:rsidR="00E70254" w:rsidRPr="003858A0">
        <w:rPr>
          <w:rFonts w:ascii="Lato" w:hAnsi="Lato" w:cs="Arial"/>
          <w:sz w:val="24"/>
          <w:szCs w:val="24"/>
        </w:rPr>
        <w:t xml:space="preserve"> совершенствования цифровизации профсоюзной деятельн</w:t>
      </w:r>
      <w:r w:rsidR="009A6A53" w:rsidRPr="003858A0">
        <w:rPr>
          <w:rFonts w:ascii="Lato" w:hAnsi="Lato" w:cs="Arial"/>
          <w:sz w:val="24"/>
          <w:szCs w:val="24"/>
        </w:rPr>
        <w:t>ости</w:t>
      </w:r>
      <w:r w:rsidRPr="003858A0">
        <w:rPr>
          <w:rFonts w:ascii="Lato" w:hAnsi="Lato" w:cs="Arial"/>
          <w:sz w:val="24"/>
          <w:szCs w:val="24"/>
        </w:rPr>
        <w:t xml:space="preserve"> и</w:t>
      </w:r>
      <w:r w:rsidR="009A6A53" w:rsidRPr="003858A0">
        <w:rPr>
          <w:rFonts w:ascii="Lato" w:hAnsi="Lato" w:cs="Arial"/>
          <w:sz w:val="24"/>
          <w:szCs w:val="24"/>
        </w:rPr>
        <w:t xml:space="preserve"> </w:t>
      </w:r>
      <w:r w:rsidR="00E70254" w:rsidRPr="003858A0">
        <w:rPr>
          <w:rFonts w:ascii="Lato" w:hAnsi="Lato" w:cs="Arial"/>
          <w:sz w:val="24"/>
          <w:szCs w:val="24"/>
        </w:rPr>
        <w:t xml:space="preserve">повышения эффективности </w:t>
      </w:r>
      <w:r w:rsidRPr="003858A0">
        <w:rPr>
          <w:rFonts w:ascii="Lato" w:hAnsi="Lato" w:cs="Arial"/>
          <w:sz w:val="24"/>
          <w:szCs w:val="24"/>
        </w:rPr>
        <w:t xml:space="preserve">информационного взаимодействия организаций Профсоюза необходимо </w:t>
      </w:r>
      <w:r w:rsidR="003467F2" w:rsidRPr="003858A0">
        <w:rPr>
          <w:rFonts w:ascii="Lato" w:hAnsi="Lato" w:cs="Arial"/>
          <w:sz w:val="24"/>
          <w:szCs w:val="24"/>
        </w:rPr>
        <w:t xml:space="preserve">создать новую версию </w:t>
      </w:r>
      <w:r w:rsidRPr="003858A0">
        <w:rPr>
          <w:rFonts w:ascii="Lato" w:hAnsi="Lato" w:cs="Arial"/>
          <w:sz w:val="24"/>
          <w:szCs w:val="24"/>
        </w:rPr>
        <w:t>официальн</w:t>
      </w:r>
      <w:r w:rsidR="003467F2" w:rsidRPr="003858A0">
        <w:rPr>
          <w:rFonts w:ascii="Lato" w:hAnsi="Lato" w:cs="Arial"/>
          <w:sz w:val="24"/>
          <w:szCs w:val="24"/>
        </w:rPr>
        <w:t>ого</w:t>
      </w:r>
      <w:r w:rsidRPr="003858A0">
        <w:rPr>
          <w:rFonts w:ascii="Lato" w:hAnsi="Lato" w:cs="Arial"/>
          <w:sz w:val="24"/>
          <w:szCs w:val="24"/>
        </w:rPr>
        <w:t xml:space="preserve"> </w:t>
      </w:r>
      <w:r w:rsidR="003B63D7" w:rsidRPr="003858A0">
        <w:rPr>
          <w:rFonts w:ascii="Lato" w:hAnsi="Lato" w:cs="Arial"/>
          <w:sz w:val="24"/>
          <w:szCs w:val="24"/>
        </w:rPr>
        <w:t>сайт</w:t>
      </w:r>
      <w:r w:rsidR="003467F2" w:rsidRPr="003858A0">
        <w:rPr>
          <w:rFonts w:ascii="Lato" w:hAnsi="Lato" w:cs="Arial"/>
          <w:sz w:val="24"/>
          <w:szCs w:val="24"/>
        </w:rPr>
        <w:t>а</w:t>
      </w:r>
      <w:r w:rsidR="003B63D7" w:rsidRPr="003858A0">
        <w:rPr>
          <w:rFonts w:ascii="Lato" w:hAnsi="Lato" w:cs="Arial"/>
          <w:sz w:val="24"/>
          <w:szCs w:val="24"/>
        </w:rPr>
        <w:t xml:space="preserve"> с </w:t>
      </w:r>
      <w:r w:rsidRPr="003858A0">
        <w:rPr>
          <w:rFonts w:ascii="Lato" w:hAnsi="Lato" w:cs="Arial"/>
          <w:sz w:val="24"/>
          <w:szCs w:val="24"/>
        </w:rPr>
        <w:t xml:space="preserve">учетом современных требований к внешнему оформлению, </w:t>
      </w:r>
      <w:r w:rsidR="003467F2" w:rsidRPr="003858A0">
        <w:rPr>
          <w:rFonts w:ascii="Lato" w:hAnsi="Lato" w:cs="Arial"/>
          <w:sz w:val="24"/>
          <w:szCs w:val="24"/>
        </w:rPr>
        <w:t xml:space="preserve">оптимизации процессов диалога с аудиторией, </w:t>
      </w:r>
      <w:r w:rsidRPr="003858A0">
        <w:rPr>
          <w:rFonts w:ascii="Lato" w:hAnsi="Lato" w:cs="Arial"/>
          <w:sz w:val="24"/>
          <w:szCs w:val="24"/>
        </w:rPr>
        <w:t>минимиз</w:t>
      </w:r>
      <w:r w:rsidR="003467F2" w:rsidRPr="003858A0">
        <w:rPr>
          <w:rFonts w:ascii="Lato" w:hAnsi="Lato" w:cs="Arial"/>
          <w:sz w:val="24"/>
          <w:szCs w:val="24"/>
        </w:rPr>
        <w:t>ации</w:t>
      </w:r>
      <w:r w:rsidRPr="003858A0">
        <w:rPr>
          <w:rFonts w:ascii="Lato" w:hAnsi="Lato" w:cs="Arial"/>
          <w:sz w:val="24"/>
          <w:szCs w:val="24"/>
        </w:rPr>
        <w:t xml:space="preserve"> риск</w:t>
      </w:r>
      <w:r w:rsidR="003467F2" w:rsidRPr="003858A0">
        <w:rPr>
          <w:rFonts w:ascii="Lato" w:hAnsi="Lato" w:cs="Arial"/>
          <w:sz w:val="24"/>
          <w:szCs w:val="24"/>
        </w:rPr>
        <w:t>ов хакерских атак.</w:t>
      </w:r>
      <w:r w:rsidRPr="003858A0">
        <w:rPr>
          <w:rFonts w:ascii="Lato" w:hAnsi="Lato" w:cs="Arial"/>
          <w:sz w:val="24"/>
          <w:szCs w:val="24"/>
        </w:rPr>
        <w:t xml:space="preserve"> </w:t>
      </w:r>
    </w:p>
    <w:p w14:paraId="5C0AFC56" w14:textId="77777777" w:rsidR="00CC306F" w:rsidRPr="003858A0" w:rsidRDefault="003B63D7" w:rsidP="00CC306F">
      <w:pPr>
        <w:spacing w:before="100" w:beforeAutospacing="1" w:after="100" w:afterAutospacing="1"/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>В</w:t>
      </w:r>
      <w:r w:rsidR="004B4927" w:rsidRPr="003858A0">
        <w:rPr>
          <w:rFonts w:ascii="Lato" w:hAnsi="Lato" w:cs="Arial"/>
          <w:sz w:val="24"/>
          <w:szCs w:val="24"/>
        </w:rPr>
        <w:t xml:space="preserve"> рамках реализации</w:t>
      </w:r>
      <w:r w:rsidR="00A77CBE" w:rsidRPr="003858A0">
        <w:rPr>
          <w:rFonts w:ascii="Lato" w:hAnsi="Lato" w:cs="Arial"/>
          <w:sz w:val="24"/>
          <w:szCs w:val="24"/>
        </w:rPr>
        <w:t xml:space="preserve"> </w:t>
      </w:r>
      <w:r w:rsidR="00CF40FD" w:rsidRPr="003858A0">
        <w:rPr>
          <w:rFonts w:ascii="Lato" w:hAnsi="Lato" w:cs="Arial"/>
          <w:sz w:val="24"/>
          <w:szCs w:val="24"/>
        </w:rPr>
        <w:t>Концепци</w:t>
      </w:r>
      <w:r w:rsidR="00A77CBE" w:rsidRPr="003858A0">
        <w:rPr>
          <w:rFonts w:ascii="Lato" w:hAnsi="Lato" w:cs="Arial"/>
          <w:sz w:val="24"/>
          <w:szCs w:val="24"/>
        </w:rPr>
        <w:t>и</w:t>
      </w:r>
      <w:r w:rsidR="00CF40FD" w:rsidRPr="003858A0">
        <w:rPr>
          <w:rFonts w:ascii="Lato" w:hAnsi="Lato" w:cs="Arial"/>
          <w:sz w:val="24"/>
          <w:szCs w:val="24"/>
        </w:rPr>
        <w:t xml:space="preserve"> информационной политики Профессионального союза работников здравоохранения Российской Федерации</w:t>
      </w:r>
      <w:r w:rsidR="00CF40FD" w:rsidRPr="003858A0">
        <w:rPr>
          <w:rFonts w:ascii="Lato" w:hAnsi="Lato"/>
        </w:rPr>
        <w:t xml:space="preserve"> </w:t>
      </w:r>
      <w:r w:rsidRPr="003858A0">
        <w:rPr>
          <w:rFonts w:ascii="Lato" w:hAnsi="Lato" w:cs="Arial"/>
          <w:sz w:val="24"/>
          <w:szCs w:val="24"/>
        </w:rPr>
        <w:t xml:space="preserve">и в соответствии с планом работы ЦК Профсоюза на </w:t>
      </w:r>
      <w:r w:rsidRPr="003858A0">
        <w:rPr>
          <w:rFonts w:ascii="Lato" w:hAnsi="Lato" w:cs="Arial"/>
          <w:sz w:val="24"/>
          <w:szCs w:val="24"/>
          <w:lang w:val="en-US"/>
        </w:rPr>
        <w:t>I</w:t>
      </w:r>
      <w:r w:rsidRPr="003858A0">
        <w:rPr>
          <w:rFonts w:ascii="Lato" w:hAnsi="Lato" w:cs="Arial"/>
          <w:sz w:val="24"/>
          <w:szCs w:val="24"/>
        </w:rPr>
        <w:t xml:space="preserve"> полугодие 2022 года</w:t>
      </w:r>
    </w:p>
    <w:p w14:paraId="2C7F4F9B" w14:textId="77777777" w:rsidR="001F60BB" w:rsidRPr="003858A0" w:rsidRDefault="00DB19E0" w:rsidP="00CC306F">
      <w:pPr>
        <w:spacing w:before="100" w:beforeAutospacing="1" w:after="100" w:afterAutospacing="1"/>
        <w:jc w:val="center"/>
        <w:rPr>
          <w:rFonts w:ascii="Lato" w:hAnsi="Lato" w:cs="Arial"/>
          <w:b/>
          <w:sz w:val="24"/>
          <w:szCs w:val="24"/>
        </w:rPr>
      </w:pPr>
      <w:r w:rsidRPr="003858A0">
        <w:rPr>
          <w:rFonts w:ascii="Lato" w:hAnsi="Lato" w:cs="Arial"/>
          <w:b/>
          <w:sz w:val="24"/>
          <w:szCs w:val="24"/>
        </w:rPr>
        <w:t>Президиум</w:t>
      </w:r>
      <w:r w:rsidR="001F60BB" w:rsidRPr="003858A0">
        <w:rPr>
          <w:rFonts w:ascii="Lato" w:hAnsi="Lato" w:cs="Arial"/>
          <w:b/>
          <w:sz w:val="24"/>
          <w:szCs w:val="24"/>
        </w:rPr>
        <w:t xml:space="preserve"> Профессионального союза работников здравоохранения Российской Федерации</w:t>
      </w:r>
      <w:r w:rsidR="001E0D08" w:rsidRPr="003858A0">
        <w:rPr>
          <w:rFonts w:ascii="Lato" w:hAnsi="Lato" w:cs="Arial"/>
          <w:b/>
          <w:sz w:val="24"/>
          <w:szCs w:val="24"/>
        </w:rPr>
        <w:br/>
      </w:r>
      <w:r w:rsidR="001F60BB" w:rsidRPr="003858A0">
        <w:rPr>
          <w:rFonts w:ascii="Lato" w:hAnsi="Lato" w:cs="Arial"/>
          <w:b/>
          <w:sz w:val="24"/>
          <w:szCs w:val="24"/>
        </w:rPr>
        <w:t>ПОСТАНОВЛЯЕТ:</w:t>
      </w:r>
    </w:p>
    <w:p w14:paraId="2B1DA80E" w14:textId="77777777" w:rsidR="00DB19E0" w:rsidRPr="003858A0" w:rsidRDefault="00F839F5" w:rsidP="00A837D1">
      <w:pPr>
        <w:spacing w:before="100" w:beforeAutospacing="1" w:after="100" w:afterAutospacing="1"/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 xml:space="preserve">1. </w:t>
      </w:r>
      <w:r w:rsidR="006E0B9C" w:rsidRPr="003858A0">
        <w:rPr>
          <w:rFonts w:ascii="Lato" w:hAnsi="Lato" w:cs="Arial"/>
          <w:sz w:val="24"/>
          <w:szCs w:val="24"/>
        </w:rPr>
        <w:t>Утвердить</w:t>
      </w:r>
      <w:r w:rsidR="00F1026E" w:rsidRPr="003858A0">
        <w:rPr>
          <w:rFonts w:ascii="Lato" w:hAnsi="Lato" w:cs="Arial"/>
          <w:sz w:val="24"/>
          <w:szCs w:val="24"/>
        </w:rPr>
        <w:t xml:space="preserve"> </w:t>
      </w:r>
      <w:r w:rsidR="006E0B9C" w:rsidRPr="003858A0">
        <w:rPr>
          <w:rFonts w:ascii="Lato" w:hAnsi="Lato" w:cs="Arial"/>
          <w:sz w:val="24"/>
          <w:szCs w:val="24"/>
        </w:rPr>
        <w:t>проект технического задания</w:t>
      </w:r>
      <w:r w:rsidR="008F1220" w:rsidRPr="003858A0">
        <w:rPr>
          <w:rFonts w:ascii="Lato" w:hAnsi="Lato" w:cs="Arial"/>
          <w:sz w:val="24"/>
          <w:szCs w:val="24"/>
        </w:rPr>
        <w:t xml:space="preserve"> новой версии официального сайта</w:t>
      </w:r>
      <w:r w:rsidR="00F1026E" w:rsidRPr="003858A0">
        <w:rPr>
          <w:rFonts w:ascii="Lato" w:hAnsi="Lato" w:cs="Arial"/>
          <w:sz w:val="24"/>
          <w:szCs w:val="24"/>
        </w:rPr>
        <w:t xml:space="preserve"> Профсоюза работников здравоохранения РФ</w:t>
      </w:r>
      <w:r w:rsidR="00FB4BEB" w:rsidRPr="003858A0">
        <w:rPr>
          <w:rFonts w:ascii="Lato" w:hAnsi="Lato" w:cs="Arial"/>
          <w:sz w:val="24"/>
          <w:szCs w:val="24"/>
        </w:rPr>
        <w:t xml:space="preserve"> (Приложение №1)</w:t>
      </w:r>
      <w:r w:rsidR="001F60BB" w:rsidRPr="003858A0">
        <w:rPr>
          <w:rFonts w:ascii="Lato" w:hAnsi="Lato" w:cs="Arial"/>
          <w:sz w:val="24"/>
          <w:szCs w:val="24"/>
        </w:rPr>
        <w:t>.</w:t>
      </w:r>
    </w:p>
    <w:p w14:paraId="2BC4E426" w14:textId="77777777" w:rsidR="00220EE0" w:rsidRPr="003858A0" w:rsidRDefault="00F839F5" w:rsidP="00A837D1">
      <w:pPr>
        <w:spacing w:before="100" w:beforeAutospacing="1" w:after="100" w:afterAutospacing="1"/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>2.</w:t>
      </w:r>
      <w:r w:rsidR="00A435A6" w:rsidRPr="003858A0">
        <w:rPr>
          <w:rFonts w:ascii="Lato" w:hAnsi="Lato" w:cs="Arial"/>
          <w:sz w:val="24"/>
          <w:szCs w:val="24"/>
        </w:rPr>
        <w:t xml:space="preserve"> </w:t>
      </w:r>
      <w:r w:rsidR="00220EE0" w:rsidRPr="003858A0">
        <w:rPr>
          <w:rFonts w:ascii="Lato" w:hAnsi="Lato" w:cs="Arial"/>
          <w:sz w:val="24"/>
          <w:szCs w:val="24"/>
        </w:rPr>
        <w:t xml:space="preserve">Поручить </w:t>
      </w:r>
      <w:r w:rsidR="00C05E5A" w:rsidRPr="003858A0">
        <w:rPr>
          <w:rFonts w:ascii="Lato" w:hAnsi="Lato" w:cs="Arial"/>
          <w:sz w:val="24"/>
          <w:szCs w:val="24"/>
        </w:rPr>
        <w:t>Управлению по связям с общественностью, работе с молодежью и международному сотрудничеству (О. В. </w:t>
      </w:r>
      <w:proofErr w:type="spellStart"/>
      <w:r w:rsidR="00C05E5A" w:rsidRPr="003858A0">
        <w:rPr>
          <w:rFonts w:ascii="Lato" w:hAnsi="Lato" w:cs="Arial"/>
          <w:sz w:val="24"/>
          <w:szCs w:val="24"/>
        </w:rPr>
        <w:t>Жанкевич</w:t>
      </w:r>
      <w:proofErr w:type="spellEnd"/>
      <w:r w:rsidR="00C05E5A" w:rsidRPr="003858A0">
        <w:rPr>
          <w:rFonts w:ascii="Lato" w:hAnsi="Lato" w:cs="Arial"/>
          <w:sz w:val="24"/>
          <w:szCs w:val="24"/>
        </w:rPr>
        <w:t>)</w:t>
      </w:r>
      <w:r w:rsidR="00220EE0" w:rsidRPr="003858A0">
        <w:rPr>
          <w:rFonts w:ascii="Lato" w:hAnsi="Lato" w:cs="Arial"/>
          <w:sz w:val="24"/>
          <w:szCs w:val="24"/>
        </w:rPr>
        <w:t>:</w:t>
      </w:r>
    </w:p>
    <w:p w14:paraId="3B714F16" w14:textId="77777777" w:rsidR="00C05E5A" w:rsidRPr="003858A0" w:rsidRDefault="00220EE0" w:rsidP="00620A0D">
      <w:pPr>
        <w:spacing w:before="100" w:beforeAutospacing="1" w:after="100" w:afterAutospacing="1"/>
        <w:ind w:left="851"/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>2.1. Н</w:t>
      </w:r>
      <w:r w:rsidR="001E5CE0" w:rsidRPr="003858A0">
        <w:rPr>
          <w:rFonts w:ascii="Lato" w:hAnsi="Lato" w:cs="Arial"/>
          <w:sz w:val="24"/>
          <w:szCs w:val="24"/>
        </w:rPr>
        <w:t>айти и заключить договор на разработку сайта с компанией – исполнителем. Совместно с исполнителем</w:t>
      </w:r>
      <w:r w:rsidR="00C05E5A" w:rsidRPr="003858A0">
        <w:rPr>
          <w:rFonts w:ascii="Lato" w:hAnsi="Lato" w:cs="Arial"/>
          <w:sz w:val="24"/>
          <w:szCs w:val="24"/>
        </w:rPr>
        <w:t xml:space="preserve"> приступить к разработке </w:t>
      </w:r>
      <w:r w:rsidR="008F1220" w:rsidRPr="003858A0">
        <w:rPr>
          <w:rFonts w:ascii="Lato" w:hAnsi="Lato" w:cs="Arial"/>
          <w:sz w:val="24"/>
          <w:szCs w:val="24"/>
        </w:rPr>
        <w:t>технического задания</w:t>
      </w:r>
      <w:r w:rsidR="001E5CE0" w:rsidRPr="003858A0">
        <w:rPr>
          <w:rFonts w:ascii="Lato" w:hAnsi="Lato" w:cs="Arial"/>
          <w:sz w:val="24"/>
          <w:szCs w:val="24"/>
        </w:rPr>
        <w:t>,</w:t>
      </w:r>
      <w:r w:rsidR="008F1220" w:rsidRPr="003858A0">
        <w:rPr>
          <w:rFonts w:ascii="Lato" w:hAnsi="Lato" w:cs="Arial"/>
          <w:sz w:val="24"/>
          <w:szCs w:val="24"/>
        </w:rPr>
        <w:t xml:space="preserve"> оригинального дизайна, выбору </w:t>
      </w:r>
      <w:r w:rsidR="001E5CE0" w:rsidRPr="003858A0">
        <w:rPr>
          <w:rFonts w:ascii="Lato" w:hAnsi="Lato" w:cs="Arial"/>
          <w:sz w:val="24"/>
          <w:szCs w:val="24"/>
        </w:rPr>
        <w:t>и настройке</w:t>
      </w:r>
      <w:r w:rsidR="008F1220" w:rsidRPr="003858A0">
        <w:rPr>
          <w:rFonts w:ascii="Lato" w:hAnsi="Lato" w:cs="Arial"/>
          <w:sz w:val="24"/>
          <w:szCs w:val="24"/>
        </w:rPr>
        <w:t xml:space="preserve"> хостинга</w:t>
      </w:r>
      <w:r w:rsidR="001E5CE0" w:rsidRPr="003858A0">
        <w:rPr>
          <w:rFonts w:ascii="Lato" w:hAnsi="Lato" w:cs="Arial"/>
          <w:sz w:val="24"/>
          <w:szCs w:val="24"/>
        </w:rPr>
        <w:t xml:space="preserve"> для</w:t>
      </w:r>
      <w:r w:rsidR="00F97C5E" w:rsidRPr="003858A0">
        <w:rPr>
          <w:rFonts w:ascii="Lato" w:hAnsi="Lato" w:cs="Arial"/>
          <w:sz w:val="24"/>
          <w:szCs w:val="24"/>
        </w:rPr>
        <w:t xml:space="preserve"> нового веб-сайта Профсоюза;</w:t>
      </w:r>
    </w:p>
    <w:p w14:paraId="04F3CB33" w14:textId="172B778C" w:rsidR="00A34C05" w:rsidRPr="003858A0" w:rsidRDefault="00220EE0" w:rsidP="00620A0D">
      <w:pPr>
        <w:spacing w:before="100" w:beforeAutospacing="1" w:after="100" w:afterAutospacing="1"/>
        <w:ind w:left="851"/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lastRenderedPageBreak/>
        <w:t xml:space="preserve">2.2. </w:t>
      </w:r>
      <w:r w:rsidR="00F97C5E" w:rsidRPr="003858A0">
        <w:rPr>
          <w:rFonts w:ascii="Lato" w:hAnsi="Lato" w:cs="Arial"/>
          <w:sz w:val="24"/>
          <w:szCs w:val="24"/>
        </w:rPr>
        <w:t>Совместно с исполнителем приступить к разработке технического задания по созданию системы сайтов региональных организаций Профсоюза на основе единого дизайна и технического решения официального сайта Профсоюза (аналогично прежней систем</w:t>
      </w:r>
      <w:r w:rsidR="00B27339" w:rsidRPr="003858A0">
        <w:rPr>
          <w:rFonts w:ascii="Lato" w:hAnsi="Lato" w:cs="Arial"/>
          <w:sz w:val="24"/>
          <w:szCs w:val="24"/>
        </w:rPr>
        <w:t>е</w:t>
      </w:r>
      <w:r w:rsidR="00F97C5E" w:rsidRPr="003858A0">
        <w:rPr>
          <w:rFonts w:ascii="Lato" w:hAnsi="Lato" w:cs="Arial"/>
          <w:sz w:val="24"/>
          <w:szCs w:val="24"/>
        </w:rPr>
        <w:t xml:space="preserve"> т.н. «клон-сайтов»);</w:t>
      </w:r>
    </w:p>
    <w:p w14:paraId="17C70C97" w14:textId="77777777" w:rsidR="00A34C05" w:rsidRPr="003858A0" w:rsidRDefault="00220EE0" w:rsidP="00620A0D">
      <w:pPr>
        <w:spacing w:before="100" w:beforeAutospacing="1" w:after="100" w:afterAutospacing="1"/>
        <w:ind w:left="851"/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>2</w:t>
      </w:r>
      <w:r w:rsidR="00A34C05" w:rsidRPr="003858A0">
        <w:rPr>
          <w:rFonts w:ascii="Lato" w:hAnsi="Lato" w:cs="Arial"/>
          <w:sz w:val="24"/>
          <w:szCs w:val="24"/>
        </w:rPr>
        <w:t>.</w:t>
      </w:r>
      <w:r w:rsidRPr="003858A0">
        <w:rPr>
          <w:rFonts w:ascii="Lato" w:hAnsi="Lato" w:cs="Arial"/>
          <w:sz w:val="24"/>
          <w:szCs w:val="24"/>
        </w:rPr>
        <w:t>3.</w:t>
      </w:r>
      <w:r w:rsidR="00A34C05" w:rsidRPr="003858A0">
        <w:rPr>
          <w:rFonts w:ascii="Lato" w:hAnsi="Lato" w:cs="Arial"/>
          <w:sz w:val="24"/>
          <w:szCs w:val="24"/>
        </w:rPr>
        <w:t xml:space="preserve"> </w:t>
      </w:r>
      <w:r w:rsidR="00B469E4" w:rsidRPr="003858A0">
        <w:rPr>
          <w:rFonts w:ascii="Lato" w:hAnsi="Lato" w:cs="Arial"/>
          <w:sz w:val="24"/>
          <w:szCs w:val="24"/>
        </w:rPr>
        <w:t>На время разработки новой версии сайта Профсоюза, о</w:t>
      </w:r>
      <w:r w:rsidR="004A45AC" w:rsidRPr="003858A0">
        <w:rPr>
          <w:rFonts w:ascii="Lato" w:hAnsi="Lato" w:cs="Arial"/>
          <w:sz w:val="24"/>
          <w:szCs w:val="24"/>
        </w:rPr>
        <w:t xml:space="preserve">перативно создать и разместить по адресу </w:t>
      </w:r>
      <w:r w:rsidR="004A45AC" w:rsidRPr="003858A0">
        <w:rPr>
          <w:rFonts w:ascii="Lato" w:hAnsi="Lato" w:cs="Arial"/>
          <w:sz w:val="24"/>
          <w:szCs w:val="24"/>
          <w:lang w:val="en-US"/>
        </w:rPr>
        <w:t>PRZRF</w:t>
      </w:r>
      <w:r w:rsidR="004A45AC" w:rsidRPr="003858A0">
        <w:rPr>
          <w:rFonts w:ascii="Lato" w:hAnsi="Lato" w:cs="Arial"/>
          <w:sz w:val="24"/>
          <w:szCs w:val="24"/>
        </w:rPr>
        <w:t>.</w:t>
      </w:r>
      <w:r w:rsidR="004A45AC" w:rsidRPr="003858A0">
        <w:rPr>
          <w:rFonts w:ascii="Lato" w:hAnsi="Lato" w:cs="Arial"/>
          <w:sz w:val="24"/>
          <w:szCs w:val="24"/>
          <w:lang w:val="en-US"/>
        </w:rPr>
        <w:t>RU</w:t>
      </w:r>
      <w:r w:rsidR="004A45AC" w:rsidRPr="003858A0">
        <w:rPr>
          <w:rFonts w:ascii="Lato" w:hAnsi="Lato" w:cs="Arial"/>
          <w:sz w:val="24"/>
          <w:szCs w:val="24"/>
        </w:rPr>
        <w:t xml:space="preserve"> страницу с информацией о Профсоюзе.</w:t>
      </w:r>
    </w:p>
    <w:p w14:paraId="4A3AC503" w14:textId="77777777" w:rsidR="00301363" w:rsidRPr="003858A0" w:rsidRDefault="00954639" w:rsidP="00A837D1">
      <w:pPr>
        <w:spacing w:before="100" w:beforeAutospacing="1" w:after="100" w:afterAutospacing="1" w:line="240" w:lineRule="auto"/>
        <w:jc w:val="both"/>
        <w:rPr>
          <w:rFonts w:ascii="Lato" w:hAnsi="Lato" w:cs="Arial"/>
          <w:bCs/>
          <w:iCs/>
          <w:sz w:val="24"/>
          <w:szCs w:val="24"/>
        </w:rPr>
      </w:pPr>
      <w:r w:rsidRPr="003858A0">
        <w:rPr>
          <w:rFonts w:ascii="Lato" w:hAnsi="Lato" w:cs="Arial"/>
          <w:bCs/>
          <w:iCs/>
          <w:sz w:val="24"/>
          <w:szCs w:val="24"/>
        </w:rPr>
        <w:t>3</w:t>
      </w:r>
      <w:r w:rsidR="00F839F5" w:rsidRPr="003858A0">
        <w:rPr>
          <w:rFonts w:ascii="Lato" w:hAnsi="Lato" w:cs="Arial"/>
          <w:bCs/>
          <w:iCs/>
          <w:sz w:val="24"/>
          <w:szCs w:val="24"/>
        </w:rPr>
        <w:t xml:space="preserve">. </w:t>
      </w:r>
      <w:r w:rsidR="00C36F57" w:rsidRPr="003858A0">
        <w:rPr>
          <w:rFonts w:ascii="Lato" w:hAnsi="Lato" w:cs="Arial"/>
          <w:bCs/>
          <w:iCs/>
          <w:sz w:val="24"/>
          <w:szCs w:val="24"/>
        </w:rPr>
        <w:t>Контроль исполнения П</w:t>
      </w:r>
      <w:r w:rsidR="00A435A6" w:rsidRPr="003858A0">
        <w:rPr>
          <w:rFonts w:ascii="Lato" w:hAnsi="Lato" w:cs="Arial"/>
          <w:bCs/>
          <w:iCs/>
          <w:sz w:val="24"/>
          <w:szCs w:val="24"/>
        </w:rPr>
        <w:t xml:space="preserve">остановления возложить на </w:t>
      </w:r>
      <w:r w:rsidR="00952881" w:rsidRPr="003858A0">
        <w:rPr>
          <w:rFonts w:ascii="Lato" w:hAnsi="Lato" w:cs="Arial"/>
          <w:bCs/>
          <w:iCs/>
          <w:sz w:val="24"/>
          <w:szCs w:val="24"/>
        </w:rPr>
        <w:t xml:space="preserve">заместителя Председателя Профсоюза В. О. </w:t>
      </w:r>
      <w:proofErr w:type="spellStart"/>
      <w:r w:rsidR="00952881" w:rsidRPr="003858A0">
        <w:rPr>
          <w:rFonts w:ascii="Lato" w:hAnsi="Lato" w:cs="Arial"/>
          <w:bCs/>
          <w:iCs/>
          <w:sz w:val="24"/>
          <w:szCs w:val="24"/>
        </w:rPr>
        <w:t>Беспяткина</w:t>
      </w:r>
      <w:proofErr w:type="spellEnd"/>
      <w:r w:rsidR="00952881" w:rsidRPr="003858A0">
        <w:rPr>
          <w:rFonts w:ascii="Lato" w:hAnsi="Lato" w:cs="Arial"/>
          <w:bCs/>
          <w:iCs/>
          <w:sz w:val="24"/>
          <w:szCs w:val="24"/>
        </w:rPr>
        <w:t>.</w:t>
      </w:r>
    </w:p>
    <w:p w14:paraId="4BA4DADB" w14:textId="77777777" w:rsidR="00952881" w:rsidRPr="003858A0" w:rsidRDefault="00952881" w:rsidP="00A837D1">
      <w:pPr>
        <w:spacing w:before="100" w:beforeAutospacing="1" w:after="100" w:afterAutospacing="1" w:line="240" w:lineRule="auto"/>
        <w:jc w:val="both"/>
        <w:rPr>
          <w:rFonts w:ascii="Lato" w:eastAsiaTheme="minorHAnsi" w:hAnsi="Lato" w:cs="Arial"/>
          <w:bCs/>
          <w:iCs/>
          <w:sz w:val="24"/>
          <w:szCs w:val="24"/>
        </w:rPr>
      </w:pPr>
    </w:p>
    <w:p w14:paraId="0E6CEA70" w14:textId="77777777" w:rsidR="001E0D08" w:rsidRPr="003858A0" w:rsidRDefault="00301363" w:rsidP="00952881">
      <w:pPr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3858A0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Председатель Профсоюза </w:t>
      </w:r>
      <w:r w:rsidRPr="003858A0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3858A0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3858A0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3858A0">
        <w:rPr>
          <w:rFonts w:ascii="Lato" w:eastAsia="Times New Roman" w:hAnsi="Lato" w:cs="Arial"/>
          <w:b/>
          <w:sz w:val="24"/>
          <w:szCs w:val="24"/>
          <w:lang w:eastAsia="ru-RU"/>
        </w:rPr>
        <w:tab/>
        <w:t xml:space="preserve">                        А.</w:t>
      </w:r>
      <w:r w:rsidR="003A69D5" w:rsidRPr="003858A0">
        <w:rPr>
          <w:rFonts w:ascii="Lato" w:eastAsia="Times New Roman" w:hAnsi="Lato" w:cs="Arial"/>
          <w:b/>
          <w:sz w:val="24"/>
          <w:szCs w:val="24"/>
          <w:lang w:val="en-US" w:eastAsia="ru-RU"/>
        </w:rPr>
        <w:t> </w:t>
      </w:r>
      <w:r w:rsidRPr="003858A0">
        <w:rPr>
          <w:rFonts w:ascii="Lato" w:eastAsia="Times New Roman" w:hAnsi="Lato" w:cs="Arial"/>
          <w:b/>
          <w:sz w:val="24"/>
          <w:szCs w:val="24"/>
          <w:lang w:eastAsia="ru-RU"/>
        </w:rPr>
        <w:t>И.</w:t>
      </w:r>
      <w:r w:rsidR="003A69D5" w:rsidRPr="003858A0">
        <w:rPr>
          <w:rFonts w:ascii="Lato" w:eastAsia="Times New Roman" w:hAnsi="Lato" w:cs="Arial"/>
          <w:b/>
          <w:sz w:val="24"/>
          <w:szCs w:val="24"/>
          <w:lang w:val="en-US" w:eastAsia="ru-RU"/>
        </w:rPr>
        <w:t> </w:t>
      </w:r>
      <w:r w:rsidRPr="003858A0">
        <w:rPr>
          <w:rFonts w:ascii="Lato" w:eastAsia="Times New Roman" w:hAnsi="Lato" w:cs="Arial"/>
          <w:b/>
          <w:sz w:val="24"/>
          <w:szCs w:val="24"/>
          <w:lang w:eastAsia="ru-RU"/>
        </w:rPr>
        <w:t>Домников</w:t>
      </w:r>
    </w:p>
    <w:p w14:paraId="036A8D3A" w14:textId="77777777" w:rsidR="009A0FC2" w:rsidRPr="003858A0" w:rsidRDefault="009A0FC2">
      <w:pPr>
        <w:spacing w:after="160" w:line="259" w:lineRule="auto"/>
        <w:rPr>
          <w:rFonts w:ascii="Lato" w:hAnsi="Lato" w:cs="Arial"/>
          <w:bCs/>
          <w:i/>
          <w:sz w:val="24"/>
          <w:szCs w:val="24"/>
        </w:rPr>
      </w:pPr>
      <w:r w:rsidRPr="003858A0">
        <w:rPr>
          <w:rFonts w:ascii="Lato" w:hAnsi="Lato" w:cs="Arial"/>
          <w:bCs/>
          <w:i/>
          <w:sz w:val="24"/>
          <w:szCs w:val="24"/>
        </w:rPr>
        <w:br w:type="page"/>
      </w:r>
    </w:p>
    <w:p w14:paraId="29B8A8F0" w14:textId="232E78FF" w:rsidR="009F76BC" w:rsidRPr="003858A0" w:rsidRDefault="001F60BB" w:rsidP="001E0D08">
      <w:pPr>
        <w:spacing w:before="100" w:beforeAutospacing="1" w:after="100" w:afterAutospacing="1" w:line="240" w:lineRule="auto"/>
        <w:jc w:val="right"/>
        <w:rPr>
          <w:rFonts w:ascii="Lato" w:hAnsi="Lato" w:cs="Arial"/>
          <w:bCs/>
          <w:i/>
          <w:sz w:val="24"/>
          <w:szCs w:val="24"/>
        </w:rPr>
      </w:pPr>
      <w:r w:rsidRPr="003858A0">
        <w:rPr>
          <w:rFonts w:ascii="Lato" w:hAnsi="Lato" w:cs="Arial"/>
          <w:bCs/>
          <w:i/>
          <w:sz w:val="24"/>
          <w:szCs w:val="24"/>
        </w:rPr>
        <w:lastRenderedPageBreak/>
        <w:t xml:space="preserve">Приложение </w:t>
      </w:r>
      <w:r w:rsidR="00270DF7" w:rsidRPr="003858A0">
        <w:rPr>
          <w:rFonts w:ascii="Lato" w:hAnsi="Lato" w:cs="Arial"/>
          <w:bCs/>
          <w:i/>
          <w:sz w:val="24"/>
          <w:szCs w:val="24"/>
        </w:rPr>
        <w:t>№ 1</w:t>
      </w:r>
      <w:r w:rsidR="001E0D08" w:rsidRPr="003858A0">
        <w:rPr>
          <w:rFonts w:ascii="Lato" w:hAnsi="Lato" w:cs="Arial"/>
          <w:bCs/>
          <w:i/>
          <w:sz w:val="24"/>
          <w:szCs w:val="24"/>
        </w:rPr>
        <w:br/>
      </w:r>
      <w:r w:rsidRPr="003858A0">
        <w:rPr>
          <w:rFonts w:ascii="Lato" w:hAnsi="Lato" w:cs="Arial"/>
          <w:bCs/>
          <w:i/>
          <w:sz w:val="24"/>
          <w:szCs w:val="24"/>
        </w:rPr>
        <w:t xml:space="preserve">к постановлению </w:t>
      </w:r>
      <w:r w:rsidR="005773B3" w:rsidRPr="003858A0">
        <w:rPr>
          <w:rFonts w:ascii="Lato" w:hAnsi="Lato" w:cs="Arial"/>
          <w:bCs/>
          <w:i/>
          <w:sz w:val="24"/>
          <w:szCs w:val="24"/>
        </w:rPr>
        <w:t>Президиума</w:t>
      </w:r>
      <w:r w:rsidRPr="003858A0">
        <w:rPr>
          <w:rFonts w:ascii="Lato" w:hAnsi="Lato" w:cs="Arial"/>
          <w:bCs/>
          <w:i/>
          <w:sz w:val="24"/>
          <w:szCs w:val="24"/>
        </w:rPr>
        <w:t xml:space="preserve"> Профсоюза </w:t>
      </w:r>
      <w:r w:rsidR="001E0D08" w:rsidRPr="003858A0">
        <w:rPr>
          <w:rFonts w:ascii="Lato" w:hAnsi="Lato" w:cs="Arial"/>
          <w:bCs/>
          <w:i/>
          <w:sz w:val="24"/>
          <w:szCs w:val="24"/>
        </w:rPr>
        <w:br/>
      </w:r>
      <w:r w:rsidRPr="003858A0">
        <w:rPr>
          <w:rFonts w:ascii="Lato" w:hAnsi="Lato" w:cs="Arial"/>
          <w:bCs/>
          <w:i/>
          <w:sz w:val="24"/>
          <w:szCs w:val="24"/>
        </w:rPr>
        <w:t xml:space="preserve">от </w:t>
      </w:r>
      <w:r w:rsidR="00E50845" w:rsidRPr="003858A0">
        <w:rPr>
          <w:rFonts w:ascii="Lato" w:hAnsi="Lato" w:cs="Arial"/>
          <w:bCs/>
          <w:i/>
          <w:sz w:val="24"/>
          <w:szCs w:val="24"/>
        </w:rPr>
        <w:t>30 марта</w:t>
      </w:r>
      <w:r w:rsidRPr="003858A0">
        <w:rPr>
          <w:rFonts w:ascii="Lato" w:hAnsi="Lato" w:cs="Arial"/>
          <w:bCs/>
          <w:i/>
          <w:sz w:val="24"/>
          <w:szCs w:val="24"/>
        </w:rPr>
        <w:t xml:space="preserve"> 202</w:t>
      </w:r>
      <w:r w:rsidR="00E50845" w:rsidRPr="003858A0">
        <w:rPr>
          <w:rFonts w:ascii="Lato" w:hAnsi="Lato" w:cs="Arial"/>
          <w:bCs/>
          <w:i/>
          <w:sz w:val="24"/>
          <w:szCs w:val="24"/>
        </w:rPr>
        <w:t>2</w:t>
      </w:r>
      <w:r w:rsidRPr="003858A0">
        <w:rPr>
          <w:rFonts w:ascii="Lato" w:hAnsi="Lato" w:cs="Arial"/>
          <w:bCs/>
          <w:i/>
          <w:sz w:val="24"/>
          <w:szCs w:val="24"/>
        </w:rPr>
        <w:t xml:space="preserve"> года № </w:t>
      </w:r>
      <w:r w:rsidR="00E50845" w:rsidRPr="003858A0">
        <w:rPr>
          <w:rFonts w:ascii="Lato" w:hAnsi="Lato" w:cs="Arial"/>
          <w:bCs/>
          <w:i/>
          <w:sz w:val="24"/>
          <w:szCs w:val="24"/>
        </w:rPr>
        <w:t>4</w:t>
      </w:r>
      <w:r w:rsidR="00C21603" w:rsidRPr="003858A0">
        <w:rPr>
          <w:rFonts w:ascii="Lato" w:hAnsi="Lato" w:cs="Arial"/>
          <w:bCs/>
          <w:i/>
          <w:sz w:val="24"/>
          <w:szCs w:val="24"/>
        </w:rPr>
        <w:noBreakHyphen/>
      </w:r>
      <w:r w:rsidR="00747371" w:rsidRPr="003858A0">
        <w:rPr>
          <w:rFonts w:ascii="Lato" w:hAnsi="Lato" w:cs="Arial"/>
          <w:bCs/>
          <w:i/>
          <w:sz w:val="24"/>
          <w:szCs w:val="24"/>
        </w:rPr>
        <w:t>1</w:t>
      </w:r>
      <w:r w:rsidR="00176CE1" w:rsidRPr="003858A0">
        <w:rPr>
          <w:rFonts w:ascii="Lato" w:hAnsi="Lato" w:cs="Arial"/>
          <w:bCs/>
          <w:i/>
          <w:sz w:val="24"/>
          <w:szCs w:val="24"/>
        </w:rPr>
        <w:t>2</w:t>
      </w:r>
    </w:p>
    <w:p w14:paraId="2C35C1E0" w14:textId="77777777" w:rsidR="007F1B91" w:rsidRPr="003858A0" w:rsidRDefault="007F1B91" w:rsidP="007F1B91">
      <w:pPr>
        <w:jc w:val="center"/>
        <w:rPr>
          <w:rFonts w:ascii="Lato" w:hAnsi="Lato" w:cs="Arial"/>
          <w:b/>
          <w:sz w:val="28"/>
          <w:szCs w:val="28"/>
        </w:rPr>
      </w:pPr>
      <w:r w:rsidRPr="003858A0">
        <w:rPr>
          <w:rFonts w:ascii="Lato" w:hAnsi="Lato" w:cs="Arial"/>
          <w:b/>
          <w:sz w:val="28"/>
          <w:szCs w:val="28"/>
        </w:rPr>
        <w:t>Проект технического задания по созданию нового сайта Профсоюза</w:t>
      </w:r>
    </w:p>
    <w:p w14:paraId="255B7B2E" w14:textId="77777777" w:rsidR="007F1B91" w:rsidRPr="003858A0" w:rsidRDefault="007F1B91" w:rsidP="007F1B91">
      <w:pPr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 xml:space="preserve">Сайт Профсоюза работников здравоохранения РФ – корпоративно-информационный ресурс общественной организации. Доменное имя: </w:t>
      </w:r>
      <w:r w:rsidR="00FC0704" w:rsidRPr="003858A0">
        <w:rPr>
          <w:rFonts w:ascii="Lato" w:hAnsi="Lato" w:cs="Arial"/>
          <w:sz w:val="24"/>
          <w:szCs w:val="24"/>
          <w:lang w:val="en-US"/>
        </w:rPr>
        <w:t>PRZRF</w:t>
      </w:r>
      <w:r w:rsidR="00FC0704" w:rsidRPr="003858A0">
        <w:rPr>
          <w:rFonts w:ascii="Lato" w:hAnsi="Lato" w:cs="Arial"/>
          <w:sz w:val="24"/>
          <w:szCs w:val="24"/>
        </w:rPr>
        <w:t>.</w:t>
      </w:r>
      <w:r w:rsidR="00FC0704" w:rsidRPr="003858A0">
        <w:rPr>
          <w:rFonts w:ascii="Lato" w:hAnsi="Lato" w:cs="Arial"/>
          <w:sz w:val="24"/>
          <w:szCs w:val="24"/>
          <w:lang w:val="en-US"/>
        </w:rPr>
        <w:t>RU</w:t>
      </w:r>
      <w:r w:rsidRPr="003858A0">
        <w:rPr>
          <w:rFonts w:ascii="Lato" w:hAnsi="Lato" w:cs="Arial"/>
          <w:sz w:val="24"/>
          <w:szCs w:val="24"/>
        </w:rPr>
        <w:t xml:space="preserve"> (предоставляет Заказчик).</w:t>
      </w:r>
    </w:p>
    <w:p w14:paraId="41914E28" w14:textId="77777777" w:rsidR="007F1B91" w:rsidRPr="003858A0" w:rsidRDefault="007F1B91" w:rsidP="007F1B91">
      <w:pPr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>1</w:t>
      </w:r>
      <w:r w:rsidRPr="003858A0">
        <w:rPr>
          <w:rFonts w:ascii="Lato" w:hAnsi="Lato" w:cs="Arial"/>
          <w:b/>
          <w:bCs/>
          <w:sz w:val="24"/>
          <w:szCs w:val="24"/>
        </w:rPr>
        <w:t>. Художественное оформление сайта</w:t>
      </w:r>
    </w:p>
    <w:p w14:paraId="7E702214" w14:textId="77777777" w:rsidR="007F1B91" w:rsidRPr="003858A0" w:rsidRDefault="007F1B91" w:rsidP="007F1B91">
      <w:pPr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>1.1. Дизайн сайта разрабатывается на основе утвержденного брендбука Профсоюза работников здравоохранения РФ.</w:t>
      </w:r>
    </w:p>
    <w:p w14:paraId="2ED85965" w14:textId="77777777" w:rsidR="007F1B91" w:rsidRPr="003858A0" w:rsidRDefault="007F1B91" w:rsidP="007F1B91">
      <w:pPr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 xml:space="preserve">1.2. Необходима </w:t>
      </w:r>
      <w:proofErr w:type="spellStart"/>
      <w:r w:rsidRPr="003858A0">
        <w:rPr>
          <w:rFonts w:ascii="Lato" w:hAnsi="Lato" w:cs="Arial"/>
          <w:sz w:val="24"/>
          <w:szCs w:val="24"/>
        </w:rPr>
        <w:t>кроссбраузерная</w:t>
      </w:r>
      <w:proofErr w:type="spellEnd"/>
      <w:r w:rsidRPr="003858A0">
        <w:rPr>
          <w:rFonts w:ascii="Lato" w:hAnsi="Lato" w:cs="Arial"/>
          <w:sz w:val="24"/>
          <w:szCs w:val="24"/>
        </w:rPr>
        <w:t xml:space="preserve"> адаптивная верстка страниц сайта. Необходима версия сайта для слабовидящих пользователей.</w:t>
      </w:r>
    </w:p>
    <w:p w14:paraId="3CEA428C" w14:textId="77777777" w:rsidR="007F1B91" w:rsidRPr="003858A0" w:rsidRDefault="007F1B91" w:rsidP="007F1B91">
      <w:pPr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>1.3. Шапка сайта должна содержать: логотип и название Профсоюза, кнопку открывающегося меню с разделами сайта, форму поиска по сайту, кнопки со ссылками на страницы Профсоюза в социальных сетях и каналов в мессенджерах, кнопку переключения на версию для слабовидящих. Подвал сайта должен содержать основную контактную информацию о Профсоюзе и краткий список разделов сайта.</w:t>
      </w:r>
    </w:p>
    <w:p w14:paraId="0207B9F3" w14:textId="77777777" w:rsidR="007F1B91" w:rsidRPr="003858A0" w:rsidRDefault="007F1B91" w:rsidP="007F1B91">
      <w:pPr>
        <w:jc w:val="both"/>
        <w:rPr>
          <w:rFonts w:ascii="Lato" w:hAnsi="Lato" w:cs="Arial"/>
          <w:b/>
          <w:bCs/>
          <w:sz w:val="24"/>
          <w:szCs w:val="24"/>
        </w:rPr>
      </w:pPr>
      <w:r w:rsidRPr="003858A0">
        <w:rPr>
          <w:rFonts w:ascii="Lato" w:hAnsi="Lato" w:cs="Arial"/>
          <w:b/>
          <w:bCs/>
          <w:sz w:val="24"/>
          <w:szCs w:val="24"/>
        </w:rPr>
        <w:t>2. Технические особенности</w:t>
      </w:r>
    </w:p>
    <w:p w14:paraId="7D753E85" w14:textId="77777777" w:rsidR="007F1B91" w:rsidRPr="003858A0" w:rsidRDefault="007F1B91" w:rsidP="007F1B91">
      <w:pPr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>2.1. Для размещения сайта Заказчик арендует у хостинг-компании выделенный сервер в дата-центре, размещенном на территории Российской Федерации. Хостинг-компания предоставляет возможность регулярного автоматического сохранения архивов («</w:t>
      </w:r>
      <w:proofErr w:type="spellStart"/>
      <w:r w:rsidRPr="003858A0">
        <w:rPr>
          <w:rFonts w:ascii="Lato" w:hAnsi="Lato" w:cs="Arial"/>
          <w:sz w:val="24"/>
          <w:szCs w:val="24"/>
        </w:rPr>
        <w:t>бекапов</w:t>
      </w:r>
      <w:proofErr w:type="spellEnd"/>
      <w:r w:rsidRPr="003858A0">
        <w:rPr>
          <w:rFonts w:ascii="Lato" w:hAnsi="Lato" w:cs="Arial"/>
          <w:sz w:val="24"/>
          <w:szCs w:val="24"/>
        </w:rPr>
        <w:t>») сайта (файлового наполнения и дампов БД) с возможностью их оперативного разворачивания на сервере в случае необходимости.</w:t>
      </w:r>
    </w:p>
    <w:p w14:paraId="15EC6AB5" w14:textId="77777777" w:rsidR="007F1B91" w:rsidRPr="003858A0" w:rsidRDefault="007F1B91" w:rsidP="007F1B91">
      <w:pPr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>2.2. Детальную настройку сервера под размещение сайта производит Исполнитель, обеспечивая все необходимые условия для быстрой, корректной отдачи страниц сайта, учитывая предполагаемое ежедневное количество посещений сайта не ниже 100 000 тыс.</w:t>
      </w:r>
    </w:p>
    <w:p w14:paraId="29C66C02" w14:textId="77777777" w:rsidR="007F1B91" w:rsidRPr="003858A0" w:rsidRDefault="007F1B91" w:rsidP="007F1B91">
      <w:pPr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>2.3. Для управления контентом сайта необходим один из популярных качественных CMS-движков от российского разработчика. Движок сайта должен иметь возможность получать и автоматически устанавливать актуальные официальные обновления, обеспечивающие безопасную защищенную работу сайта.</w:t>
      </w:r>
    </w:p>
    <w:p w14:paraId="3C2A62CA" w14:textId="77777777" w:rsidR="007F1B91" w:rsidRPr="003858A0" w:rsidRDefault="007F1B91" w:rsidP="007F1B91">
      <w:pPr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>2.4. Адреса страниц сайта должны быть семантическим URL.</w:t>
      </w:r>
    </w:p>
    <w:p w14:paraId="411CC5F6" w14:textId="77777777" w:rsidR="007F1B91" w:rsidRPr="003858A0" w:rsidRDefault="007F1B91" w:rsidP="007F1B91">
      <w:pPr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>2.5. Необходима первоначальная поисковая оптимизация страниц сайта.</w:t>
      </w:r>
    </w:p>
    <w:p w14:paraId="07E33B66" w14:textId="77777777" w:rsidR="007F1B91" w:rsidRPr="003858A0" w:rsidRDefault="007F1B91" w:rsidP="007F1B91">
      <w:pPr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lastRenderedPageBreak/>
        <w:t xml:space="preserve">2.6. Непосредственно на хостинге сайта должны размещаться изображения. Остальной медиа-контент (видео- и аудио-ролики) предполагается размещать на сторонних медиа-сервисах (например, </w:t>
      </w:r>
      <w:proofErr w:type="spellStart"/>
      <w:r w:rsidRPr="003858A0">
        <w:rPr>
          <w:rFonts w:ascii="Lato" w:hAnsi="Lato" w:cs="Arial"/>
          <w:sz w:val="24"/>
          <w:szCs w:val="24"/>
        </w:rPr>
        <w:t>you-tube</w:t>
      </w:r>
      <w:proofErr w:type="spellEnd"/>
      <w:r w:rsidRPr="003858A0">
        <w:rPr>
          <w:rFonts w:ascii="Lato" w:hAnsi="Lato" w:cs="Arial"/>
          <w:sz w:val="24"/>
          <w:szCs w:val="24"/>
        </w:rPr>
        <w:t>.</w:t>
      </w:r>
      <w:r w:rsidRPr="003858A0">
        <w:rPr>
          <w:rFonts w:ascii="Lato" w:hAnsi="Lato" w:cs="Arial"/>
          <w:sz w:val="24"/>
          <w:szCs w:val="24"/>
          <w:lang w:val="en-US"/>
        </w:rPr>
        <w:t>com</w:t>
      </w:r>
      <w:r w:rsidRPr="003858A0">
        <w:rPr>
          <w:rFonts w:ascii="Lato" w:hAnsi="Lato" w:cs="Arial"/>
          <w:sz w:val="24"/>
          <w:szCs w:val="24"/>
        </w:rPr>
        <w:t>).</w:t>
      </w:r>
    </w:p>
    <w:p w14:paraId="336A610B" w14:textId="77777777" w:rsidR="007F1B91" w:rsidRPr="003858A0" w:rsidRDefault="007F1B91" w:rsidP="007F1B91">
      <w:pPr>
        <w:jc w:val="both"/>
        <w:rPr>
          <w:rFonts w:ascii="Lato" w:hAnsi="Lato" w:cs="Arial"/>
          <w:b/>
          <w:bCs/>
          <w:sz w:val="24"/>
          <w:szCs w:val="24"/>
        </w:rPr>
      </w:pPr>
      <w:r w:rsidRPr="003858A0">
        <w:rPr>
          <w:rFonts w:ascii="Lato" w:hAnsi="Lato" w:cs="Arial"/>
          <w:b/>
          <w:bCs/>
          <w:sz w:val="24"/>
          <w:szCs w:val="24"/>
        </w:rPr>
        <w:t>3. Главная страница</w:t>
      </w:r>
    </w:p>
    <w:p w14:paraId="1319A430" w14:textId="77777777" w:rsidR="007F1B91" w:rsidRPr="003858A0" w:rsidRDefault="007F1B91" w:rsidP="007F1B91">
      <w:pPr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>Тело главной страницы сайта содержит новостную ленту (без деления на подразделы) с возможностью «закреплять» некоторые материалы в верхней части ленты. Каждый блок новостного материала в ленте содержит: заголовок новости, текстовый анонс, изображение. При клике на блок новости открывается страница соответствующего новостного материала. Страница новости содержит: заголовок, анонс (опционально), текст новости, одно или несколько изображений (с возможностью размещения в любой части текста новости), ссылки на прикрепленные документы (опционально), набор тегов (ключевых слов), кнопки взаимодействия с соцсетями. Необходимо предусмотреть возможность размещать на главной странице графические баннеры со ссылками на различные разделы сайта либо сторонние ресурсы.</w:t>
      </w:r>
    </w:p>
    <w:p w14:paraId="59BC79F6" w14:textId="77777777" w:rsidR="007F1B91" w:rsidRPr="003858A0" w:rsidRDefault="007F1B91" w:rsidP="007F1B91">
      <w:pPr>
        <w:jc w:val="both"/>
        <w:rPr>
          <w:rFonts w:ascii="Lato" w:hAnsi="Lato" w:cs="Arial"/>
          <w:b/>
          <w:bCs/>
          <w:sz w:val="24"/>
          <w:szCs w:val="24"/>
        </w:rPr>
      </w:pPr>
      <w:r w:rsidRPr="003858A0">
        <w:rPr>
          <w:rFonts w:ascii="Lato" w:hAnsi="Lato" w:cs="Arial"/>
          <w:b/>
          <w:bCs/>
          <w:sz w:val="24"/>
          <w:szCs w:val="24"/>
        </w:rPr>
        <w:t>4. Структура разделов</w:t>
      </w:r>
    </w:p>
    <w:p w14:paraId="2E9FB8DF" w14:textId="77777777" w:rsidR="007F1B91" w:rsidRPr="003858A0" w:rsidRDefault="007F1B91" w:rsidP="007F1B91">
      <w:pPr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>Помимо главной страницы, сайт содержит следующие разделы, доступ к которым организуется выпадающим меню (доступ к меню должен быть постоянным, независимо от того, на какой позиции страницы сайта находится пользователь):</w:t>
      </w:r>
    </w:p>
    <w:p w14:paraId="40840912" w14:textId="77777777" w:rsidR="007F1B91" w:rsidRPr="003858A0" w:rsidRDefault="007F1B91" w:rsidP="007F1B91">
      <w:pPr>
        <w:pStyle w:val="a3"/>
        <w:numPr>
          <w:ilvl w:val="0"/>
          <w:numId w:val="11"/>
        </w:numPr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>«О Профсоюзе». Лонг-</w:t>
      </w:r>
      <w:proofErr w:type="spellStart"/>
      <w:r w:rsidRPr="003858A0">
        <w:rPr>
          <w:rFonts w:ascii="Lato" w:hAnsi="Lato" w:cs="Arial"/>
          <w:sz w:val="24"/>
          <w:szCs w:val="24"/>
        </w:rPr>
        <w:t>пейдж</w:t>
      </w:r>
      <w:proofErr w:type="spellEnd"/>
      <w:r w:rsidRPr="003858A0">
        <w:rPr>
          <w:rFonts w:ascii="Lato" w:hAnsi="Lato" w:cs="Arial"/>
          <w:sz w:val="24"/>
          <w:szCs w:val="24"/>
        </w:rPr>
        <w:t>, содержащий краткую информацию о Профсоюзе и направлениях его деятельности со ссылкой на более подробную страницу «История Профсоюза», структуру Профсоюза, персоналии (руководство Профсоюза), ссылка на информацию «Как вступить в Профсоюз?», информацию о сотрудниках аппарата Профсоюза, почтовый адрес Профсоюза.</w:t>
      </w:r>
    </w:p>
    <w:p w14:paraId="245CCB03" w14:textId="77777777" w:rsidR="007F1B91" w:rsidRPr="003858A0" w:rsidRDefault="007F1B91" w:rsidP="007F1B91">
      <w:pPr>
        <w:pStyle w:val="a3"/>
        <w:numPr>
          <w:ilvl w:val="0"/>
          <w:numId w:val="11"/>
        </w:numPr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>Несколько разделов, соответствующих направлением деятельности Профсоюза, содержащие как информационные материалы, так и документы по направлениям деятельности, а также контактную информацию специалистов по данному направлению. Список разделов будет предоставлен дополнительно.</w:t>
      </w:r>
    </w:p>
    <w:p w14:paraId="16E4F2E8" w14:textId="77777777" w:rsidR="007F1B91" w:rsidRPr="003858A0" w:rsidRDefault="007F1B91" w:rsidP="007F1B91">
      <w:pPr>
        <w:pStyle w:val="a3"/>
        <w:numPr>
          <w:ilvl w:val="0"/>
          <w:numId w:val="11"/>
        </w:numPr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>«Как вступить в Профсоюз?» Подробное описание алгоритма вступления в Профсоюз.</w:t>
      </w:r>
    </w:p>
    <w:p w14:paraId="68476653" w14:textId="77777777" w:rsidR="007F1B91" w:rsidRPr="003858A0" w:rsidRDefault="007F1B91" w:rsidP="007F1B91">
      <w:pPr>
        <w:pStyle w:val="a3"/>
        <w:numPr>
          <w:ilvl w:val="0"/>
          <w:numId w:val="11"/>
        </w:numPr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>«История Профсоюза».</w:t>
      </w:r>
    </w:p>
    <w:p w14:paraId="162D7943" w14:textId="77777777" w:rsidR="007F1B91" w:rsidRPr="003858A0" w:rsidRDefault="007F1B91" w:rsidP="007F1B91">
      <w:pPr>
        <w:pStyle w:val="a3"/>
        <w:numPr>
          <w:ilvl w:val="0"/>
          <w:numId w:val="11"/>
        </w:numPr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 xml:space="preserve">«Профсоюз в регионах» в формате графической карты субъектов Российской Федерации с поисковиком, фильтрами и разделением на Федеральные округа РФ. Для каждого субъекта РФ необходим вывод карточки соответствующей территориальной организации Профсоюза, содержащей название организации, ФИО и фото председателя, подробной контактной информации (адрес, телефоны, </w:t>
      </w:r>
      <w:proofErr w:type="spellStart"/>
      <w:r w:rsidRPr="003858A0">
        <w:rPr>
          <w:rFonts w:ascii="Lato" w:hAnsi="Lato" w:cs="Arial"/>
          <w:sz w:val="24"/>
          <w:szCs w:val="24"/>
        </w:rPr>
        <w:t>email</w:t>
      </w:r>
      <w:proofErr w:type="spellEnd"/>
      <w:r w:rsidRPr="003858A0">
        <w:rPr>
          <w:rFonts w:ascii="Lato" w:hAnsi="Lato" w:cs="Arial"/>
          <w:sz w:val="24"/>
          <w:szCs w:val="24"/>
        </w:rPr>
        <w:t xml:space="preserve">, адрес сайта и страниц в социальных сетях, адреса в мессенджерах). На карточке организации необходимо предусмотреть мини-ленту новостей, подключаемую с сайта организации </w:t>
      </w:r>
      <w:r w:rsidRPr="003858A0">
        <w:rPr>
          <w:rFonts w:ascii="Lato" w:hAnsi="Lato" w:cs="Arial"/>
          <w:sz w:val="24"/>
          <w:szCs w:val="24"/>
        </w:rPr>
        <w:lastRenderedPageBreak/>
        <w:t>через RSS, и возможность подключения виджета обратной связи (реализуется через систему «Битрикс24»).</w:t>
      </w:r>
    </w:p>
    <w:p w14:paraId="6991C386" w14:textId="77777777" w:rsidR="007F1B91" w:rsidRPr="003858A0" w:rsidRDefault="007F1B91" w:rsidP="007F1B91">
      <w:pPr>
        <w:jc w:val="both"/>
        <w:rPr>
          <w:rFonts w:ascii="Lato" w:hAnsi="Lato" w:cs="Arial"/>
          <w:b/>
          <w:bCs/>
          <w:sz w:val="24"/>
          <w:szCs w:val="24"/>
        </w:rPr>
      </w:pPr>
      <w:r w:rsidRPr="003858A0">
        <w:rPr>
          <w:rFonts w:ascii="Lato" w:hAnsi="Lato" w:cs="Arial"/>
          <w:b/>
          <w:bCs/>
          <w:sz w:val="24"/>
          <w:szCs w:val="24"/>
        </w:rPr>
        <w:t>5. Сбор внутренней статистики</w:t>
      </w:r>
    </w:p>
    <w:p w14:paraId="1806D0C3" w14:textId="77777777" w:rsidR="004B65E1" w:rsidRPr="003858A0" w:rsidRDefault="007F1B91" w:rsidP="002869E8">
      <w:pPr>
        <w:jc w:val="both"/>
        <w:rPr>
          <w:rFonts w:ascii="Lato" w:hAnsi="Lato" w:cs="Arial"/>
          <w:sz w:val="24"/>
          <w:szCs w:val="24"/>
        </w:rPr>
      </w:pPr>
      <w:r w:rsidRPr="003858A0">
        <w:rPr>
          <w:rFonts w:ascii="Lato" w:hAnsi="Lato" w:cs="Arial"/>
          <w:sz w:val="24"/>
          <w:szCs w:val="24"/>
        </w:rPr>
        <w:t>Необходима система сбора внутренней статистики в виде предоставления отчетов. Например: кол-во размещенных новостных материалов и документов за указанный период времени с различными полями (тип материал/документ, направление деятельности, регион и т.п.).</w:t>
      </w:r>
    </w:p>
    <w:sectPr w:rsidR="004B65E1" w:rsidRPr="003858A0" w:rsidSect="00206CF9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8AF0" w14:textId="77777777" w:rsidR="00AB6743" w:rsidRDefault="00AB6743" w:rsidP="00117DE8">
      <w:pPr>
        <w:spacing w:after="0" w:line="240" w:lineRule="auto"/>
      </w:pPr>
      <w:r>
        <w:separator/>
      </w:r>
    </w:p>
  </w:endnote>
  <w:endnote w:type="continuationSeparator" w:id="0">
    <w:p w14:paraId="70FFD87B" w14:textId="77777777" w:rsidR="00AB6743" w:rsidRDefault="00AB6743" w:rsidP="001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24015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EF48E01" w14:textId="77777777" w:rsidR="00117DE8" w:rsidRPr="00206CF9" w:rsidRDefault="0008229D">
        <w:pPr>
          <w:pStyle w:val="a6"/>
          <w:jc w:val="center"/>
          <w:rPr>
            <w:rFonts w:ascii="Arial" w:hAnsi="Arial" w:cs="Arial"/>
            <w:sz w:val="24"/>
            <w:szCs w:val="24"/>
          </w:rPr>
        </w:pPr>
        <w:r w:rsidRPr="00206CF9">
          <w:rPr>
            <w:rFonts w:ascii="Arial" w:hAnsi="Arial" w:cs="Arial"/>
            <w:sz w:val="24"/>
            <w:szCs w:val="24"/>
          </w:rPr>
          <w:fldChar w:fldCharType="begin"/>
        </w:r>
        <w:r w:rsidR="00117DE8" w:rsidRPr="00206CF9">
          <w:rPr>
            <w:rFonts w:ascii="Arial" w:hAnsi="Arial" w:cs="Arial"/>
            <w:sz w:val="24"/>
            <w:szCs w:val="24"/>
          </w:rPr>
          <w:instrText>PAGE   \* MERGEFORMAT</w:instrText>
        </w:r>
        <w:r w:rsidRPr="00206CF9">
          <w:rPr>
            <w:rFonts w:ascii="Arial" w:hAnsi="Arial" w:cs="Arial"/>
            <w:sz w:val="24"/>
            <w:szCs w:val="24"/>
          </w:rPr>
          <w:fldChar w:fldCharType="separate"/>
        </w:r>
        <w:r w:rsidR="00B27339">
          <w:rPr>
            <w:rFonts w:ascii="Arial" w:hAnsi="Arial" w:cs="Arial"/>
            <w:noProof/>
            <w:sz w:val="24"/>
            <w:szCs w:val="24"/>
          </w:rPr>
          <w:t>2</w:t>
        </w:r>
        <w:r w:rsidRPr="00206CF9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6F8942D" w14:textId="77777777" w:rsidR="00117DE8" w:rsidRDefault="00117D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1062" w14:textId="77777777" w:rsidR="00AB6743" w:rsidRDefault="00AB6743" w:rsidP="00117DE8">
      <w:pPr>
        <w:spacing w:after="0" w:line="240" w:lineRule="auto"/>
      </w:pPr>
      <w:r>
        <w:separator/>
      </w:r>
    </w:p>
  </w:footnote>
  <w:footnote w:type="continuationSeparator" w:id="0">
    <w:p w14:paraId="41252655" w14:textId="77777777" w:rsidR="00AB6743" w:rsidRDefault="00AB6743" w:rsidP="00117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2C6"/>
    <w:multiLevelType w:val="hybridMultilevel"/>
    <w:tmpl w:val="C7545C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A075FE"/>
    <w:multiLevelType w:val="hybridMultilevel"/>
    <w:tmpl w:val="9ED4B522"/>
    <w:lvl w:ilvl="0" w:tplc="8AFA080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3909"/>
    <w:multiLevelType w:val="hybridMultilevel"/>
    <w:tmpl w:val="B00083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5A0FE5"/>
    <w:multiLevelType w:val="hybridMultilevel"/>
    <w:tmpl w:val="092659D0"/>
    <w:lvl w:ilvl="0" w:tplc="30CAF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B62DF9"/>
    <w:multiLevelType w:val="hybridMultilevel"/>
    <w:tmpl w:val="C286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F4C73"/>
    <w:multiLevelType w:val="hybridMultilevel"/>
    <w:tmpl w:val="2B5CF4F6"/>
    <w:lvl w:ilvl="0" w:tplc="82AC74B2">
      <w:start w:val="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B47F4"/>
    <w:multiLevelType w:val="hybridMultilevel"/>
    <w:tmpl w:val="57BE81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AF3023"/>
    <w:multiLevelType w:val="hybridMultilevel"/>
    <w:tmpl w:val="7D64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21864"/>
    <w:multiLevelType w:val="hybridMultilevel"/>
    <w:tmpl w:val="0FD4884A"/>
    <w:lvl w:ilvl="0" w:tplc="4560F69A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8716F0"/>
    <w:multiLevelType w:val="hybridMultilevel"/>
    <w:tmpl w:val="8F424892"/>
    <w:lvl w:ilvl="0" w:tplc="0E4249C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3510437">
    <w:abstractNumId w:val="7"/>
  </w:num>
  <w:num w:numId="2" w16cid:durableId="720322119">
    <w:abstractNumId w:val="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9763964">
    <w:abstractNumId w:val="1"/>
  </w:num>
  <w:num w:numId="4" w16cid:durableId="1921088775">
    <w:abstractNumId w:val="3"/>
  </w:num>
  <w:num w:numId="5" w16cid:durableId="269826215">
    <w:abstractNumId w:val="9"/>
  </w:num>
  <w:num w:numId="6" w16cid:durableId="12424434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0497024">
    <w:abstractNumId w:val="2"/>
  </w:num>
  <w:num w:numId="8" w16cid:durableId="2139377985">
    <w:abstractNumId w:val="6"/>
  </w:num>
  <w:num w:numId="9" w16cid:durableId="1843618880">
    <w:abstractNumId w:val="8"/>
  </w:num>
  <w:num w:numId="10" w16cid:durableId="845944822">
    <w:abstractNumId w:val="0"/>
  </w:num>
  <w:num w:numId="11" w16cid:durableId="418454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0BB"/>
    <w:rsid w:val="00005172"/>
    <w:rsid w:val="00026A38"/>
    <w:rsid w:val="0004568C"/>
    <w:rsid w:val="00060D3B"/>
    <w:rsid w:val="0008229D"/>
    <w:rsid w:val="000B5528"/>
    <w:rsid w:val="000B5FD4"/>
    <w:rsid w:val="000C6511"/>
    <w:rsid w:val="000E3D51"/>
    <w:rsid w:val="00117DE8"/>
    <w:rsid w:val="00131830"/>
    <w:rsid w:val="00142205"/>
    <w:rsid w:val="001446E5"/>
    <w:rsid w:val="00162552"/>
    <w:rsid w:val="00165AFB"/>
    <w:rsid w:val="00175B75"/>
    <w:rsid w:val="00176CE1"/>
    <w:rsid w:val="001941D9"/>
    <w:rsid w:val="001C5AEF"/>
    <w:rsid w:val="001E0D08"/>
    <w:rsid w:val="001E5CE0"/>
    <w:rsid w:val="001F05F2"/>
    <w:rsid w:val="001F60BB"/>
    <w:rsid w:val="001F6319"/>
    <w:rsid w:val="00206CF9"/>
    <w:rsid w:val="00220EE0"/>
    <w:rsid w:val="00270DF7"/>
    <w:rsid w:val="00276007"/>
    <w:rsid w:val="002869E8"/>
    <w:rsid w:val="0029073C"/>
    <w:rsid w:val="00295668"/>
    <w:rsid w:val="002A3508"/>
    <w:rsid w:val="002E070B"/>
    <w:rsid w:val="002E5396"/>
    <w:rsid w:val="00301363"/>
    <w:rsid w:val="00306C16"/>
    <w:rsid w:val="00317C41"/>
    <w:rsid w:val="003213C6"/>
    <w:rsid w:val="00325E1B"/>
    <w:rsid w:val="00332E96"/>
    <w:rsid w:val="00335E35"/>
    <w:rsid w:val="003467F2"/>
    <w:rsid w:val="00357298"/>
    <w:rsid w:val="003858A0"/>
    <w:rsid w:val="003A69D5"/>
    <w:rsid w:val="003B63D7"/>
    <w:rsid w:val="003D6A46"/>
    <w:rsid w:val="003F3A04"/>
    <w:rsid w:val="003F4896"/>
    <w:rsid w:val="00406F3F"/>
    <w:rsid w:val="00411B57"/>
    <w:rsid w:val="00436F72"/>
    <w:rsid w:val="00440DFA"/>
    <w:rsid w:val="00452A8D"/>
    <w:rsid w:val="00457CAD"/>
    <w:rsid w:val="004A0DDD"/>
    <w:rsid w:val="004A45AC"/>
    <w:rsid w:val="004B4927"/>
    <w:rsid w:val="004B65E1"/>
    <w:rsid w:val="004B7A0C"/>
    <w:rsid w:val="004F4B55"/>
    <w:rsid w:val="00521451"/>
    <w:rsid w:val="005635C4"/>
    <w:rsid w:val="00564653"/>
    <w:rsid w:val="005773B3"/>
    <w:rsid w:val="00590C41"/>
    <w:rsid w:val="005954E5"/>
    <w:rsid w:val="005D0ABB"/>
    <w:rsid w:val="005D523F"/>
    <w:rsid w:val="005D533B"/>
    <w:rsid w:val="005E6967"/>
    <w:rsid w:val="00620A0D"/>
    <w:rsid w:val="006456F8"/>
    <w:rsid w:val="00686C97"/>
    <w:rsid w:val="006979AF"/>
    <w:rsid w:val="006A11D6"/>
    <w:rsid w:val="006A5370"/>
    <w:rsid w:val="006D119D"/>
    <w:rsid w:val="006D5C36"/>
    <w:rsid w:val="006E0B9C"/>
    <w:rsid w:val="006F696E"/>
    <w:rsid w:val="007350E0"/>
    <w:rsid w:val="00742E7B"/>
    <w:rsid w:val="00747371"/>
    <w:rsid w:val="00751B18"/>
    <w:rsid w:val="0075350B"/>
    <w:rsid w:val="007A5616"/>
    <w:rsid w:val="007C4100"/>
    <w:rsid w:val="007E7145"/>
    <w:rsid w:val="007F1B91"/>
    <w:rsid w:val="007F6FA2"/>
    <w:rsid w:val="00805DE8"/>
    <w:rsid w:val="008F1220"/>
    <w:rsid w:val="008F2397"/>
    <w:rsid w:val="00900C42"/>
    <w:rsid w:val="00934013"/>
    <w:rsid w:val="00952881"/>
    <w:rsid w:val="00954639"/>
    <w:rsid w:val="00982623"/>
    <w:rsid w:val="00983364"/>
    <w:rsid w:val="00995F49"/>
    <w:rsid w:val="009A0FC2"/>
    <w:rsid w:val="009A6A53"/>
    <w:rsid w:val="009B44EB"/>
    <w:rsid w:val="009C2795"/>
    <w:rsid w:val="009E1E6C"/>
    <w:rsid w:val="009E6D37"/>
    <w:rsid w:val="009F4213"/>
    <w:rsid w:val="009F76BC"/>
    <w:rsid w:val="00A007BE"/>
    <w:rsid w:val="00A066B0"/>
    <w:rsid w:val="00A172B0"/>
    <w:rsid w:val="00A3384E"/>
    <w:rsid w:val="00A34C05"/>
    <w:rsid w:val="00A435A6"/>
    <w:rsid w:val="00A76AEF"/>
    <w:rsid w:val="00A77CBE"/>
    <w:rsid w:val="00A837D1"/>
    <w:rsid w:val="00AB1C84"/>
    <w:rsid w:val="00AB604C"/>
    <w:rsid w:val="00AB6743"/>
    <w:rsid w:val="00AC2E4F"/>
    <w:rsid w:val="00AC3999"/>
    <w:rsid w:val="00AF19F6"/>
    <w:rsid w:val="00B07204"/>
    <w:rsid w:val="00B27339"/>
    <w:rsid w:val="00B313B6"/>
    <w:rsid w:val="00B469E4"/>
    <w:rsid w:val="00B846B2"/>
    <w:rsid w:val="00B97B72"/>
    <w:rsid w:val="00BA605E"/>
    <w:rsid w:val="00BF4216"/>
    <w:rsid w:val="00C05E5A"/>
    <w:rsid w:val="00C21603"/>
    <w:rsid w:val="00C36F57"/>
    <w:rsid w:val="00C4588A"/>
    <w:rsid w:val="00C4657D"/>
    <w:rsid w:val="00C473D3"/>
    <w:rsid w:val="00C64DB5"/>
    <w:rsid w:val="00C74552"/>
    <w:rsid w:val="00CA5699"/>
    <w:rsid w:val="00CB0AAA"/>
    <w:rsid w:val="00CC10E3"/>
    <w:rsid w:val="00CC306F"/>
    <w:rsid w:val="00CE456C"/>
    <w:rsid w:val="00CE56DD"/>
    <w:rsid w:val="00CF40FD"/>
    <w:rsid w:val="00D1126D"/>
    <w:rsid w:val="00D13C27"/>
    <w:rsid w:val="00D45B96"/>
    <w:rsid w:val="00D57544"/>
    <w:rsid w:val="00D60D69"/>
    <w:rsid w:val="00D610A3"/>
    <w:rsid w:val="00D666E6"/>
    <w:rsid w:val="00D754E2"/>
    <w:rsid w:val="00D814E4"/>
    <w:rsid w:val="00DA41E5"/>
    <w:rsid w:val="00DB19E0"/>
    <w:rsid w:val="00DD082C"/>
    <w:rsid w:val="00DD42BA"/>
    <w:rsid w:val="00E27805"/>
    <w:rsid w:val="00E375C8"/>
    <w:rsid w:val="00E46432"/>
    <w:rsid w:val="00E50845"/>
    <w:rsid w:val="00E70254"/>
    <w:rsid w:val="00E87561"/>
    <w:rsid w:val="00E9148C"/>
    <w:rsid w:val="00E96F53"/>
    <w:rsid w:val="00EB67B3"/>
    <w:rsid w:val="00F1026E"/>
    <w:rsid w:val="00F1394F"/>
    <w:rsid w:val="00F839F5"/>
    <w:rsid w:val="00F93F62"/>
    <w:rsid w:val="00F971A5"/>
    <w:rsid w:val="00F97C5E"/>
    <w:rsid w:val="00FA5A10"/>
    <w:rsid w:val="00FB4BEB"/>
    <w:rsid w:val="00FC0704"/>
    <w:rsid w:val="00FF7904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8E14"/>
  <w15:docId w15:val="{BD08A8F6-D6A6-40AC-9101-51BEFD98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0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BB"/>
    <w:pPr>
      <w:ind w:left="720"/>
      <w:contextualSpacing/>
    </w:pPr>
  </w:style>
  <w:style w:type="character" w:customStyle="1" w:styleId="5">
    <w:name w:val="Основной текст (5)_"/>
    <w:link w:val="50"/>
    <w:locked/>
    <w:rsid w:val="001F60BB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60BB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11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DE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1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DE8"/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7F1B9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7F1B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974F-3A4C-424D-97AA-216B900D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Галенко</dc:creator>
  <cp:lastModifiedBy>Антон Облачков</cp:lastModifiedBy>
  <cp:revision>40</cp:revision>
  <cp:lastPrinted>2022-03-22T06:11:00Z</cp:lastPrinted>
  <dcterms:created xsi:type="dcterms:W3CDTF">2022-03-21T08:09:00Z</dcterms:created>
  <dcterms:modified xsi:type="dcterms:W3CDTF">2022-10-26T06:57:00Z</dcterms:modified>
</cp:coreProperties>
</file>