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07C8" w14:textId="77777777" w:rsidR="00E261D9" w:rsidRPr="002C265C" w:rsidRDefault="00E261D9" w:rsidP="00E261D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  <w:r w:rsidRPr="002C265C">
        <w:rPr>
          <w:rFonts w:ascii="Lato" w:eastAsia="Times New Roman" w:hAnsi="Lato" w:cs="Arial"/>
          <w:b/>
          <w:sz w:val="24"/>
          <w:szCs w:val="24"/>
          <w:lang w:eastAsia="ru-RU"/>
        </w:rPr>
        <w:br/>
        <w:t>РОССИЙСКОЙ ФЕДЕРАЦИИ</w:t>
      </w:r>
    </w:p>
    <w:p w14:paraId="63037DF0" w14:textId="77777777" w:rsidR="00E261D9" w:rsidRPr="002C265C" w:rsidRDefault="00E261D9" w:rsidP="00E261D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2C265C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18034AD0" w14:textId="2996A9C3" w:rsidR="00E261D9" w:rsidRPr="002C265C" w:rsidRDefault="00E672CC" w:rsidP="00E261D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sz w:val="32"/>
          <w:szCs w:val="32"/>
          <w:lang w:eastAsia="ru-RU"/>
        </w:rPr>
        <w:t xml:space="preserve">  </w:t>
      </w:r>
    </w:p>
    <w:p w14:paraId="5159D33F" w14:textId="77777777" w:rsidR="00E261D9" w:rsidRPr="002C265C" w:rsidRDefault="00E261D9" w:rsidP="00E261D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2"/>
          <w:szCs w:val="32"/>
          <w:lang w:eastAsia="ru-RU"/>
        </w:rPr>
      </w:pPr>
      <w:r w:rsidRPr="002C265C">
        <w:rPr>
          <w:rFonts w:ascii="Lato" w:eastAsia="Times New Roman" w:hAnsi="Lato" w:cs="Arial"/>
          <w:b/>
          <w:sz w:val="32"/>
          <w:szCs w:val="32"/>
          <w:lang w:eastAsia="ru-RU"/>
        </w:rPr>
        <w:t>П Р Е З И Д И У М</w:t>
      </w:r>
    </w:p>
    <w:p w14:paraId="7E09EEE0" w14:textId="23D3B32F" w:rsidR="00E261D9" w:rsidRPr="002C265C" w:rsidRDefault="00E261D9" w:rsidP="00E261D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</w:pPr>
      <w:r w:rsidRPr="002C265C">
        <w:rPr>
          <w:rFonts w:ascii="Lato" w:eastAsia="Times New Roman" w:hAnsi="Lato" w:cs="Arial"/>
          <w:b/>
          <w:bCs/>
          <w:sz w:val="24"/>
          <w:szCs w:val="28"/>
          <w:u w:val="single"/>
          <w:lang w:eastAsia="ru-RU"/>
        </w:rPr>
        <w:t>31 мая 2022 года</w:t>
      </w:r>
      <w:r w:rsidRPr="002C265C">
        <w:rPr>
          <w:rFonts w:ascii="Lato" w:eastAsia="Times New Roman" w:hAnsi="Lato" w:cs="Arial"/>
          <w:b/>
          <w:sz w:val="24"/>
          <w:szCs w:val="28"/>
          <w:lang w:eastAsia="ru-RU"/>
        </w:rPr>
        <w:t xml:space="preserve">                                                                                    </w:t>
      </w:r>
      <w:r w:rsidRPr="002C265C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>№ 5-1</w:t>
      </w:r>
      <w:r w:rsidR="007457C3" w:rsidRPr="002C265C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>8</w:t>
      </w:r>
    </w:p>
    <w:p w14:paraId="3D8C9E6A" w14:textId="2E36F702" w:rsidR="003F7DAD" w:rsidRPr="002C265C" w:rsidRDefault="003F7DAD" w:rsidP="00E261D9">
      <w:pPr>
        <w:spacing w:after="0" w:line="240" w:lineRule="auto"/>
        <w:ind w:right="-284"/>
        <w:rPr>
          <w:rFonts w:ascii="Lato" w:hAnsi="Lato" w:cs="Arial"/>
          <w:b/>
          <w:bCs/>
          <w:sz w:val="24"/>
          <w:szCs w:val="24"/>
        </w:rPr>
      </w:pPr>
      <w:r w:rsidRPr="002C265C">
        <w:rPr>
          <w:rFonts w:ascii="Lato" w:hAnsi="Lato" w:cs="Arial"/>
          <w:b/>
          <w:bCs/>
          <w:sz w:val="24"/>
          <w:szCs w:val="24"/>
        </w:rPr>
        <w:t xml:space="preserve">Информация </w:t>
      </w:r>
      <w:bookmarkStart w:id="0" w:name="_Hlk104299576"/>
      <w:r w:rsidRPr="002C265C">
        <w:rPr>
          <w:rFonts w:ascii="Lato" w:hAnsi="Lato" w:cs="Arial"/>
          <w:b/>
          <w:bCs/>
          <w:sz w:val="24"/>
          <w:szCs w:val="24"/>
        </w:rPr>
        <w:t xml:space="preserve">о ходе реализации постановления </w:t>
      </w:r>
    </w:p>
    <w:p w14:paraId="0DAED056" w14:textId="015CF515" w:rsidR="003F7DAD" w:rsidRPr="002C265C" w:rsidRDefault="003F7DAD" w:rsidP="00E261D9">
      <w:pPr>
        <w:spacing w:after="0" w:line="240" w:lineRule="auto"/>
        <w:ind w:right="-284"/>
        <w:rPr>
          <w:rFonts w:ascii="Lato" w:hAnsi="Lato" w:cs="Arial"/>
          <w:b/>
          <w:bCs/>
          <w:sz w:val="24"/>
          <w:szCs w:val="24"/>
        </w:rPr>
      </w:pPr>
      <w:r w:rsidRPr="002C265C">
        <w:rPr>
          <w:rFonts w:ascii="Lato" w:hAnsi="Lato" w:cs="Arial"/>
          <w:b/>
          <w:bCs/>
          <w:sz w:val="24"/>
          <w:szCs w:val="24"/>
        </w:rPr>
        <w:t>Президиума ЦК Профсоюза от 26.03.2021г. № 22-2</w:t>
      </w:r>
    </w:p>
    <w:p w14:paraId="03F90FBE" w14:textId="3D00DF3F" w:rsidR="003F7DAD" w:rsidRPr="002C265C" w:rsidRDefault="003F7DAD" w:rsidP="00E261D9">
      <w:pPr>
        <w:spacing w:after="0" w:line="240" w:lineRule="auto"/>
        <w:ind w:right="-284"/>
        <w:rPr>
          <w:rFonts w:ascii="Lato" w:hAnsi="Lato" w:cs="Arial"/>
          <w:b/>
          <w:bCs/>
          <w:sz w:val="24"/>
          <w:szCs w:val="24"/>
        </w:rPr>
      </w:pPr>
      <w:r w:rsidRPr="002C265C">
        <w:rPr>
          <w:rFonts w:ascii="Lato" w:hAnsi="Lato" w:cs="Arial"/>
          <w:b/>
          <w:bCs/>
          <w:sz w:val="24"/>
          <w:szCs w:val="24"/>
        </w:rPr>
        <w:t xml:space="preserve">в части формирования </w:t>
      </w:r>
      <w:r w:rsidR="00E4187A" w:rsidRPr="002C265C">
        <w:rPr>
          <w:rFonts w:ascii="Lato" w:hAnsi="Lato" w:cs="Arial"/>
          <w:b/>
          <w:bCs/>
          <w:sz w:val="24"/>
          <w:szCs w:val="24"/>
        </w:rPr>
        <w:t>т</w:t>
      </w:r>
      <w:r w:rsidRPr="002C265C">
        <w:rPr>
          <w:rFonts w:ascii="Lato" w:hAnsi="Lato" w:cs="Arial"/>
          <w:b/>
          <w:bCs/>
          <w:sz w:val="24"/>
          <w:szCs w:val="24"/>
        </w:rPr>
        <w:t xml:space="preserve">ребований к системам </w:t>
      </w:r>
    </w:p>
    <w:p w14:paraId="392C7A65" w14:textId="77777777" w:rsidR="003F7DAD" w:rsidRPr="002C265C" w:rsidRDefault="003F7DAD" w:rsidP="00E261D9">
      <w:pPr>
        <w:spacing w:after="0" w:line="240" w:lineRule="auto"/>
        <w:ind w:right="-284"/>
        <w:rPr>
          <w:rFonts w:ascii="Lato" w:hAnsi="Lato" w:cs="Arial"/>
          <w:b/>
          <w:bCs/>
          <w:sz w:val="24"/>
          <w:szCs w:val="24"/>
        </w:rPr>
      </w:pPr>
      <w:r w:rsidRPr="002C265C">
        <w:rPr>
          <w:rFonts w:ascii="Lato" w:hAnsi="Lato" w:cs="Arial"/>
          <w:b/>
          <w:bCs/>
          <w:sz w:val="24"/>
          <w:szCs w:val="24"/>
        </w:rPr>
        <w:t xml:space="preserve">оплаты труда медицинских работников </w:t>
      </w:r>
    </w:p>
    <w:p w14:paraId="61FD9B2A" w14:textId="77777777" w:rsidR="003F7DAD" w:rsidRPr="002C265C" w:rsidRDefault="003F7DAD" w:rsidP="00E261D9">
      <w:pPr>
        <w:spacing w:after="0" w:line="240" w:lineRule="auto"/>
        <w:ind w:right="-284"/>
        <w:rPr>
          <w:rFonts w:ascii="Lato" w:hAnsi="Lato" w:cs="Arial"/>
          <w:b/>
          <w:bCs/>
          <w:sz w:val="24"/>
          <w:szCs w:val="24"/>
        </w:rPr>
      </w:pPr>
      <w:r w:rsidRPr="002C265C">
        <w:rPr>
          <w:rFonts w:ascii="Lato" w:hAnsi="Lato" w:cs="Arial"/>
          <w:b/>
          <w:bCs/>
          <w:sz w:val="24"/>
          <w:szCs w:val="24"/>
        </w:rPr>
        <w:t>государственных и муниципальных учреждений</w:t>
      </w:r>
    </w:p>
    <w:p w14:paraId="6632E0EC" w14:textId="4C795EE7" w:rsidR="003F7DAD" w:rsidRPr="002C265C" w:rsidRDefault="003F7DAD" w:rsidP="00E261D9">
      <w:pPr>
        <w:spacing w:after="0" w:line="240" w:lineRule="auto"/>
        <w:ind w:right="-284"/>
        <w:rPr>
          <w:rFonts w:ascii="Lato" w:hAnsi="Lato" w:cs="Arial"/>
          <w:b/>
          <w:bCs/>
          <w:sz w:val="24"/>
          <w:szCs w:val="24"/>
        </w:rPr>
      </w:pPr>
      <w:r w:rsidRPr="002C265C">
        <w:rPr>
          <w:rFonts w:ascii="Lato" w:hAnsi="Lato" w:cs="Arial"/>
          <w:b/>
          <w:bCs/>
          <w:sz w:val="24"/>
          <w:szCs w:val="24"/>
        </w:rPr>
        <w:t xml:space="preserve">здравоохранения </w:t>
      </w:r>
    </w:p>
    <w:p w14:paraId="3B5026BC" w14:textId="77777777" w:rsidR="003F7DAD" w:rsidRPr="002C265C" w:rsidRDefault="003F7DAD" w:rsidP="00E261D9">
      <w:pPr>
        <w:spacing w:after="0" w:line="240" w:lineRule="auto"/>
        <w:ind w:right="-284"/>
        <w:rPr>
          <w:rFonts w:ascii="Lato" w:hAnsi="Lato" w:cs="Arial"/>
          <w:b/>
          <w:bCs/>
          <w:sz w:val="24"/>
          <w:szCs w:val="24"/>
        </w:rPr>
      </w:pPr>
      <w:bookmarkStart w:id="1" w:name="_GoBack"/>
      <w:bookmarkEnd w:id="0"/>
      <w:bookmarkEnd w:id="1"/>
    </w:p>
    <w:p w14:paraId="665D726E" w14:textId="2BCBAE13" w:rsidR="00E261D9" w:rsidRPr="002C265C" w:rsidRDefault="00E4187A" w:rsidP="00604797">
      <w:pPr>
        <w:spacing w:after="0" w:line="240" w:lineRule="auto"/>
        <w:ind w:right="-2"/>
        <w:jc w:val="both"/>
        <w:rPr>
          <w:rFonts w:ascii="Lato" w:hAnsi="Lato" w:cs="Arial"/>
          <w:b/>
          <w:iCs/>
          <w:sz w:val="24"/>
          <w:szCs w:val="24"/>
        </w:rPr>
      </w:pPr>
      <w:r w:rsidRPr="002C265C">
        <w:rPr>
          <w:rFonts w:ascii="Lato" w:hAnsi="Lato" w:cs="Arial"/>
          <w:sz w:val="24"/>
          <w:szCs w:val="24"/>
        </w:rPr>
        <w:t xml:space="preserve">Заслушав </w:t>
      </w:r>
      <w:r w:rsidR="00824947" w:rsidRPr="002C265C">
        <w:rPr>
          <w:rFonts w:ascii="Lato" w:hAnsi="Lato" w:cs="Arial"/>
          <w:sz w:val="24"/>
          <w:szCs w:val="24"/>
        </w:rPr>
        <w:t xml:space="preserve">и обсудив </w:t>
      </w:r>
      <w:r w:rsidRPr="002C265C">
        <w:rPr>
          <w:rFonts w:ascii="Lato" w:hAnsi="Lato" w:cs="Arial"/>
          <w:sz w:val="24"/>
          <w:szCs w:val="24"/>
        </w:rPr>
        <w:t xml:space="preserve">информацию Секретаря ЦК Профсоюза – Начальника Управления экономического развития и нормативного регулирования в здравоохранении Гончаровой Т.А. </w:t>
      </w:r>
      <w:bookmarkStart w:id="2" w:name="_Hlk104299845"/>
      <w:r w:rsidRPr="002C265C">
        <w:rPr>
          <w:rFonts w:ascii="Lato" w:hAnsi="Lato" w:cs="Arial"/>
          <w:sz w:val="24"/>
          <w:szCs w:val="24"/>
        </w:rPr>
        <w:t>о ходе реализации постановления Президиума ЦК Профсоюза от 26.03.2021г. № 22-2</w:t>
      </w:r>
      <w:r w:rsidR="00EF1D71" w:rsidRPr="002C265C">
        <w:rPr>
          <w:rFonts w:ascii="Lato" w:hAnsi="Lato" w:cs="Arial"/>
          <w:sz w:val="24"/>
          <w:szCs w:val="24"/>
        </w:rPr>
        <w:t xml:space="preserve"> </w:t>
      </w:r>
      <w:r w:rsidRPr="002C265C">
        <w:rPr>
          <w:rFonts w:ascii="Lato" w:hAnsi="Lato" w:cs="Arial"/>
          <w:sz w:val="24"/>
          <w:szCs w:val="24"/>
        </w:rPr>
        <w:t>в части формирования требований к системам оплаты труда медицинских работников государственных и муниципальных учреждений</w:t>
      </w:r>
      <w:r w:rsidR="00EF1D71" w:rsidRPr="002C265C">
        <w:rPr>
          <w:rFonts w:ascii="Lato" w:hAnsi="Lato" w:cs="Arial"/>
          <w:sz w:val="24"/>
          <w:szCs w:val="24"/>
        </w:rPr>
        <w:t xml:space="preserve"> </w:t>
      </w:r>
      <w:r w:rsidRPr="002C265C">
        <w:rPr>
          <w:rFonts w:ascii="Lato" w:hAnsi="Lato" w:cs="Arial"/>
          <w:sz w:val="24"/>
          <w:szCs w:val="24"/>
        </w:rPr>
        <w:t>здравоохранения</w:t>
      </w:r>
      <w:bookmarkEnd w:id="2"/>
      <w:r w:rsidR="00EF1D71" w:rsidRPr="002C265C">
        <w:rPr>
          <w:rFonts w:ascii="Lato" w:hAnsi="Lato" w:cs="Arial"/>
          <w:sz w:val="24"/>
          <w:szCs w:val="24"/>
        </w:rPr>
        <w:t xml:space="preserve">, </w:t>
      </w:r>
      <w:r w:rsidR="00E261D9" w:rsidRPr="002C265C">
        <w:rPr>
          <w:rFonts w:ascii="Lato" w:hAnsi="Lato" w:cs="Arial"/>
          <w:b/>
          <w:iCs/>
          <w:sz w:val="24"/>
          <w:szCs w:val="24"/>
        </w:rPr>
        <w:t>Президиум Профессионального союза работников здравоохранения Российской Федерации ПОСТАНОВЛЯЕТ:</w:t>
      </w:r>
    </w:p>
    <w:p w14:paraId="29FBC7E5" w14:textId="77777777" w:rsidR="00E261D9" w:rsidRPr="002C265C" w:rsidRDefault="00E261D9" w:rsidP="0060479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ato" w:hAnsi="Lato" w:cs="Arial"/>
          <w:b/>
          <w:iCs/>
          <w:sz w:val="24"/>
          <w:szCs w:val="24"/>
        </w:rPr>
      </w:pPr>
    </w:p>
    <w:p w14:paraId="3B305F2E" w14:textId="5AE404A7" w:rsidR="00E261D9" w:rsidRPr="002C265C" w:rsidRDefault="00146B0C" w:rsidP="00604797">
      <w:pPr>
        <w:pStyle w:val="a5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Lato" w:hAnsi="Lato" w:cs="Arial"/>
          <w:sz w:val="24"/>
          <w:szCs w:val="24"/>
        </w:rPr>
      </w:pPr>
      <w:r w:rsidRPr="002C265C">
        <w:rPr>
          <w:rFonts w:ascii="Lato" w:eastAsia="Times New Roman" w:hAnsi="Lato" w:cs="Arial"/>
          <w:color w:val="000000"/>
          <w:sz w:val="24"/>
          <w:szCs w:val="24"/>
          <w:lang w:eastAsia="ru-RU"/>
        </w:rPr>
        <w:t>1.</w:t>
      </w:r>
      <w:r w:rsidR="00B433DA" w:rsidRPr="002C265C">
        <w:rPr>
          <w:rFonts w:ascii="Lato" w:hAnsi="Lato"/>
          <w:sz w:val="27"/>
          <w:szCs w:val="27"/>
        </w:rPr>
        <w:t> </w:t>
      </w:r>
      <w:r w:rsidR="00EF1D71" w:rsidRPr="002C265C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Принять к сведению Информацию </w:t>
      </w:r>
      <w:r w:rsidR="00EF1D71" w:rsidRPr="002C265C">
        <w:rPr>
          <w:rFonts w:ascii="Lato" w:hAnsi="Lato" w:cs="Arial"/>
          <w:sz w:val="24"/>
          <w:szCs w:val="24"/>
        </w:rPr>
        <w:t>о ходе реализации постановления Президиума ЦК Профсоюза от 26.03.2021г. № 22-2 в части формирования требований к системам оплаты труда медицинских работников государственных и муниципальных учреждений здравоохранения</w:t>
      </w:r>
      <w:r w:rsidR="00ED5C81" w:rsidRPr="002C265C">
        <w:rPr>
          <w:rFonts w:ascii="Lato" w:hAnsi="Lato" w:cs="Arial"/>
          <w:sz w:val="24"/>
          <w:szCs w:val="24"/>
        </w:rPr>
        <w:t xml:space="preserve"> (прилагается)</w:t>
      </w:r>
      <w:r w:rsidR="00EF1D71" w:rsidRPr="002C265C">
        <w:rPr>
          <w:rFonts w:ascii="Lato" w:hAnsi="Lato" w:cs="Arial"/>
          <w:sz w:val="24"/>
          <w:szCs w:val="24"/>
        </w:rPr>
        <w:t>.</w:t>
      </w:r>
    </w:p>
    <w:p w14:paraId="018AB9D8" w14:textId="4C9A768B" w:rsidR="00EF1D71" w:rsidRPr="002C265C" w:rsidRDefault="00EF1D71" w:rsidP="0060479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ato" w:hAnsi="Lato" w:cs="Arial"/>
          <w:sz w:val="24"/>
          <w:szCs w:val="24"/>
        </w:rPr>
      </w:pPr>
    </w:p>
    <w:p w14:paraId="548D8CF4" w14:textId="023B457D" w:rsidR="00EF1D71" w:rsidRPr="002C265C" w:rsidRDefault="00146B0C" w:rsidP="00604797">
      <w:pPr>
        <w:pStyle w:val="a5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Lato" w:hAnsi="Lato" w:cs="Arial"/>
          <w:sz w:val="24"/>
          <w:szCs w:val="24"/>
        </w:rPr>
      </w:pPr>
      <w:r w:rsidRPr="002C265C">
        <w:rPr>
          <w:rFonts w:ascii="Lato" w:hAnsi="Lato" w:cs="Arial"/>
          <w:sz w:val="24"/>
          <w:szCs w:val="24"/>
        </w:rPr>
        <w:t>2.</w:t>
      </w:r>
      <w:r w:rsidR="00C3498A" w:rsidRPr="002C265C">
        <w:rPr>
          <w:rFonts w:ascii="Lato" w:hAnsi="Lato"/>
          <w:sz w:val="27"/>
          <w:szCs w:val="27"/>
        </w:rPr>
        <w:t> </w:t>
      </w:r>
      <w:r w:rsidR="00EF1D71" w:rsidRPr="002C265C">
        <w:rPr>
          <w:rFonts w:ascii="Lato" w:hAnsi="Lato" w:cs="Arial"/>
          <w:sz w:val="24"/>
          <w:szCs w:val="24"/>
        </w:rPr>
        <w:t xml:space="preserve">Отметить озабоченность </w:t>
      </w:r>
      <w:r w:rsidR="00FA0B39" w:rsidRPr="002C265C">
        <w:rPr>
          <w:rFonts w:ascii="Lato" w:hAnsi="Lato" w:cs="Arial"/>
          <w:sz w:val="24"/>
          <w:szCs w:val="24"/>
        </w:rPr>
        <w:t>Профсоюза ситуацией, складывающейся в части подготовки и реализации пилотного проекта в целях утверждения Правительством РФ требований к системам оплаты труда медицинских работников государственных и муниципальных учреждений здравоохранения.</w:t>
      </w:r>
    </w:p>
    <w:p w14:paraId="19493A2A" w14:textId="2949286A" w:rsidR="00FA0B39" w:rsidRPr="002C265C" w:rsidRDefault="00FA0B39" w:rsidP="0060479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ato" w:hAnsi="Lato" w:cs="Arial"/>
          <w:sz w:val="24"/>
          <w:szCs w:val="24"/>
        </w:rPr>
      </w:pPr>
    </w:p>
    <w:p w14:paraId="60A04994" w14:textId="5188FB6B" w:rsidR="00FA0B39" w:rsidRPr="002C265C" w:rsidRDefault="00FA0B39" w:rsidP="0060479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ato" w:hAnsi="Lato" w:cs="Arial"/>
          <w:sz w:val="24"/>
          <w:szCs w:val="24"/>
        </w:rPr>
      </w:pPr>
      <w:r w:rsidRPr="002C265C">
        <w:rPr>
          <w:rFonts w:ascii="Lato" w:hAnsi="Lato" w:cs="Arial"/>
          <w:sz w:val="24"/>
          <w:szCs w:val="24"/>
        </w:rPr>
        <w:t>3</w:t>
      </w:r>
      <w:r w:rsidR="00E261D9" w:rsidRPr="002C265C">
        <w:rPr>
          <w:rFonts w:ascii="Lato" w:hAnsi="Lato" w:cs="Arial"/>
          <w:sz w:val="24"/>
          <w:szCs w:val="24"/>
        </w:rPr>
        <w:t>.</w:t>
      </w:r>
      <w:r w:rsidR="00C3498A" w:rsidRPr="002C265C">
        <w:rPr>
          <w:rFonts w:ascii="Lato" w:hAnsi="Lato"/>
          <w:sz w:val="27"/>
          <w:szCs w:val="27"/>
        </w:rPr>
        <w:t> </w:t>
      </w:r>
      <w:r w:rsidR="00E261D9" w:rsidRPr="002C265C">
        <w:rPr>
          <w:rFonts w:ascii="Lato" w:hAnsi="Lato" w:cs="Arial"/>
          <w:sz w:val="24"/>
          <w:szCs w:val="24"/>
        </w:rPr>
        <w:t>Отделу экономической работы</w:t>
      </w:r>
      <w:r w:rsidR="00C3498A" w:rsidRPr="002C265C">
        <w:rPr>
          <w:rFonts w:ascii="Lato" w:hAnsi="Lato" w:cs="Arial"/>
          <w:sz w:val="24"/>
          <w:szCs w:val="24"/>
        </w:rPr>
        <w:t xml:space="preserve"> </w:t>
      </w:r>
      <w:r w:rsidR="00E261D9" w:rsidRPr="002C265C">
        <w:rPr>
          <w:rFonts w:ascii="Lato" w:hAnsi="Lato" w:cs="Arial"/>
          <w:sz w:val="24"/>
          <w:szCs w:val="24"/>
        </w:rPr>
        <w:t xml:space="preserve">и оплаты труда (Ильяшенко Е.К.) Управления экономического развития и нормативного регулирования в здравоохранении Профсоюза (Гончарова Т.А.) </w:t>
      </w:r>
      <w:r w:rsidR="008275D0" w:rsidRPr="002C265C">
        <w:rPr>
          <w:rFonts w:ascii="Lato" w:hAnsi="Lato" w:cs="Arial"/>
          <w:sz w:val="24"/>
          <w:szCs w:val="24"/>
        </w:rPr>
        <w:t>продолжить</w:t>
      </w:r>
      <w:r w:rsidR="00404431" w:rsidRPr="002C265C">
        <w:rPr>
          <w:rFonts w:ascii="Lato" w:hAnsi="Lato" w:cs="Arial"/>
          <w:sz w:val="24"/>
          <w:szCs w:val="24"/>
        </w:rPr>
        <w:t>,</w:t>
      </w:r>
      <w:r w:rsidR="008275D0" w:rsidRPr="002C265C">
        <w:rPr>
          <w:rFonts w:ascii="Lato" w:hAnsi="Lato" w:cs="Arial"/>
          <w:sz w:val="24"/>
          <w:szCs w:val="24"/>
        </w:rPr>
        <w:t xml:space="preserve"> </w:t>
      </w:r>
      <w:r w:rsidR="00824947" w:rsidRPr="002C265C">
        <w:rPr>
          <w:rFonts w:ascii="Lato" w:hAnsi="Lato" w:cs="Arial"/>
          <w:sz w:val="24"/>
          <w:szCs w:val="24"/>
        </w:rPr>
        <w:t>совместно с Минздравом России</w:t>
      </w:r>
      <w:r w:rsidR="00404431" w:rsidRPr="002C265C">
        <w:rPr>
          <w:rFonts w:ascii="Lato" w:hAnsi="Lato" w:cs="Arial"/>
          <w:sz w:val="24"/>
          <w:szCs w:val="24"/>
        </w:rPr>
        <w:t xml:space="preserve"> и </w:t>
      </w:r>
      <w:r w:rsidR="00824947" w:rsidRPr="002C265C">
        <w:rPr>
          <w:rFonts w:ascii="Lato" w:hAnsi="Lato" w:cs="Arial"/>
          <w:sz w:val="24"/>
          <w:szCs w:val="24"/>
        </w:rPr>
        <w:t xml:space="preserve"> Минтрудом России</w:t>
      </w:r>
      <w:r w:rsidR="00404431" w:rsidRPr="002C265C">
        <w:rPr>
          <w:rFonts w:ascii="Lato" w:hAnsi="Lato" w:cs="Arial"/>
          <w:sz w:val="24"/>
          <w:szCs w:val="24"/>
        </w:rPr>
        <w:t>,</w:t>
      </w:r>
      <w:r w:rsidR="00824947" w:rsidRPr="002C265C">
        <w:rPr>
          <w:rFonts w:ascii="Lato" w:hAnsi="Lato" w:cs="Arial"/>
          <w:sz w:val="24"/>
          <w:szCs w:val="24"/>
        </w:rPr>
        <w:t xml:space="preserve"> </w:t>
      </w:r>
      <w:r w:rsidRPr="002C265C">
        <w:rPr>
          <w:rFonts w:ascii="Lato" w:hAnsi="Lato" w:cs="Arial"/>
          <w:sz w:val="24"/>
          <w:szCs w:val="24"/>
        </w:rPr>
        <w:t xml:space="preserve">работу по </w:t>
      </w:r>
      <w:r w:rsidR="00FF0AA1" w:rsidRPr="002C265C">
        <w:rPr>
          <w:rFonts w:ascii="Lato" w:hAnsi="Lato" w:cs="Arial"/>
          <w:sz w:val="24"/>
          <w:szCs w:val="24"/>
        </w:rPr>
        <w:t xml:space="preserve">подготовке к </w:t>
      </w:r>
      <w:r w:rsidR="008275D0" w:rsidRPr="002C265C">
        <w:rPr>
          <w:rFonts w:ascii="Lato" w:hAnsi="Lato" w:cs="Arial"/>
          <w:sz w:val="24"/>
          <w:szCs w:val="24"/>
        </w:rPr>
        <w:t>утверждени</w:t>
      </w:r>
      <w:r w:rsidR="00FF0AA1" w:rsidRPr="002C265C">
        <w:rPr>
          <w:rFonts w:ascii="Lato" w:hAnsi="Lato" w:cs="Arial"/>
          <w:sz w:val="24"/>
          <w:szCs w:val="24"/>
        </w:rPr>
        <w:t>ю</w:t>
      </w:r>
      <w:r w:rsidR="008275D0" w:rsidRPr="002C265C">
        <w:rPr>
          <w:rFonts w:ascii="Lato" w:hAnsi="Lato" w:cs="Arial"/>
          <w:sz w:val="24"/>
          <w:szCs w:val="24"/>
        </w:rPr>
        <w:t xml:space="preserve"> </w:t>
      </w:r>
      <w:r w:rsidR="00404431" w:rsidRPr="002C265C">
        <w:rPr>
          <w:rFonts w:ascii="Lato" w:hAnsi="Lato" w:cs="Arial"/>
          <w:sz w:val="24"/>
          <w:szCs w:val="24"/>
        </w:rPr>
        <w:t xml:space="preserve">нормативных актов </w:t>
      </w:r>
      <w:r w:rsidR="008275D0" w:rsidRPr="002C265C">
        <w:rPr>
          <w:rFonts w:ascii="Lato" w:hAnsi="Lato" w:cs="Arial"/>
          <w:sz w:val="24"/>
          <w:szCs w:val="24"/>
        </w:rPr>
        <w:t>Правительств</w:t>
      </w:r>
      <w:r w:rsidR="00404431" w:rsidRPr="002C265C">
        <w:rPr>
          <w:rFonts w:ascii="Lato" w:hAnsi="Lato" w:cs="Arial"/>
          <w:sz w:val="24"/>
          <w:szCs w:val="24"/>
        </w:rPr>
        <w:t>а</w:t>
      </w:r>
      <w:r w:rsidR="008275D0" w:rsidRPr="002C265C">
        <w:rPr>
          <w:rFonts w:ascii="Lato" w:hAnsi="Lato" w:cs="Arial"/>
          <w:sz w:val="24"/>
          <w:szCs w:val="24"/>
        </w:rPr>
        <w:t xml:space="preserve"> РФ</w:t>
      </w:r>
      <w:r w:rsidR="00404431" w:rsidRPr="002C265C">
        <w:rPr>
          <w:rFonts w:ascii="Lato" w:hAnsi="Lato" w:cs="Arial"/>
          <w:sz w:val="24"/>
          <w:szCs w:val="24"/>
        </w:rPr>
        <w:t xml:space="preserve">, регламентирующих реализацию пилотного проекта, отстаивая позицию Профсоюза по </w:t>
      </w:r>
      <w:r w:rsidR="008275D0" w:rsidRPr="002C265C">
        <w:rPr>
          <w:rFonts w:ascii="Lato" w:hAnsi="Lato" w:cs="Arial"/>
          <w:sz w:val="24"/>
          <w:szCs w:val="24"/>
        </w:rPr>
        <w:t>структур</w:t>
      </w:r>
      <w:r w:rsidR="00404431" w:rsidRPr="002C265C">
        <w:rPr>
          <w:rFonts w:ascii="Lato" w:hAnsi="Lato" w:cs="Arial"/>
          <w:sz w:val="24"/>
          <w:szCs w:val="24"/>
        </w:rPr>
        <w:t>е</w:t>
      </w:r>
      <w:r w:rsidR="008275D0" w:rsidRPr="002C265C">
        <w:rPr>
          <w:rFonts w:ascii="Lato" w:hAnsi="Lato" w:cs="Arial"/>
          <w:sz w:val="24"/>
          <w:szCs w:val="24"/>
        </w:rPr>
        <w:t xml:space="preserve"> и параметр</w:t>
      </w:r>
      <w:r w:rsidR="00404431" w:rsidRPr="002C265C">
        <w:rPr>
          <w:rFonts w:ascii="Lato" w:hAnsi="Lato" w:cs="Arial"/>
          <w:sz w:val="24"/>
          <w:szCs w:val="24"/>
        </w:rPr>
        <w:t>ам</w:t>
      </w:r>
      <w:r w:rsidR="008275D0" w:rsidRPr="002C265C">
        <w:rPr>
          <w:rFonts w:ascii="Lato" w:hAnsi="Lato" w:cs="Arial"/>
          <w:sz w:val="24"/>
          <w:szCs w:val="24"/>
        </w:rPr>
        <w:t xml:space="preserve"> заработной платы медицинских работников</w:t>
      </w:r>
      <w:r w:rsidR="00404431" w:rsidRPr="002C265C">
        <w:rPr>
          <w:rFonts w:ascii="Lato" w:hAnsi="Lato" w:cs="Arial"/>
          <w:sz w:val="24"/>
          <w:szCs w:val="24"/>
        </w:rPr>
        <w:t>.</w:t>
      </w:r>
      <w:r w:rsidR="00492FB1" w:rsidRPr="002C265C">
        <w:rPr>
          <w:rFonts w:ascii="Lato" w:hAnsi="Lato" w:cs="Arial"/>
          <w:sz w:val="24"/>
          <w:szCs w:val="24"/>
        </w:rPr>
        <w:t xml:space="preserve"> </w:t>
      </w:r>
    </w:p>
    <w:p w14:paraId="22AE56CD" w14:textId="1544BBC9" w:rsidR="00ED5C81" w:rsidRPr="002C265C" w:rsidRDefault="00ED5C81" w:rsidP="004044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Lato" w:hAnsi="Lato" w:cs="Arial"/>
          <w:sz w:val="24"/>
          <w:szCs w:val="24"/>
        </w:rPr>
      </w:pPr>
    </w:p>
    <w:p w14:paraId="03F62B88" w14:textId="29F15A93" w:rsidR="00987A81" w:rsidRPr="002C265C" w:rsidRDefault="00ED5C81" w:rsidP="00FF0AA1">
      <w:pPr>
        <w:spacing w:after="0" w:line="240" w:lineRule="auto"/>
        <w:ind w:right="-2"/>
        <w:jc w:val="both"/>
        <w:rPr>
          <w:rFonts w:ascii="Lato" w:hAnsi="Lato" w:cs="Arial"/>
          <w:sz w:val="24"/>
          <w:szCs w:val="24"/>
        </w:rPr>
      </w:pPr>
      <w:r w:rsidRPr="002C265C">
        <w:rPr>
          <w:rFonts w:ascii="Lato" w:hAnsi="Lato" w:cs="Arial"/>
          <w:bCs/>
          <w:sz w:val="24"/>
          <w:szCs w:val="24"/>
        </w:rPr>
        <w:t>4.</w:t>
      </w:r>
      <w:r w:rsidR="00C3498A" w:rsidRPr="002C265C">
        <w:rPr>
          <w:rFonts w:ascii="Lato" w:hAnsi="Lato"/>
          <w:sz w:val="27"/>
          <w:szCs w:val="27"/>
        </w:rPr>
        <w:t> </w:t>
      </w:r>
      <w:r w:rsidRPr="002C265C">
        <w:rPr>
          <w:rFonts w:ascii="Lato" w:hAnsi="Lato" w:cs="Arial"/>
          <w:bCs/>
          <w:sz w:val="24"/>
          <w:szCs w:val="24"/>
        </w:rPr>
        <w:t>Руководителям организаций Профсоюза субъектов РФ,</w:t>
      </w:r>
      <w:r w:rsidRPr="002C265C">
        <w:rPr>
          <w:rFonts w:ascii="Lato" w:hAnsi="Lato" w:cs="Arial"/>
          <w:sz w:val="24"/>
          <w:szCs w:val="24"/>
        </w:rPr>
        <w:t xml:space="preserve"> на территории которых Постановлением Правительства РФ от 01.06.2021</w:t>
      </w:r>
      <w:r w:rsidR="00492FB1" w:rsidRPr="002C265C">
        <w:rPr>
          <w:rFonts w:ascii="Lato" w:hAnsi="Lato" w:cs="Arial"/>
          <w:sz w:val="24"/>
          <w:szCs w:val="24"/>
        </w:rPr>
        <w:t>г.</w:t>
      </w:r>
      <w:r w:rsidRPr="002C265C">
        <w:rPr>
          <w:rFonts w:ascii="Lato" w:hAnsi="Lato" w:cs="Arial"/>
          <w:sz w:val="24"/>
          <w:szCs w:val="24"/>
        </w:rPr>
        <w:t xml:space="preserve"> № 847 предусматривается проведение пилотных проектов </w:t>
      </w:r>
      <w:r w:rsidR="00404431" w:rsidRPr="002C265C">
        <w:rPr>
          <w:rFonts w:ascii="Lato" w:hAnsi="Lato" w:cs="Arial"/>
          <w:sz w:val="24"/>
          <w:szCs w:val="24"/>
        </w:rPr>
        <w:t xml:space="preserve">в целях разработки </w:t>
      </w:r>
      <w:r w:rsidRPr="002C265C">
        <w:rPr>
          <w:rFonts w:ascii="Lato" w:hAnsi="Lato" w:cs="Arial"/>
          <w:sz w:val="24"/>
          <w:szCs w:val="24"/>
        </w:rPr>
        <w:t>требований к системам оплаты труда</w:t>
      </w:r>
      <w:r w:rsidR="00404431" w:rsidRPr="002C265C">
        <w:rPr>
          <w:rFonts w:ascii="Lato" w:hAnsi="Lato" w:cs="Arial"/>
          <w:sz w:val="24"/>
          <w:szCs w:val="24"/>
        </w:rPr>
        <w:t xml:space="preserve"> медицинских работников</w:t>
      </w:r>
      <w:r w:rsidRPr="002C265C">
        <w:rPr>
          <w:rFonts w:ascii="Lato" w:hAnsi="Lato" w:cs="Arial"/>
          <w:sz w:val="24"/>
          <w:szCs w:val="24"/>
        </w:rPr>
        <w:t xml:space="preserve">, совместно с органами управления </w:t>
      </w:r>
      <w:r w:rsidRPr="002C265C">
        <w:rPr>
          <w:rFonts w:ascii="Lato" w:hAnsi="Lato" w:cs="Arial"/>
          <w:sz w:val="24"/>
          <w:szCs w:val="24"/>
        </w:rPr>
        <w:lastRenderedPageBreak/>
        <w:t>здравоохранением субъектов РФ и территориальными фондами ОМС, с привлечением руководителей первичных организаций Профсоюза</w:t>
      </w:r>
      <w:r w:rsidR="00987A81" w:rsidRPr="002C265C">
        <w:rPr>
          <w:rFonts w:ascii="Lato" w:hAnsi="Lato" w:cs="Arial"/>
          <w:sz w:val="24"/>
          <w:szCs w:val="24"/>
        </w:rPr>
        <w:t>:</w:t>
      </w:r>
    </w:p>
    <w:p w14:paraId="7FF7F2C6" w14:textId="1A59B4B7" w:rsidR="00ED5C81" w:rsidRPr="002C265C" w:rsidRDefault="00987A81" w:rsidP="00987A81">
      <w:pPr>
        <w:spacing w:after="0" w:line="240" w:lineRule="auto"/>
        <w:ind w:right="-285"/>
        <w:jc w:val="both"/>
        <w:rPr>
          <w:rFonts w:ascii="Lato" w:hAnsi="Lato" w:cs="Arial"/>
          <w:sz w:val="24"/>
          <w:szCs w:val="24"/>
        </w:rPr>
      </w:pPr>
      <w:r w:rsidRPr="002C265C">
        <w:rPr>
          <w:rFonts w:ascii="Lato" w:hAnsi="Lato" w:cs="Arial"/>
          <w:sz w:val="24"/>
          <w:szCs w:val="24"/>
        </w:rPr>
        <w:t>4.1.</w:t>
      </w:r>
      <w:r w:rsidR="00C3498A" w:rsidRPr="002C265C">
        <w:rPr>
          <w:rFonts w:ascii="Lato" w:hAnsi="Lato"/>
          <w:sz w:val="27"/>
          <w:szCs w:val="27"/>
        </w:rPr>
        <w:t> </w:t>
      </w:r>
      <w:r w:rsidRPr="002C265C">
        <w:rPr>
          <w:rFonts w:ascii="Lato" w:hAnsi="Lato" w:cs="Arial"/>
          <w:sz w:val="24"/>
          <w:szCs w:val="24"/>
        </w:rPr>
        <w:t>П</w:t>
      </w:r>
      <w:r w:rsidR="00492FB1" w:rsidRPr="002C265C">
        <w:rPr>
          <w:rFonts w:ascii="Lato" w:hAnsi="Lato" w:cs="Arial"/>
          <w:sz w:val="24"/>
          <w:szCs w:val="24"/>
        </w:rPr>
        <w:t xml:space="preserve">ринимать участие </w:t>
      </w:r>
      <w:r w:rsidR="00ED5C81" w:rsidRPr="002C265C">
        <w:rPr>
          <w:rFonts w:ascii="Lato" w:hAnsi="Lato" w:cs="Arial"/>
          <w:sz w:val="24"/>
          <w:szCs w:val="24"/>
        </w:rPr>
        <w:t xml:space="preserve">в практической работе </w:t>
      </w:r>
      <w:r w:rsidR="00492FB1" w:rsidRPr="002C265C">
        <w:rPr>
          <w:rFonts w:ascii="Lato" w:hAnsi="Lato" w:cs="Arial"/>
          <w:sz w:val="24"/>
          <w:szCs w:val="24"/>
        </w:rPr>
        <w:t xml:space="preserve">по подготовке к реализации </w:t>
      </w:r>
      <w:r w:rsidR="00ED5C81" w:rsidRPr="002C265C">
        <w:rPr>
          <w:rFonts w:ascii="Lato" w:hAnsi="Lato" w:cs="Arial"/>
          <w:sz w:val="24"/>
          <w:szCs w:val="24"/>
        </w:rPr>
        <w:t>новой системы оплаты труда, с оценкой изменений заработной платы каждого работника при ее введении.</w:t>
      </w:r>
    </w:p>
    <w:p w14:paraId="7D01F5AF" w14:textId="4147B562" w:rsidR="00987A81" w:rsidRPr="002C265C" w:rsidRDefault="00987A81" w:rsidP="00987A81">
      <w:pPr>
        <w:spacing w:after="0" w:line="240" w:lineRule="auto"/>
        <w:ind w:right="-285"/>
        <w:jc w:val="both"/>
        <w:rPr>
          <w:rFonts w:ascii="Lato" w:hAnsi="Lato" w:cs="Arial"/>
          <w:sz w:val="24"/>
          <w:szCs w:val="24"/>
        </w:rPr>
      </w:pPr>
      <w:r w:rsidRPr="002C265C">
        <w:rPr>
          <w:rFonts w:ascii="Lato" w:hAnsi="Lato" w:cs="Arial"/>
          <w:sz w:val="24"/>
          <w:szCs w:val="24"/>
        </w:rPr>
        <w:t>4.2.</w:t>
      </w:r>
      <w:r w:rsidR="00C3498A" w:rsidRPr="002C265C">
        <w:rPr>
          <w:rFonts w:ascii="Lato" w:hAnsi="Lato"/>
          <w:sz w:val="27"/>
          <w:szCs w:val="27"/>
        </w:rPr>
        <w:t> </w:t>
      </w:r>
      <w:r w:rsidRPr="002C265C">
        <w:rPr>
          <w:rFonts w:ascii="Lato" w:hAnsi="Lato" w:cs="Arial"/>
          <w:sz w:val="24"/>
          <w:szCs w:val="24"/>
        </w:rPr>
        <w:t>Проводить информационно-разъяснительную работу в коллективах медицинских учреждений о целях, задачах и механизмах реализации пилотного проекта, используя для этих целей профсоюзные собрания, средства массовой информации и иные способы.</w:t>
      </w:r>
    </w:p>
    <w:p w14:paraId="08E4C22C" w14:textId="77777777" w:rsidR="00ED5C81" w:rsidRPr="002C265C" w:rsidRDefault="00ED5C81" w:rsidP="00E261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Lato" w:hAnsi="Lato" w:cs="Arial"/>
          <w:sz w:val="24"/>
          <w:szCs w:val="24"/>
        </w:rPr>
      </w:pPr>
    </w:p>
    <w:p w14:paraId="5BAB9BE7" w14:textId="048E9884" w:rsidR="00E261D9" w:rsidRPr="002C265C" w:rsidRDefault="00492FB1" w:rsidP="00824947">
      <w:pPr>
        <w:spacing w:line="240" w:lineRule="auto"/>
        <w:ind w:right="-285"/>
        <w:jc w:val="both"/>
        <w:rPr>
          <w:rFonts w:ascii="Lato" w:hAnsi="Lato" w:cs="Arial"/>
          <w:sz w:val="24"/>
          <w:szCs w:val="24"/>
        </w:rPr>
      </w:pPr>
      <w:r w:rsidRPr="002C265C">
        <w:rPr>
          <w:rFonts w:ascii="Lato" w:hAnsi="Lato" w:cs="Arial"/>
          <w:sz w:val="24"/>
          <w:szCs w:val="24"/>
        </w:rPr>
        <w:t>5</w:t>
      </w:r>
      <w:r w:rsidR="00824947" w:rsidRPr="002C265C">
        <w:rPr>
          <w:rFonts w:ascii="Lato" w:hAnsi="Lato" w:cs="Arial"/>
          <w:sz w:val="24"/>
          <w:szCs w:val="24"/>
        </w:rPr>
        <w:t>.</w:t>
      </w:r>
      <w:r w:rsidR="00C3498A" w:rsidRPr="002C265C">
        <w:rPr>
          <w:rFonts w:ascii="Lato" w:hAnsi="Lato"/>
          <w:sz w:val="27"/>
          <w:szCs w:val="27"/>
        </w:rPr>
        <w:t> </w:t>
      </w:r>
      <w:r w:rsidR="00824947" w:rsidRPr="002C265C">
        <w:rPr>
          <w:rFonts w:ascii="Lato" w:hAnsi="Lato" w:cs="Arial"/>
          <w:sz w:val="24"/>
          <w:szCs w:val="24"/>
        </w:rPr>
        <w:t>Отделу д</w:t>
      </w:r>
      <w:r w:rsidR="00E261D9" w:rsidRPr="002C265C">
        <w:rPr>
          <w:rFonts w:ascii="Lato" w:hAnsi="Lato" w:cs="Arial"/>
          <w:sz w:val="24"/>
          <w:szCs w:val="24"/>
        </w:rPr>
        <w:t xml:space="preserve">елопроизводства и контроля Организационно-аналитического Управления </w:t>
      </w:r>
      <w:r w:rsidR="00E261D9" w:rsidRPr="002C265C">
        <w:rPr>
          <w:rFonts w:ascii="Lato" w:hAnsi="Lato" w:cs="Arial"/>
          <w:b/>
          <w:sz w:val="24"/>
          <w:szCs w:val="24"/>
        </w:rPr>
        <w:t>(</w:t>
      </w:r>
      <w:r w:rsidR="00E261D9" w:rsidRPr="002C265C">
        <w:rPr>
          <w:rFonts w:ascii="Lato" w:hAnsi="Lato" w:cs="Arial"/>
          <w:bCs/>
          <w:sz w:val="24"/>
          <w:szCs w:val="24"/>
        </w:rPr>
        <w:t>Лазарева Ю.С.)</w:t>
      </w:r>
      <w:r w:rsidR="00E261D9" w:rsidRPr="002C265C">
        <w:rPr>
          <w:rFonts w:ascii="Lato" w:hAnsi="Lato" w:cs="Arial"/>
          <w:sz w:val="24"/>
          <w:szCs w:val="24"/>
        </w:rPr>
        <w:t xml:space="preserve"> направить данное постановление в региональные, межрегиональн</w:t>
      </w:r>
      <w:r w:rsidR="00EA0893" w:rsidRPr="002C265C">
        <w:rPr>
          <w:rFonts w:ascii="Lato" w:hAnsi="Lato" w:cs="Arial"/>
          <w:sz w:val="24"/>
          <w:szCs w:val="24"/>
        </w:rPr>
        <w:t>ые</w:t>
      </w:r>
      <w:r w:rsidR="00E261D9" w:rsidRPr="002C265C">
        <w:rPr>
          <w:rFonts w:ascii="Lato" w:hAnsi="Lato" w:cs="Arial"/>
          <w:sz w:val="24"/>
          <w:szCs w:val="24"/>
        </w:rPr>
        <w:t xml:space="preserve"> организации Профсоюза для использования в практической работе.</w:t>
      </w:r>
    </w:p>
    <w:p w14:paraId="5B5CC2AF" w14:textId="2F6795EF" w:rsidR="00E261D9" w:rsidRPr="002C265C" w:rsidRDefault="00146B0C" w:rsidP="00E261D9">
      <w:pPr>
        <w:autoSpaceDE w:val="0"/>
        <w:autoSpaceDN w:val="0"/>
        <w:adjustRightInd w:val="0"/>
        <w:spacing w:after="0" w:line="259" w:lineRule="auto"/>
        <w:ind w:right="-284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C265C">
        <w:rPr>
          <w:rFonts w:ascii="Lato" w:eastAsia="Times New Roman" w:hAnsi="Lato" w:cs="Arial"/>
          <w:color w:val="000000"/>
          <w:sz w:val="24"/>
          <w:szCs w:val="24"/>
          <w:lang w:eastAsia="ru-RU"/>
        </w:rPr>
        <w:t>6</w:t>
      </w:r>
      <w:r w:rsidR="00824947" w:rsidRPr="002C265C">
        <w:rPr>
          <w:rFonts w:ascii="Lato" w:eastAsia="Times New Roman" w:hAnsi="Lato" w:cs="Arial"/>
          <w:color w:val="000000"/>
          <w:sz w:val="24"/>
          <w:szCs w:val="24"/>
          <w:lang w:eastAsia="ru-RU"/>
        </w:rPr>
        <w:t>.</w:t>
      </w:r>
      <w:r w:rsidR="00C3498A" w:rsidRPr="002C265C">
        <w:rPr>
          <w:rFonts w:ascii="Lato" w:hAnsi="Lato"/>
          <w:sz w:val="27"/>
          <w:szCs w:val="27"/>
        </w:rPr>
        <w:t> </w:t>
      </w:r>
      <w:r w:rsidR="00E261D9" w:rsidRPr="002C265C">
        <w:rPr>
          <w:rFonts w:ascii="Lato" w:eastAsia="Times New Roman" w:hAnsi="Lato" w:cs="Arial"/>
          <w:color w:val="000000"/>
          <w:sz w:val="24"/>
          <w:szCs w:val="24"/>
          <w:lang w:eastAsia="ru-RU"/>
        </w:rPr>
        <w:t>Контроль за выполнением настоящего постановления возложить на Председателя Профсоюза Домникова А.И.</w:t>
      </w:r>
    </w:p>
    <w:p w14:paraId="19D6A663" w14:textId="77777777" w:rsidR="00987A81" w:rsidRPr="002C265C" w:rsidRDefault="00987A81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2AC68AF8" w14:textId="77777777" w:rsidR="00987A81" w:rsidRPr="002C265C" w:rsidRDefault="00987A81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05A3D541" w14:textId="77777777" w:rsidR="00987A81" w:rsidRPr="002C265C" w:rsidRDefault="00987A81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7D97694D" w14:textId="1DCE1261" w:rsidR="00AC6643" w:rsidRPr="002C265C" w:rsidRDefault="00E261D9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sz w:val="24"/>
          <w:szCs w:val="24"/>
          <w:lang w:eastAsia="ru-RU"/>
        </w:rPr>
        <w:t>Председатель Профсоюза                                                            А. И. Домников</w:t>
      </w:r>
    </w:p>
    <w:p w14:paraId="393E715F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2B900AC7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4FFA2FC9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4C081466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6D0379D9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39667025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29E90E17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6CCE493E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40DCB4E7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6E14D29D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2FE0C2ED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5CA2DB88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6ECCDDA6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0A0020D3" w14:textId="77777777" w:rsidR="000316BD" w:rsidRPr="002C265C" w:rsidRDefault="000316BD" w:rsidP="000316BD">
      <w:pPr>
        <w:spacing w:before="100" w:beforeAutospacing="1" w:after="100" w:afterAutospacing="1" w:line="240" w:lineRule="auto"/>
        <w:contextualSpacing/>
        <w:jc w:val="right"/>
        <w:rPr>
          <w:rFonts w:ascii="Lato" w:eastAsia="Times New Roman" w:hAnsi="Lato" w:cs="Arial"/>
          <w:bCs/>
          <w:i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iCs/>
          <w:sz w:val="24"/>
          <w:szCs w:val="24"/>
          <w:lang w:eastAsia="ru-RU"/>
        </w:rPr>
        <w:t xml:space="preserve">                </w:t>
      </w:r>
      <w:r w:rsidRPr="002C265C">
        <w:rPr>
          <w:rFonts w:ascii="Lato" w:eastAsia="Times New Roman" w:hAnsi="Lato" w:cs="Arial"/>
          <w:bCs/>
          <w:iCs/>
          <w:sz w:val="24"/>
          <w:szCs w:val="24"/>
          <w:lang w:eastAsia="ru-RU"/>
        </w:rPr>
        <w:t xml:space="preserve">Приложение к постановлению Президиума </w:t>
      </w:r>
    </w:p>
    <w:p w14:paraId="41F7EDB5" w14:textId="77777777" w:rsidR="000316BD" w:rsidRPr="002C265C" w:rsidRDefault="000316BD" w:rsidP="000316BD">
      <w:pPr>
        <w:spacing w:before="100" w:beforeAutospacing="1" w:after="100" w:afterAutospacing="1" w:line="240" w:lineRule="auto"/>
        <w:contextualSpacing/>
        <w:jc w:val="center"/>
        <w:rPr>
          <w:rFonts w:ascii="Lato" w:eastAsia="Times New Roman" w:hAnsi="Lato" w:cs="Arial"/>
          <w:bCs/>
          <w:i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Cs/>
          <w:iCs/>
          <w:sz w:val="24"/>
          <w:szCs w:val="24"/>
          <w:lang w:eastAsia="ru-RU"/>
        </w:rPr>
        <w:t xml:space="preserve">                                        Профессионального союза </w:t>
      </w:r>
    </w:p>
    <w:p w14:paraId="5F67154A" w14:textId="77777777" w:rsidR="000316BD" w:rsidRPr="002C265C" w:rsidRDefault="000316BD" w:rsidP="000316BD">
      <w:pPr>
        <w:spacing w:before="100" w:beforeAutospacing="1" w:after="100" w:afterAutospacing="1" w:line="240" w:lineRule="auto"/>
        <w:contextualSpacing/>
        <w:jc w:val="center"/>
        <w:rPr>
          <w:rFonts w:ascii="Lato" w:eastAsia="Times New Roman" w:hAnsi="Lato" w:cs="Arial"/>
          <w:bCs/>
          <w:i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Cs/>
          <w:iCs/>
          <w:sz w:val="24"/>
          <w:szCs w:val="24"/>
          <w:lang w:eastAsia="ru-RU"/>
        </w:rPr>
        <w:t xml:space="preserve">                                             работников здравоохранения </w:t>
      </w:r>
    </w:p>
    <w:p w14:paraId="10A89E3D" w14:textId="77777777" w:rsidR="000316BD" w:rsidRPr="002C265C" w:rsidRDefault="000316BD" w:rsidP="000316BD">
      <w:pPr>
        <w:spacing w:before="100" w:beforeAutospacing="1" w:after="100" w:afterAutospacing="1" w:line="240" w:lineRule="auto"/>
        <w:contextualSpacing/>
        <w:jc w:val="center"/>
        <w:rPr>
          <w:rFonts w:ascii="Lato" w:eastAsia="Times New Roman" w:hAnsi="Lato" w:cs="Arial"/>
          <w:bCs/>
          <w:i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Cs/>
          <w:iCs/>
          <w:sz w:val="24"/>
          <w:szCs w:val="24"/>
          <w:lang w:eastAsia="ru-RU"/>
        </w:rPr>
        <w:t xml:space="preserve">                                   Российской Федерации  </w:t>
      </w:r>
    </w:p>
    <w:p w14:paraId="2FCB4248" w14:textId="77777777" w:rsidR="000316BD" w:rsidRPr="002C265C" w:rsidRDefault="000316BD" w:rsidP="000316BD">
      <w:pPr>
        <w:spacing w:before="100" w:beforeAutospacing="1" w:after="100" w:afterAutospacing="1" w:line="240" w:lineRule="auto"/>
        <w:contextualSpacing/>
        <w:jc w:val="center"/>
        <w:rPr>
          <w:rFonts w:ascii="Lato" w:eastAsia="Times New Roman" w:hAnsi="Lato" w:cs="Arial"/>
          <w:bCs/>
          <w:i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Cs/>
          <w:iCs/>
          <w:sz w:val="24"/>
          <w:szCs w:val="24"/>
          <w:lang w:eastAsia="ru-RU"/>
        </w:rPr>
        <w:t xml:space="preserve">                                          от 31 мая 2022 года  № 5-18</w:t>
      </w:r>
    </w:p>
    <w:p w14:paraId="23BA9FDF" w14:textId="77777777" w:rsidR="000316BD" w:rsidRPr="002C265C" w:rsidRDefault="000316BD" w:rsidP="000316BD">
      <w:pPr>
        <w:spacing w:before="100" w:beforeAutospacing="1" w:after="100" w:afterAutospacing="1" w:line="240" w:lineRule="auto"/>
        <w:contextualSpacing/>
        <w:jc w:val="center"/>
        <w:rPr>
          <w:rFonts w:ascii="Lato" w:eastAsia="Times New Roman" w:hAnsi="Lato" w:cs="Arial"/>
          <w:bCs/>
          <w:iCs/>
          <w:sz w:val="24"/>
          <w:szCs w:val="24"/>
          <w:lang w:eastAsia="ru-RU"/>
        </w:rPr>
      </w:pPr>
    </w:p>
    <w:p w14:paraId="4993EE13" w14:textId="77777777" w:rsidR="000316BD" w:rsidRPr="002C265C" w:rsidRDefault="000316BD" w:rsidP="000316BD">
      <w:pPr>
        <w:spacing w:before="100" w:beforeAutospacing="1" w:after="100" w:afterAutospacing="1" w:line="240" w:lineRule="auto"/>
        <w:contextualSpacing/>
        <w:jc w:val="center"/>
        <w:rPr>
          <w:rFonts w:ascii="Lato" w:eastAsia="Times New Roman" w:hAnsi="Lato" w:cs="Arial"/>
          <w:b/>
          <w:iCs/>
          <w:sz w:val="24"/>
          <w:szCs w:val="24"/>
          <w:lang w:eastAsia="ru-RU"/>
        </w:rPr>
      </w:pPr>
    </w:p>
    <w:p w14:paraId="4B21345B" w14:textId="77777777" w:rsidR="000316BD" w:rsidRPr="002C265C" w:rsidRDefault="000316BD" w:rsidP="000316BD">
      <w:pPr>
        <w:spacing w:after="0" w:line="240" w:lineRule="auto"/>
        <w:ind w:right="-284"/>
        <w:rPr>
          <w:rFonts w:ascii="Lato" w:eastAsia="Times New Roman" w:hAnsi="Lato" w:cs="Arial"/>
          <w:b/>
          <w:b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О ходе реализации </w:t>
      </w: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 xml:space="preserve">постановления </w:t>
      </w:r>
    </w:p>
    <w:p w14:paraId="53E25EA6" w14:textId="77777777" w:rsidR="000316BD" w:rsidRPr="002C265C" w:rsidRDefault="000316BD" w:rsidP="000316BD">
      <w:pPr>
        <w:spacing w:after="0" w:line="240" w:lineRule="auto"/>
        <w:ind w:right="-284"/>
        <w:rPr>
          <w:rFonts w:ascii="Lato" w:eastAsia="Times New Roman" w:hAnsi="Lato" w:cs="Arial"/>
          <w:b/>
          <w:b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Президиума ЦК Профсоюза от 26.03.2021г. № 22-2</w:t>
      </w:r>
    </w:p>
    <w:p w14:paraId="2E55ED1C" w14:textId="77777777" w:rsidR="000316BD" w:rsidRPr="002C265C" w:rsidRDefault="000316BD" w:rsidP="000316BD">
      <w:pPr>
        <w:spacing w:after="0" w:line="240" w:lineRule="auto"/>
        <w:ind w:right="-284"/>
        <w:rPr>
          <w:rFonts w:ascii="Lato" w:eastAsia="Times New Roman" w:hAnsi="Lato" w:cs="Arial"/>
          <w:b/>
          <w:b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 xml:space="preserve">в части формирования требований к системам </w:t>
      </w:r>
    </w:p>
    <w:p w14:paraId="317606BE" w14:textId="77777777" w:rsidR="000316BD" w:rsidRPr="002C265C" w:rsidRDefault="000316BD" w:rsidP="000316BD">
      <w:pPr>
        <w:spacing w:after="0" w:line="240" w:lineRule="auto"/>
        <w:ind w:right="-284"/>
        <w:rPr>
          <w:rFonts w:ascii="Lato" w:eastAsia="Times New Roman" w:hAnsi="Lato" w:cs="Arial"/>
          <w:b/>
          <w:b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 xml:space="preserve">оплаты труда медицинских работников </w:t>
      </w:r>
    </w:p>
    <w:p w14:paraId="17ED6A03" w14:textId="77777777" w:rsidR="000316BD" w:rsidRPr="002C265C" w:rsidRDefault="000316BD" w:rsidP="000316BD">
      <w:pPr>
        <w:spacing w:after="0" w:line="240" w:lineRule="auto"/>
        <w:ind w:right="-284"/>
        <w:rPr>
          <w:rFonts w:ascii="Lato" w:eastAsia="Times New Roman" w:hAnsi="Lato" w:cs="Arial"/>
          <w:b/>
          <w:b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государственных и муниципальных учреждений</w:t>
      </w:r>
    </w:p>
    <w:p w14:paraId="0A08B768" w14:textId="77777777" w:rsidR="000316BD" w:rsidRPr="002C265C" w:rsidRDefault="000316BD" w:rsidP="000316BD">
      <w:pPr>
        <w:spacing w:after="0" w:line="240" w:lineRule="auto"/>
        <w:ind w:right="-284"/>
        <w:rPr>
          <w:rFonts w:ascii="Lato" w:eastAsia="Times New Roman" w:hAnsi="Lato" w:cs="Arial"/>
          <w:b/>
          <w:bCs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 xml:space="preserve">здравоохранения </w:t>
      </w:r>
    </w:p>
    <w:p w14:paraId="0B70BABF" w14:textId="77777777" w:rsidR="000316BD" w:rsidRPr="002C265C" w:rsidRDefault="000316BD" w:rsidP="000316BD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7EB8DA12" w14:textId="77777777" w:rsidR="000316BD" w:rsidRPr="002C265C" w:rsidRDefault="000316BD" w:rsidP="000316BD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1492D695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Calibri" w:hAnsi="Lato" w:cs="Arial"/>
          <w:i/>
          <w:iCs/>
          <w:sz w:val="24"/>
          <w:szCs w:val="24"/>
          <w:lang w:eastAsia="ru-RU"/>
        </w:rPr>
      </w:pPr>
      <w:r w:rsidRPr="002C265C">
        <w:rPr>
          <w:rFonts w:ascii="Lato" w:eastAsia="Calibri" w:hAnsi="Lato" w:cs="Arial"/>
          <w:i/>
          <w:iCs/>
          <w:sz w:val="24"/>
          <w:szCs w:val="24"/>
          <w:lang w:eastAsia="ru-RU"/>
        </w:rPr>
        <w:t xml:space="preserve">На заседании </w:t>
      </w:r>
      <w:bookmarkStart w:id="3" w:name="_Hlk104554943"/>
      <w:r w:rsidRPr="002C265C">
        <w:rPr>
          <w:rFonts w:ascii="Lato" w:eastAsia="Calibri" w:hAnsi="Lato" w:cs="Arial"/>
          <w:i/>
          <w:iCs/>
          <w:sz w:val="24"/>
          <w:szCs w:val="24"/>
          <w:lang w:eastAsia="ru-RU"/>
        </w:rPr>
        <w:t>Президиума ЦК Профсоюза 26 марта 2021 года была обсуждена и принята к сведению информация отдела экономической работы и оплаты труда аппарата Профсоюза «О ходе совместной работы с Минтрудом России и Минздравом России по вопросу формирования требований к системам оплаты труда медицинских работников»</w:t>
      </w:r>
      <w:bookmarkEnd w:id="3"/>
      <w:r w:rsidRPr="002C265C">
        <w:rPr>
          <w:rFonts w:ascii="Lato" w:eastAsia="Calibri" w:hAnsi="Lato" w:cs="Arial"/>
          <w:i/>
          <w:iCs/>
          <w:sz w:val="24"/>
          <w:szCs w:val="24"/>
          <w:lang w:eastAsia="ru-RU"/>
        </w:rPr>
        <w:t xml:space="preserve">. Из представленной членам Президиума информации следовало, что в рамках реализации ст.144 Трудового кодекса РФ (в новой редакции), в целях утверждении Требований к системам оплаты труда медицинских работников, Правительством РФ решен вопрос об апробации новой модели оплаты труда в рамках пилотного проекта на базе ряда субъектов РФ. Данное предложение, инициированное Профсоюзом, было поддержано Минздравом России и Минтрудом России. Для разработки проектов нормативных правовых актов по организации и проведению пилотного проекта была создана Межведомственная Рабочая группа с участием руководителей и специалистов Профсоюза, в рамках которой прорабатывались основные подходы к формированию новой системы оплаты труда медицинских работников. </w:t>
      </w:r>
    </w:p>
    <w:p w14:paraId="603ED723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Calibri" w:hAnsi="Lato" w:cs="Arial"/>
          <w:i/>
          <w:iCs/>
          <w:sz w:val="24"/>
          <w:szCs w:val="24"/>
          <w:lang w:eastAsia="ru-RU"/>
        </w:rPr>
      </w:pPr>
      <w:r w:rsidRPr="002C265C">
        <w:rPr>
          <w:rFonts w:ascii="Lato" w:eastAsia="Calibri" w:hAnsi="Lato" w:cs="Arial"/>
          <w:i/>
          <w:iCs/>
          <w:sz w:val="24"/>
          <w:szCs w:val="24"/>
          <w:lang w:eastAsia="ru-RU"/>
        </w:rPr>
        <w:t xml:space="preserve">Вместе с тем, на заседании Президиума отмечались проблемы в выработке консолидированной позиции разработчиков по данному вопросу, что, в значительной степени, объяснялось принципиальной позицией Профсоюза по отстаиванию концептуальных подходов к выстраиванию системы оплаты труда. </w:t>
      </w:r>
    </w:p>
    <w:p w14:paraId="65D03EB7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Calibri" w:hAnsi="Lato" w:cs="Arial"/>
          <w:sz w:val="24"/>
          <w:szCs w:val="24"/>
          <w:lang w:eastAsia="ru-RU"/>
        </w:rPr>
      </w:pPr>
    </w:p>
    <w:p w14:paraId="0102ECFE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 </w:t>
      </w:r>
      <w:r w:rsidRPr="002C265C">
        <w:rPr>
          <w:rFonts w:ascii="Lato" w:eastAsia="Calibri" w:hAnsi="Lato" w:cs="Arial"/>
          <w:b/>
          <w:bCs/>
          <w:sz w:val="24"/>
          <w:szCs w:val="24"/>
          <w:lang w:eastAsia="ru-RU"/>
        </w:rPr>
        <w:t xml:space="preserve">Реализуя постановление Президиума ЦК Профсоюза </w:t>
      </w: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 xml:space="preserve">от 26.03.2021г. № 22-2, </w:t>
      </w:r>
    </w:p>
    <w:p w14:paraId="684A7F13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</w:t>
      </w: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ЦК Профсоюза, специалистами аппарата Профсоюза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была продолжена и активизирована работа с соответствующими федеральными органами исполнительной власти по выработке единых требований к структуре и размерам заработной платы медицинских работников в рамках пилотного проекта.</w:t>
      </w:r>
      <w:r w:rsidRPr="002C265C">
        <w:rPr>
          <w:rFonts w:ascii="Lato" w:eastAsia="Times New Roman" w:hAnsi="Lato" w:cs="Times New Roman"/>
          <w:sz w:val="28"/>
          <w:szCs w:val="28"/>
          <w:lang w:eastAsia="ru-RU"/>
        </w:rPr>
        <w:t xml:space="preserve"> </w:t>
      </w:r>
    </w:p>
    <w:p w14:paraId="0CF9DB97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Региональные организации Профсоюза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в пилотных субъектах РФ, совместно с органами управления здравоохранением субъектов РФ и территориальными фондами ОМС, с привлечением руководителей первичных организаций Профсоюза, принимали активное участие в практической работе по апробации параметров новой системы оплаты труда, с оценкой изменений заработной платы каждого работника при ее введении.</w:t>
      </w:r>
    </w:p>
    <w:p w14:paraId="6869ED12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</w:p>
    <w:p w14:paraId="42B8B4BD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Calibri" w:hAnsi="Lato" w:cs="Arial"/>
          <w:sz w:val="24"/>
          <w:szCs w:val="24"/>
          <w:lang w:eastAsia="ru-RU"/>
        </w:rPr>
        <w:lastRenderedPageBreak/>
        <w:t xml:space="preserve">Совместная работа специалистов Профсоюза, Минздрава России, Минтруда России, научно-исследовательских организаций, подведомственных указанным федеральным ведомствам, неоднократные обсуждения на различных «площадках» предлагаемых вариантов модели системы оплаты труда позволили выработать консолидированную позицию сторон – разработчиков, вынесенную на рассмотрение Российской трехсторонней комиссии по регулированию социально-трудовых отношений - 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>на заседание Рабочей группы 26 мая 2021 года и на заседание РТК 28 мая 2021г. Следует отметить, что по инициативе Профсоюза,  сторона РТК, представляющая общероссийские объединения профсоюзов, внесла в ходе обсуждения данного вопроса ряд предложений, нашедших отражение в Решении РТК. Данное решение касается   как методологии формирования систем оплаты труда, так и участия Профсоюза при разработке проектов нормативных правовых актов, а также поэтапного информирования Российской трехсторонней комиссии о ходе реализации пилотного проекта.</w:t>
      </w:r>
    </w:p>
    <w:p w14:paraId="42FA9166" w14:textId="77777777" w:rsidR="000316BD" w:rsidRPr="002C265C" w:rsidRDefault="000316BD" w:rsidP="000316BD">
      <w:pPr>
        <w:spacing w:line="240" w:lineRule="auto"/>
        <w:ind w:right="-143"/>
        <w:contextualSpacing/>
        <w:jc w:val="both"/>
        <w:rPr>
          <w:rFonts w:ascii="Lato" w:eastAsia="Times New Roman" w:hAnsi="Lato" w:cs="Arial"/>
          <w:sz w:val="24"/>
          <w:szCs w:val="24"/>
          <w:lang w:eastAsia="ru-RU"/>
        </w:rPr>
      </w:pPr>
    </w:p>
    <w:p w14:paraId="21A8CE9F" w14:textId="77777777" w:rsidR="000316BD" w:rsidRPr="002C265C" w:rsidRDefault="000316BD" w:rsidP="000316BD">
      <w:pPr>
        <w:spacing w:line="240" w:lineRule="auto"/>
        <w:ind w:right="-143"/>
        <w:contextualSpacing/>
        <w:jc w:val="both"/>
        <w:rPr>
          <w:rFonts w:ascii="Lato" w:eastAsia="Calibri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Одобренные РТК концептуальные подходы по формированию модели системы оплаты труда 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нашли отражение в Постановлении Правительства РФ от 01.06.2021г. № 847 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>«О реализации пилотного проекта в целях утверждения требований к системам оплаты труда медицинских работников государственных и муниципальных учреждений здравоохранения»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>.</w:t>
      </w:r>
    </w:p>
    <w:p w14:paraId="640B780F" w14:textId="77777777" w:rsidR="000316BD" w:rsidRPr="002C265C" w:rsidRDefault="000316BD" w:rsidP="000316BD">
      <w:pPr>
        <w:shd w:val="clear" w:color="auto" w:fill="FFFFFF"/>
        <w:spacing w:before="100" w:beforeAutospacing="1" w:after="100" w:afterAutospacing="1" w:line="240" w:lineRule="auto"/>
        <w:ind w:right="-143"/>
        <w:contextualSpacing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Постановлением зафиксированы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>:</w:t>
      </w:r>
    </w:p>
    <w:p w14:paraId="2709D089" w14:textId="77777777" w:rsidR="000316BD" w:rsidRPr="002C265C" w:rsidRDefault="000316BD" w:rsidP="000316BD">
      <w:pPr>
        <w:shd w:val="clear" w:color="auto" w:fill="FFFFFF"/>
        <w:spacing w:before="100" w:beforeAutospacing="1" w:after="100" w:afterAutospacing="1" w:line="240" w:lineRule="auto"/>
        <w:ind w:right="-143"/>
        <w:contextualSpacing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 - </w:t>
      </w: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участники пилотного проекта.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Это   медицинские работники государственных (муниципальных) учреждений здравоохранения, в т.ч. федерального подчинения, семи субъектов РФ (республика Саха (Якутия), Белгородская, Курганская, Омская, Оренбургская, Тамбовская области, г. Севастополь).</w:t>
      </w:r>
    </w:p>
    <w:p w14:paraId="3E91DFA0" w14:textId="77777777" w:rsidR="000316BD" w:rsidRPr="002C265C" w:rsidRDefault="000316BD" w:rsidP="000316BD">
      <w:pPr>
        <w:shd w:val="clear" w:color="auto" w:fill="FFFFFF"/>
        <w:spacing w:before="100" w:beforeAutospacing="1" w:after="100" w:afterAutospacing="1" w:line="240" w:lineRule="auto"/>
        <w:ind w:right="-143"/>
        <w:contextualSpacing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В целом это 440 медучреждений, 176 тыс. человек.</w:t>
      </w:r>
    </w:p>
    <w:p w14:paraId="7D3CDE61" w14:textId="77777777" w:rsidR="000316BD" w:rsidRPr="002C265C" w:rsidRDefault="000316BD" w:rsidP="000316BD">
      <w:pPr>
        <w:shd w:val="clear" w:color="auto" w:fill="FFFFFF"/>
        <w:spacing w:before="100" w:beforeAutospacing="1" w:after="100" w:afterAutospacing="1" w:line="240" w:lineRule="auto"/>
        <w:ind w:right="-143"/>
        <w:contextualSpacing/>
        <w:jc w:val="both"/>
        <w:rPr>
          <w:rFonts w:ascii="Lato" w:eastAsia="Times New Roman" w:hAnsi="Lato" w:cs="Arial"/>
          <w:i/>
          <w:iCs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 - </w:t>
      </w:r>
      <w:r w:rsidRPr="002C265C">
        <w:rPr>
          <w:rFonts w:ascii="Lato" w:eastAsia="Times New Roman" w:hAnsi="Lato" w:cs="Arial"/>
          <w:b/>
          <w:bCs/>
          <w:color w:val="111111"/>
          <w:sz w:val="24"/>
          <w:szCs w:val="24"/>
          <w:lang w:eastAsia="ru-RU"/>
        </w:rPr>
        <w:t>структура и механизм формирования заработной платы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.        </w:t>
      </w:r>
    </w:p>
    <w:p w14:paraId="232C269A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В части формирования окладов Правительством РФ будут утверждены: </w:t>
      </w:r>
    </w:p>
    <w:p w14:paraId="6FD1A30E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-единая расчетная величина для установления окладов; </w:t>
      </w:r>
    </w:p>
    <w:p w14:paraId="58694A5E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-коэффициенты сложности, обеспечивающие дифференциацию окладов в зависимости от сложности труда, а также группы должностей работников по сложности труда. </w:t>
      </w:r>
    </w:p>
    <w:p w14:paraId="5A56E2C5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-региональные коэффициенты</w:t>
      </w: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 xml:space="preserve">, 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>учитывающие экономическую дифференциацию субъектов РФ, призванные «сблизить» существующие диспропорции в уровнях гарантированной части оплаты труда и не допустить снижение размеров окладов в субъектах РФ по сравнению с установленными в настоящее время.</w:t>
      </w:r>
    </w:p>
    <w:p w14:paraId="52468B9D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В части выплат компенсационного и стимулирующего характера Правительством РФ будут утверждены единые Перечни </w:t>
      </w:r>
      <w:bookmarkStart w:id="4" w:name="_Hlk73008084"/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и единые размеры указанных выплат. </w:t>
      </w:r>
      <w:bookmarkEnd w:id="4"/>
      <w:r w:rsidRPr="002C265C">
        <w:rPr>
          <w:rFonts w:ascii="Lato" w:eastAsia="Times New Roman" w:hAnsi="Lato" w:cs="Arial"/>
          <w:sz w:val="24"/>
          <w:szCs w:val="24"/>
          <w:lang w:eastAsia="ru-RU"/>
        </w:rPr>
        <w:t>Кроме того,  субъектам РФ предоставлено также право устанавливать иные выплаты компенсационного и стимулирующего характера.</w:t>
      </w:r>
    </w:p>
    <w:p w14:paraId="7766DD06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 -</w:t>
      </w: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норма, гарантирующая неснижение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суммы выплат заработной платы в рамках реализации пилотного проекта по сравнению с суммой выплат по действующей системе оплаты труда.</w:t>
      </w:r>
    </w:p>
    <w:p w14:paraId="403A2AF6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  -</w:t>
      </w: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норма об определении источников и объемов финансирования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пилотного проекта, а в последующем и Требований,</w:t>
      </w: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 xml:space="preserve"> 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утвержденных Правительством РФ по результатам пилотного проекта для реализации в целом по РФ. </w:t>
      </w:r>
    </w:p>
    <w:p w14:paraId="128EFBE8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- </w:t>
      </w: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этапы и сроки реализации пилотного проекта.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</w:t>
      </w:r>
    </w:p>
    <w:p w14:paraId="1262B346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Подготовительный этап, предусматривающий анализ действующих систем оплаты труда работников конкретных учреждений и расчетную апробацию новой системы 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lastRenderedPageBreak/>
        <w:t>оплаты труда, завершился в июне-августе 2021г. при активном участии региональных организаций Профсоюза.</w:t>
      </w:r>
    </w:p>
    <w:p w14:paraId="6F843C8C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Однако, сроки реализации всех последующих этапов пилотного проекта дважды были изменены Постановлениями Правительства Российской Федерации от 27 сентября 2021 года № 1320 и от 30 ноября 2021 года № 2144. </w:t>
      </w:r>
      <w:r w:rsidRPr="002C265C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ru-RU"/>
        </w:rPr>
        <w:t>Объективно это, в значительной степени, было продиктовано организационными и штатными изменениями в системе здравоохранения в связи с ковид-эпидемической ситуацией</w:t>
      </w:r>
      <w:r w:rsidRPr="002C265C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</w:t>
      </w:r>
    </w:p>
    <w:p w14:paraId="3F13C8EF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</w:p>
    <w:p w14:paraId="75105F40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Вместе с тем, работа на федеральном уровне по подготовке реализации пилотного проекта продолжалась весь последующий период.  В формировании нормативной базы его проведения принимают участие специалисты 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>Минтруда России, Минздрава России, ВНИИ труда, Центрального научно-исследовательского института организации и информатизации здравоохранения (ЦНИИОИЗ), Профсоюза работников здравоохранения РФ, иные участники Межведомственной рабочей группы, организованной при Минтруда России.</w:t>
      </w:r>
    </w:p>
    <w:p w14:paraId="1022FFB5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</w:p>
    <w:p w14:paraId="29B873FC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Согласованный разработчиками  вариант проекта  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>постановления Правительства РФ «Об утверждении размера расчетной величины, групп должностей медицинских работников государственных и муниципальных учреждений здравоохранения для установления должностных окладов, региональных коэффициентов и методики их расчета, коэффициентов сложности труда, единого перечня выплат компенсационного характера, единого перечня выплат стимулирующего характера, размеров и условий осуществления выплат компенсационного и стимулирующего характера для целей реализации пилотного проекта»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</w:t>
      </w:r>
      <w:r w:rsidRPr="002C265C">
        <w:rPr>
          <w:rFonts w:ascii="Lato" w:eastAsia="Times New Roman" w:hAnsi="Lato" w:cs="Arial"/>
          <w:b/>
          <w:bCs/>
          <w:color w:val="111111"/>
          <w:sz w:val="24"/>
          <w:szCs w:val="24"/>
          <w:lang w:eastAsia="ru-RU"/>
        </w:rPr>
        <w:t>в октябре 2021г. был вынесен на общественное обсуждение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, в котором, по поручению Профсоюза,  приняли участие также региональные организации Профсоюза. </w:t>
      </w:r>
    </w:p>
    <w:p w14:paraId="24464AFD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По результатам общественного обсуждения указанный проект Постановления Правительства </w:t>
      </w:r>
      <w:r w:rsidRPr="002C265C">
        <w:rPr>
          <w:rFonts w:ascii="Lato" w:eastAsia="Times New Roman" w:hAnsi="Lato" w:cs="Arial"/>
          <w:b/>
          <w:bCs/>
          <w:color w:val="111111"/>
          <w:sz w:val="24"/>
          <w:szCs w:val="24"/>
          <w:lang w:eastAsia="ru-RU"/>
        </w:rPr>
        <w:t>РФ был вынесен в ноябре 2021г. на рассмотрение в РТК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и </w:t>
      </w:r>
      <w:r w:rsidRPr="002C265C">
        <w:rPr>
          <w:rFonts w:ascii="Lato" w:eastAsia="Times New Roman" w:hAnsi="Lato" w:cs="Arial"/>
          <w:b/>
          <w:bCs/>
          <w:color w:val="111111"/>
          <w:sz w:val="24"/>
          <w:szCs w:val="24"/>
          <w:lang w:eastAsia="ru-RU"/>
        </w:rPr>
        <w:t>поддержан Рабочей группы РТК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. </w:t>
      </w:r>
    </w:p>
    <w:p w14:paraId="37B7877B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Однако, </w:t>
      </w:r>
      <w:r w:rsidRPr="002C265C">
        <w:rPr>
          <w:rFonts w:ascii="Lato" w:eastAsia="Times New Roman" w:hAnsi="Lato" w:cs="Arial"/>
          <w:b/>
          <w:bCs/>
          <w:color w:val="111111"/>
          <w:sz w:val="24"/>
          <w:szCs w:val="24"/>
          <w:lang w:eastAsia="ru-RU"/>
        </w:rPr>
        <w:t>с рассмотрения на заседании Российской трехсторонней комиссии проект был снят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>, а реализация пилотного проекта перенесена   на июль- ноябрь 2022г.</w:t>
      </w:r>
    </w:p>
    <w:p w14:paraId="16D53CAC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</w:p>
    <w:p w14:paraId="0D8554CD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Данный проект Постановления предусматривал конкретные наименования и размеры структурных составляющих заработной платы и, в целом, стал результатом достигнутых разработчиками компромиссов.  </w:t>
      </w:r>
    </w:p>
    <w:p w14:paraId="4F12E66F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Calibri" w:hAnsi="Lato" w:cs="Arial"/>
          <w:sz w:val="24"/>
          <w:szCs w:val="24"/>
          <w:lang w:eastAsia="ru-RU"/>
        </w:rPr>
      </w:pP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Так, </w:t>
      </w:r>
      <w:r w:rsidRPr="002C265C">
        <w:rPr>
          <w:rFonts w:ascii="Lato" w:eastAsia="Calibri" w:hAnsi="Lato" w:cs="Arial"/>
          <w:b/>
          <w:bCs/>
          <w:sz w:val="24"/>
          <w:szCs w:val="24"/>
          <w:lang w:eastAsia="ru-RU"/>
        </w:rPr>
        <w:t>размер расчетной величины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 для установления должностных окладов соответствовал величине МРОТ (13617 руб.), предусмотренной законопроектом на 2022 год.</w:t>
      </w:r>
    </w:p>
    <w:p w14:paraId="231EFF60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Серьезная экспертная оценка сложности работ по разным должностям медработников была проведена в ходе подготовки предложений по установлению должностных окладов.  При активном участии Профсоюза были определены ряд признаков, позволяющих оценить специфические факторы, характерные для различных групп специалистов: </w:t>
      </w:r>
    </w:p>
    <w:p w14:paraId="7737D18D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1. Коммуникативные навыки</w:t>
      </w:r>
    </w:p>
    <w:p w14:paraId="336EF999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2. Характер знаний </w:t>
      </w:r>
    </w:p>
    <w:p w14:paraId="436A214C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3. Разнообразие и комплексность работы</w:t>
      </w:r>
    </w:p>
    <w:p w14:paraId="598C3BB9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4. Самостоятельность выполнения работ</w:t>
      </w:r>
    </w:p>
    <w:p w14:paraId="73DBFD3F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5. Характер умений</w:t>
      </w:r>
    </w:p>
    <w:p w14:paraId="598F604F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lastRenderedPageBreak/>
        <w:t xml:space="preserve">6. </w:t>
      </w:r>
      <w:bookmarkStart w:id="5" w:name="_Hlk77956817"/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Цена ошибки </w:t>
      </w:r>
      <w:r w:rsidRPr="002C265C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и степень </w:t>
      </w:r>
      <w:bookmarkEnd w:id="5"/>
      <w:r w:rsidRPr="002C265C">
        <w:rPr>
          <w:rFonts w:ascii="Lato" w:eastAsia="Times New Roman" w:hAnsi="Lato" w:cs="Arial"/>
          <w:color w:val="000000"/>
          <w:sz w:val="24"/>
          <w:szCs w:val="24"/>
          <w:lang w:eastAsia="ru-RU"/>
        </w:rPr>
        <w:t>ответственности</w:t>
      </w:r>
    </w:p>
    <w:p w14:paraId="6C6E8B4A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7. Широта полномочий и сложность руководства</w:t>
      </w:r>
    </w:p>
    <w:p w14:paraId="67E298DB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8. Напряженность труда</w:t>
      </w:r>
    </w:p>
    <w:p w14:paraId="7B0EF6E0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Calibri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В результате, вместо 12 групп должностей в структуре действующих ПКГ планируется  установление окладов по 16 группам; согласовано включение в единую структуру групп должностей медицинских работников также специалистов с немедицинским образованием, предусмотренных Номенклатурой должностей медицинских и фармацевтических работников (п. 1.3. Приложения к приказу 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Министерства здравоохранения Российской Федерации от 20 декабря 2012 г. N 1183н). </w:t>
      </w:r>
    </w:p>
    <w:p w14:paraId="0821F01B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Cs/>
          <w:color w:val="111111"/>
          <w:sz w:val="24"/>
          <w:szCs w:val="24"/>
          <w:lang w:eastAsia="ru-RU"/>
        </w:rPr>
        <w:t xml:space="preserve">По данным 16 группам должностей установлены </w:t>
      </w:r>
      <w:r w:rsidRPr="002C265C">
        <w:rPr>
          <w:rFonts w:ascii="Lato" w:eastAsia="Times New Roman" w:hAnsi="Lato" w:cs="Arial"/>
          <w:b/>
          <w:color w:val="111111"/>
          <w:sz w:val="24"/>
          <w:szCs w:val="24"/>
          <w:lang w:eastAsia="ru-RU"/>
        </w:rPr>
        <w:t>коэффициенты сложности</w:t>
      </w:r>
      <w:r w:rsidRPr="002C265C">
        <w:rPr>
          <w:rFonts w:ascii="Lato" w:eastAsia="Times New Roman" w:hAnsi="Lato" w:cs="Arial"/>
          <w:bCs/>
          <w:color w:val="111111"/>
          <w:sz w:val="24"/>
          <w:szCs w:val="24"/>
          <w:lang w:eastAsia="ru-RU"/>
        </w:rPr>
        <w:t xml:space="preserve"> к расчетной величине (от 1 до 3,13): 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от санитара (коэффициент сложности 1), медсестры (1,35) до врача-специалиста, оказывающего первичную медпомощь (2,23) и заведующего хирургическим отделением (3,13).</w:t>
      </w:r>
    </w:p>
    <w:p w14:paraId="1904F189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>Показатель, существенно влияющий на размер оклада—</w:t>
      </w:r>
      <w:r w:rsidRPr="002C265C">
        <w:rPr>
          <w:rFonts w:ascii="Lato" w:eastAsia="Times New Roman" w:hAnsi="Lato" w:cs="Arial"/>
          <w:b/>
          <w:color w:val="111111"/>
          <w:sz w:val="24"/>
          <w:szCs w:val="24"/>
          <w:lang w:eastAsia="ru-RU"/>
        </w:rPr>
        <w:t>коэффициент региональной дифференциации,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рассчитывается на основе региональной медианной зарплаты и его величина предполагалась от 1 до 1,38.</w:t>
      </w:r>
    </w:p>
    <w:p w14:paraId="6DB2D14F" w14:textId="77777777" w:rsidR="000316BD" w:rsidRPr="002C265C" w:rsidRDefault="000316BD" w:rsidP="000316BD">
      <w:pPr>
        <w:shd w:val="clear" w:color="auto" w:fill="FFFFFF"/>
        <w:spacing w:before="100" w:beforeAutospacing="1" w:after="100" w:afterAutospacing="1" w:line="240" w:lineRule="auto"/>
        <w:ind w:right="-143"/>
        <w:contextualSpacing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color w:val="111111"/>
          <w:sz w:val="24"/>
          <w:szCs w:val="24"/>
          <w:lang w:eastAsia="ru-RU"/>
        </w:rPr>
        <w:t>Единый перечень компенсационных выплат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включал восемь наименований, в соответствии с нормами ТК РФ, с фиксацией размеров выплат по каждому из наименований.  </w:t>
      </w:r>
    </w:p>
    <w:p w14:paraId="0014BAEA" w14:textId="77777777" w:rsidR="000316BD" w:rsidRPr="002C265C" w:rsidRDefault="000316BD" w:rsidP="000316BD">
      <w:pPr>
        <w:shd w:val="clear" w:color="auto" w:fill="FFFFFF"/>
        <w:spacing w:before="100" w:beforeAutospacing="1" w:after="100" w:afterAutospacing="1" w:line="240" w:lineRule="auto"/>
        <w:ind w:right="-143"/>
        <w:contextualSpacing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</w:t>
      </w:r>
      <w:r w:rsidRPr="002C265C">
        <w:rPr>
          <w:rFonts w:ascii="Lato" w:eastAsia="Times New Roman" w:hAnsi="Lato" w:cs="Arial"/>
          <w:b/>
          <w:color w:val="111111"/>
          <w:sz w:val="24"/>
          <w:szCs w:val="24"/>
          <w:lang w:eastAsia="ru-RU"/>
        </w:rPr>
        <w:t>Единый перечень стимулирующих выплат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-всего 16 видов, с определением фиксированных размеров — в него были включены, в частности, надбавка за работу в сельской местности, за работу в участковой службе и в выездных бригадах скорой медицинской помощи, санавиации, за наставничество, за выявление онкологических заболеваний, за специфику работы в отдельных медицинских организациях ( дом ребенка, госпиталь ветеранов войн) и др.. </w:t>
      </w:r>
    </w:p>
    <w:p w14:paraId="3653562F" w14:textId="77777777" w:rsidR="000316BD" w:rsidRPr="002C265C" w:rsidRDefault="000316BD" w:rsidP="000316BD">
      <w:pPr>
        <w:shd w:val="clear" w:color="auto" w:fill="FFFFFF"/>
        <w:spacing w:before="100" w:beforeAutospacing="1" w:after="100" w:afterAutospacing="1" w:line="240" w:lineRule="auto"/>
        <w:ind w:right="-143"/>
        <w:contextualSpacing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bookmarkStart w:id="6" w:name="_Hlk104562108"/>
      <w:r w:rsidRPr="002C265C">
        <w:rPr>
          <w:rFonts w:ascii="Lato" w:eastAsia="Times New Roman" w:hAnsi="Lato" w:cs="Arial"/>
          <w:b/>
          <w:bCs/>
          <w:color w:val="111111"/>
          <w:sz w:val="24"/>
          <w:szCs w:val="24"/>
          <w:lang w:eastAsia="ru-RU"/>
        </w:rPr>
        <w:t xml:space="preserve">Доля оклада </w:t>
      </w:r>
      <w:r w:rsidRPr="002C265C">
        <w:rPr>
          <w:rFonts w:ascii="Lato" w:eastAsia="Times New Roman" w:hAnsi="Lato" w:cs="Arial"/>
          <w:bCs/>
          <w:color w:val="111111"/>
          <w:sz w:val="24"/>
          <w:szCs w:val="24"/>
          <w:lang w:eastAsia="ru-RU"/>
        </w:rPr>
        <w:t xml:space="preserve">в зарплате у медработников ожидаемо предполагалась 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до 55-65%. </w:t>
      </w:r>
    </w:p>
    <w:p w14:paraId="361E253D" w14:textId="77777777" w:rsidR="000316BD" w:rsidRPr="002C265C" w:rsidRDefault="000316BD" w:rsidP="000316BD">
      <w:pPr>
        <w:shd w:val="clear" w:color="auto" w:fill="FFFFFF"/>
        <w:spacing w:before="100" w:beforeAutospacing="1" w:after="100" w:afterAutospacing="1" w:line="240" w:lineRule="auto"/>
        <w:ind w:right="-143"/>
        <w:contextualSpacing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Наиболее ощутимый </w:t>
      </w:r>
      <w:r w:rsidRPr="002C265C">
        <w:rPr>
          <w:rFonts w:ascii="Lato" w:eastAsia="Times New Roman" w:hAnsi="Lato" w:cs="Arial"/>
          <w:b/>
          <w:bCs/>
          <w:color w:val="111111"/>
          <w:sz w:val="24"/>
          <w:szCs w:val="24"/>
          <w:lang w:eastAsia="ru-RU"/>
        </w:rPr>
        <w:t>рост заработной платы в целом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должен произойти в тех регионах, где заработные платы медицинского персонала в настоящее время занижены – до 65-75%. </w:t>
      </w:r>
    </w:p>
    <w:p w14:paraId="3D87664F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</w:p>
    <w:bookmarkEnd w:id="6"/>
    <w:p w14:paraId="0E6CB3AD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>Однако, в сроки, установленные Постановлением Правительства РФ № 847 (в новой редакции) – до 30 апреля 2022 года - данный вариант модели заработной платы не был утвержден Правительством РФ, что вызывает серьезную озабоченность относительно как  следующих этапов реализации пилотного проекта, так и   утверждения Требований для здравоохранения всей страны (</w:t>
      </w:r>
      <w:r w:rsidRPr="002C265C">
        <w:rPr>
          <w:rFonts w:ascii="Lato" w:eastAsia="Times New Roman" w:hAnsi="Lato" w:cs="Arial"/>
          <w:i/>
          <w:sz w:val="24"/>
          <w:szCs w:val="24"/>
          <w:lang w:eastAsia="ru-RU"/>
        </w:rPr>
        <w:t>до 28 февраля 2023 года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-</w:t>
      </w:r>
      <w:r w:rsidRPr="002C265C">
        <w:rPr>
          <w:rFonts w:ascii="Lato" w:eastAsia="Times New Roman" w:hAnsi="Lato" w:cs="Arial"/>
          <w:i/>
          <w:sz w:val="24"/>
          <w:szCs w:val="24"/>
          <w:lang w:eastAsia="ru-RU"/>
        </w:rPr>
        <w:t xml:space="preserve">в соответствии с последней редакцией Постановления № 847 ). </w:t>
      </w:r>
    </w:p>
    <w:p w14:paraId="7B35B88E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</w:p>
    <w:p w14:paraId="56F60F14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Calibri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Кроме того, 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>необходимо отметить, что федеральными органами власти предпринимаются попытки принципиально изменить не только указанные выше размеры, но и подходы к установлению составных частей заработной платы. Профсоюз выступает против подобных предложений, отстаивая все ранее высказанные и обозначенные в обсужденных проектах позиции.</w:t>
      </w:r>
    </w:p>
    <w:p w14:paraId="38AD56E5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Calibri" w:hAnsi="Lato" w:cs="Arial"/>
          <w:sz w:val="24"/>
          <w:szCs w:val="24"/>
          <w:lang w:eastAsia="ru-RU"/>
        </w:rPr>
      </w:pPr>
      <w:r w:rsidRPr="002C265C">
        <w:rPr>
          <w:rFonts w:ascii="Lato" w:eastAsia="Calibri" w:hAnsi="Lato" w:cs="Arial"/>
          <w:sz w:val="24"/>
          <w:szCs w:val="24"/>
          <w:lang w:eastAsia="ru-RU"/>
        </w:rPr>
        <w:t>Эти позиции неоднократно озвучиваются в средствах массовой информации, интернет-пространстве, в рамках участия Председателя, заместителей Председателя Профсоюза, специалистов Профсоюза на совещаниях разного уровня, Круглых столах, на «площадке» Общероссийского Народного Фронта, в рамках Конгресса «ОргЗдрав-2022».</w:t>
      </w: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Информация об основных параметрах данного проекта  доводилась до сведения региональных организаций Профсоюза, была презентована 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председателем Профсоюза Домниковым А.И. на заседании Постоянно 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lastRenderedPageBreak/>
        <w:t>действующей Комиссии Генерального Совета ФНПР по защите экономических прав трудящихся, а также Секретарем ЦК Профсоюза – Начальником Управления Т.А. Гончаровой совместно с представителем Минздрава России Ковязиной Н.З. в рамках проведения семинара с председателями региональных организаций в октябре 2021 года.</w:t>
      </w:r>
    </w:p>
    <w:p w14:paraId="6CEB66DB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   </w:t>
      </w:r>
    </w:p>
    <w:p w14:paraId="1DD5CD55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>От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>стаивая необходимость реализации пилотного проекта, о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>дновременно Профсоюз отмечает и возможные риски реализации согласованной модели оплаты труда, которые обусловлены рядом ее норм.</w:t>
      </w:r>
    </w:p>
    <w:p w14:paraId="2E32ED67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Так, установление коэффициентов региональной дифференциации, «сглаживая» имеющуюся в настоящее время разницу в оплате труда, сохраняет различия в уровнях заработной платы специалистов одной квалификации, занимающих одинаковую должность в разных субъектах РФ.</w:t>
      </w:r>
    </w:p>
    <w:p w14:paraId="72CA52BE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</w:t>
      </w:r>
    </w:p>
    <w:p w14:paraId="56D54A6B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Фиксация размера расчетной величины для установления окладов, без нормативной «увязки» с МРОТ, установленным федеральным законом, не гарантирует своевременную  индексацию размеров должностных окладов. </w:t>
      </w:r>
    </w:p>
    <w:p w14:paraId="4F94CD67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      </w:t>
      </w:r>
    </w:p>
    <w:p w14:paraId="1A98BCCA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Calibri" w:hAnsi="Lato" w:cs="Arial"/>
          <w:sz w:val="24"/>
          <w:szCs w:val="24"/>
          <w:lang w:eastAsia="ru-RU"/>
        </w:rPr>
      </w:pP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Отсутствие в Перечне ряда надтарифных выплат (за стаж), уменьшение размеров отдельных выплат (за работу в ночное время) может привести к осложнению социальной обстановки в отдельных учреждениях, где в настоящее время эти выплаты установлены. </w:t>
      </w:r>
    </w:p>
    <w:p w14:paraId="708F5916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Calibri" w:hAnsi="Lato" w:cs="Arial"/>
          <w:sz w:val="24"/>
          <w:szCs w:val="24"/>
          <w:lang w:eastAsia="ru-RU"/>
        </w:rPr>
      </w:pPr>
    </w:p>
    <w:p w14:paraId="46599AAD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Calibri" w:hAnsi="Lato" w:cs="Arial"/>
          <w:sz w:val="24"/>
          <w:szCs w:val="24"/>
          <w:lang w:eastAsia="ru-RU"/>
        </w:rPr>
      </w:pP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Серьезные риски также связаны с тем, что новая система оплаты труда распространяется только на медицинских работников, что вызовет существенную диспропорцию в уровнях оплаты труда данных работников с иными категориями работников учреждений здравоохранения, обеспечивающих организационное, финансово-экономическое, техническое, технологическое обеспечение оказания медицинской помощи.  </w:t>
      </w:r>
    </w:p>
    <w:p w14:paraId="768FB816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</w:p>
    <w:p w14:paraId="02960AA6" w14:textId="77777777" w:rsidR="000316BD" w:rsidRPr="002C265C" w:rsidRDefault="000316BD" w:rsidP="000316BD">
      <w:pPr>
        <w:spacing w:after="0" w:line="240" w:lineRule="auto"/>
        <w:ind w:right="-142"/>
        <w:jc w:val="both"/>
        <w:rPr>
          <w:rFonts w:ascii="Lato" w:eastAsia="Calibri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t xml:space="preserve">Разрешение этих и этих проблемных вопросов Профсоюз считает принципиально важным в ходе пилотного проекта, анализа его итогов и формирования в последующем требований по оплате труда для здравоохранения всей страны. </w:t>
      </w:r>
    </w:p>
    <w:p w14:paraId="51232FEF" w14:textId="77777777" w:rsidR="000316BD" w:rsidRPr="002C265C" w:rsidRDefault="000316BD" w:rsidP="000316BD">
      <w:pPr>
        <w:spacing w:after="0" w:line="240" w:lineRule="auto"/>
        <w:ind w:right="-142"/>
        <w:contextualSpacing/>
        <w:jc w:val="both"/>
        <w:outlineLvl w:val="1"/>
        <w:rPr>
          <w:rFonts w:ascii="Lato" w:eastAsia="Times New Roman" w:hAnsi="Lato" w:cs="Arial"/>
          <w:b/>
          <w:bCs/>
          <w:color w:val="111111"/>
          <w:sz w:val="24"/>
          <w:szCs w:val="24"/>
          <w:lang w:eastAsia="ru-RU"/>
        </w:rPr>
      </w:pPr>
    </w:p>
    <w:p w14:paraId="4DF2D56B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b/>
          <w:bCs/>
          <w:sz w:val="24"/>
          <w:szCs w:val="24"/>
          <w:lang w:eastAsia="ru-RU"/>
        </w:rPr>
        <w:t>В пилотных субъектах РФ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работа по подготовке к реализации пилотного проекта осуществляется в соответствии с 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>план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>ами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 - график</w:t>
      </w:r>
      <w:r w:rsidRPr="002C265C">
        <w:rPr>
          <w:rFonts w:ascii="Lato" w:eastAsia="Times New Roman" w:hAnsi="Lato" w:cs="Arial"/>
          <w:sz w:val="24"/>
          <w:szCs w:val="24"/>
          <w:lang w:eastAsia="ru-RU"/>
        </w:rPr>
        <w:t>ами, которыми предусмотрено участие в конкретных мероприятиях также региональных организаций Профсоюза.</w:t>
      </w:r>
    </w:p>
    <w:p w14:paraId="77F2426F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В субъектах РФ утвержден перечень пилотных учреждений; сформированы региональные межведомственные  рабочие группы, в состав которых включены представители региональных организаций Профсоюза; состоялся цикл организационно-методических совещаний, в т.ч. с выездом на место, с участием представителей Минздрава РФ, Минтруда России, Профсоюза; проведен анализ действующих систем оплаты труда в учреждениях (включая анализ всех составных частей заработной платы) за период июнь 2020г.-май 2021г, определены потребности в дополнительных финансовых средствах фонда оплаты труда. Данный анализ стал основой для математического моделирования новой системы оплаты труда и разработки ее методологии Минтрудом, Минздравом России и подведомственными им научно-исследовательскими институтами.</w:t>
      </w:r>
    </w:p>
    <w:p w14:paraId="23EB90FD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color w:val="111111"/>
          <w:sz w:val="24"/>
          <w:szCs w:val="24"/>
          <w:lang w:eastAsia="ru-RU"/>
        </w:rPr>
      </w:pPr>
    </w:p>
    <w:p w14:paraId="1F260CB5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Calibri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color w:val="111111"/>
          <w:sz w:val="24"/>
          <w:szCs w:val="24"/>
          <w:lang w:eastAsia="ru-RU"/>
        </w:rPr>
        <w:lastRenderedPageBreak/>
        <w:t xml:space="preserve"> Несмотря на перенос сроков реализации пилотного проекта, Профсоюз, его региональные и первичные организации готовы к конкретной работе по 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   обеспечению трудовых прав медицинских работников на соответствующую оплату труда в ходе его подготовки и реализации.</w:t>
      </w:r>
    </w:p>
    <w:p w14:paraId="11C24A95" w14:textId="77777777" w:rsidR="000316BD" w:rsidRPr="002C265C" w:rsidRDefault="000316BD" w:rsidP="000316BD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  <w:r w:rsidRPr="002C265C">
        <w:rPr>
          <w:rFonts w:ascii="Lato" w:eastAsia="Calibri" w:hAnsi="Lato" w:cs="Arial"/>
          <w:sz w:val="24"/>
          <w:szCs w:val="24"/>
          <w:lang w:eastAsia="ru-RU"/>
        </w:rPr>
        <w:t xml:space="preserve">Для оказания практической помощи на местах </w:t>
      </w:r>
      <w:r w:rsidRPr="002C265C">
        <w:rPr>
          <w:rFonts w:ascii="Lato" w:eastAsia="Calibri" w:hAnsi="Lato" w:cs="Arial"/>
          <w:iCs/>
          <w:sz w:val="24"/>
          <w:szCs w:val="24"/>
          <w:lang w:eastAsia="ru-RU"/>
        </w:rPr>
        <w:t xml:space="preserve">Постановлением Президиума Профсоюза от 30 марта 2022 года № 4-16 </w:t>
      </w:r>
      <w:bookmarkStart w:id="7" w:name="_Hlk99718163"/>
      <w:r w:rsidRPr="002C265C">
        <w:rPr>
          <w:rFonts w:ascii="Lato" w:eastAsia="Calibri" w:hAnsi="Lato" w:cs="Arial"/>
          <w:iCs/>
          <w:sz w:val="24"/>
          <w:szCs w:val="24"/>
          <w:lang w:eastAsia="ru-RU"/>
        </w:rPr>
        <w:t xml:space="preserve">создана Оперативная рабочая группа Профсоюза. </w:t>
      </w:r>
      <w:bookmarkEnd w:id="7"/>
      <w:r w:rsidRPr="002C265C">
        <w:rPr>
          <w:rFonts w:ascii="Lato" w:eastAsia="Times New Roman" w:hAnsi="Lato" w:cs="Arial"/>
          <w:color w:val="000000"/>
          <w:sz w:val="24"/>
          <w:szCs w:val="24"/>
          <w:lang w:eastAsia="ru-RU"/>
        </w:rPr>
        <w:t>Положением, утвержденным данным Постановлением Президиума, определены задачи и функции Рабочей группы, основными из которых являются о</w:t>
      </w:r>
      <w:r w:rsidRPr="002C265C">
        <w:rPr>
          <w:rFonts w:ascii="Lato" w:eastAsia="Calibri" w:hAnsi="Lato" w:cs="Arial"/>
          <w:sz w:val="24"/>
          <w:szCs w:val="24"/>
          <w:lang w:eastAsia="ru-RU"/>
        </w:rPr>
        <w:t>казание помощи территориальным и первичным профсоюзным организациям в «пилотных» субъектах РФ</w:t>
      </w:r>
      <w:r w:rsidRPr="002C265C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 в разработке соответствующих нормативных правовых и локальных нормативных актов по оплате труда, в осуществлении контроля за их реализацией и устранением выявленных нарушений прав работников. Немаловажным будет участие членов Рабочей группы в разъяснительной работе в коллективах о сути пилотного проекта и гарантиях работников, обобщение и распространение опыта работы учреждений в ходе реализации проекта. </w:t>
      </w:r>
    </w:p>
    <w:p w14:paraId="65B3ECE6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Calibri" w:hAnsi="Lato" w:cs="Arial"/>
          <w:sz w:val="24"/>
          <w:szCs w:val="24"/>
          <w:lang w:eastAsia="ru-RU"/>
        </w:rPr>
      </w:pPr>
    </w:p>
    <w:p w14:paraId="42942B4A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>Одновременно Профсоюз обратился  к руководству Минтруда России и Минздрава России с просьбой активизировать работу по нормативно-правовому и организационному обеспечению своевременного проведения пилотного проекта и последующей реализации утвержденных Правительством РФ требований к системам оплаты труда медицинских работников на всей территории страны.</w:t>
      </w:r>
    </w:p>
    <w:p w14:paraId="494D99C3" w14:textId="77777777" w:rsidR="000316BD" w:rsidRPr="002C265C" w:rsidRDefault="000316BD" w:rsidP="000316BD">
      <w:pPr>
        <w:spacing w:line="240" w:lineRule="auto"/>
        <w:ind w:right="-143"/>
        <w:contextualSpacing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В обращении отмечено, что необходимость принятия на федеральном уровне решений в части увеличения размеров оплаты труда и совершенствования исчисления заработной платы обусловлена существенным снижением уровня материальной обеспеченности медицинских работников, в т.ч. в связи с отменой «ковидных» выплат, что вызывает нарастание напряженности в коллективах учреждений здравоохранения. </w:t>
      </w:r>
    </w:p>
    <w:p w14:paraId="4110AC8D" w14:textId="77777777" w:rsidR="000316BD" w:rsidRPr="002C265C" w:rsidRDefault="000316BD" w:rsidP="000316BD">
      <w:pPr>
        <w:spacing w:after="0" w:line="240" w:lineRule="auto"/>
        <w:ind w:right="-143"/>
        <w:jc w:val="both"/>
        <w:rPr>
          <w:rFonts w:ascii="Lato" w:eastAsia="Times New Roman" w:hAnsi="Lato" w:cs="Arial"/>
          <w:sz w:val="24"/>
          <w:szCs w:val="24"/>
          <w:lang w:eastAsia="ru-RU"/>
        </w:rPr>
      </w:pPr>
    </w:p>
    <w:p w14:paraId="37B8677A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38668D63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514ACF2D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3DFAE4BD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5D25F602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145B9248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180788AF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741361B6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26986F8A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40FBD4AE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181ADEFF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59E99090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705BB96E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09E597FE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48049575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                                                          Отдел экономической работы и оплаты труда </w:t>
      </w:r>
    </w:p>
    <w:p w14:paraId="72E68D75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                                                          Управления экономического развития и </w:t>
      </w:r>
    </w:p>
    <w:p w14:paraId="11CDA72F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                                                          нормативного регулирования в </w:t>
      </w:r>
    </w:p>
    <w:p w14:paraId="19937C49" w14:textId="77777777" w:rsidR="000316BD" w:rsidRPr="002C265C" w:rsidRDefault="000316BD" w:rsidP="000316BD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  <w:r w:rsidRPr="002C265C">
        <w:rPr>
          <w:rFonts w:ascii="Lato" w:eastAsia="Times New Roman" w:hAnsi="Lato" w:cs="Arial"/>
          <w:sz w:val="24"/>
          <w:szCs w:val="24"/>
          <w:lang w:eastAsia="ru-RU"/>
        </w:rPr>
        <w:t xml:space="preserve">                                                           здравоохранении                                      </w:t>
      </w:r>
    </w:p>
    <w:p w14:paraId="3B86011A" w14:textId="77777777" w:rsidR="000316BD" w:rsidRPr="002C265C" w:rsidRDefault="000316BD" w:rsidP="00824947">
      <w:pPr>
        <w:spacing w:before="100" w:beforeAutospacing="1" w:after="100" w:afterAutospacing="1" w:line="240" w:lineRule="auto"/>
        <w:jc w:val="center"/>
        <w:rPr>
          <w:rFonts w:ascii="Lato" w:hAnsi="Lato"/>
        </w:rPr>
      </w:pPr>
    </w:p>
    <w:sectPr w:rsidR="000316BD" w:rsidRPr="002C265C" w:rsidSect="006721CF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BC48" w14:textId="77777777" w:rsidR="00777E67" w:rsidRDefault="00777E67">
      <w:pPr>
        <w:spacing w:after="0" w:line="240" w:lineRule="auto"/>
      </w:pPr>
      <w:r>
        <w:separator/>
      </w:r>
    </w:p>
  </w:endnote>
  <w:endnote w:type="continuationSeparator" w:id="0">
    <w:p w14:paraId="6DC81012" w14:textId="77777777" w:rsidR="00777E67" w:rsidRDefault="0077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76478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62E43D" w14:textId="77777777" w:rsidR="00C03C4B" w:rsidRPr="0061452B" w:rsidRDefault="006374F6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61452B">
          <w:rPr>
            <w:rFonts w:ascii="Arial" w:hAnsi="Arial" w:cs="Arial"/>
            <w:sz w:val="24"/>
            <w:szCs w:val="24"/>
          </w:rPr>
          <w:fldChar w:fldCharType="begin"/>
        </w:r>
        <w:r w:rsidRPr="0061452B">
          <w:rPr>
            <w:rFonts w:ascii="Arial" w:hAnsi="Arial" w:cs="Arial"/>
            <w:sz w:val="24"/>
            <w:szCs w:val="24"/>
          </w:rPr>
          <w:instrText>PAGE   \* MERGEFORMAT</w:instrText>
        </w:r>
        <w:r w:rsidRPr="0061452B">
          <w:rPr>
            <w:rFonts w:ascii="Arial" w:hAnsi="Arial" w:cs="Arial"/>
            <w:sz w:val="24"/>
            <w:szCs w:val="24"/>
          </w:rPr>
          <w:fldChar w:fldCharType="separate"/>
        </w:r>
        <w:r w:rsidR="002C265C">
          <w:rPr>
            <w:rFonts w:ascii="Arial" w:hAnsi="Arial" w:cs="Arial"/>
            <w:noProof/>
            <w:sz w:val="24"/>
            <w:szCs w:val="24"/>
          </w:rPr>
          <w:t>5</w:t>
        </w:r>
        <w:r w:rsidRPr="0061452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9DAB3E1" w14:textId="77777777" w:rsidR="00C03C4B" w:rsidRDefault="00777E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0636" w14:textId="77777777" w:rsidR="00777E67" w:rsidRDefault="00777E67">
      <w:pPr>
        <w:spacing w:after="0" w:line="240" w:lineRule="auto"/>
      </w:pPr>
      <w:r>
        <w:separator/>
      </w:r>
    </w:p>
  </w:footnote>
  <w:footnote w:type="continuationSeparator" w:id="0">
    <w:p w14:paraId="10C1ECD9" w14:textId="77777777" w:rsidR="00777E67" w:rsidRDefault="0077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063"/>
    <w:multiLevelType w:val="hybridMultilevel"/>
    <w:tmpl w:val="1968F802"/>
    <w:lvl w:ilvl="0" w:tplc="17602A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86"/>
    <w:rsid w:val="000316BD"/>
    <w:rsid w:val="000D20A9"/>
    <w:rsid w:val="000E5543"/>
    <w:rsid w:val="0010245E"/>
    <w:rsid w:val="00146B0C"/>
    <w:rsid w:val="002C265C"/>
    <w:rsid w:val="003D3283"/>
    <w:rsid w:val="003D3493"/>
    <w:rsid w:val="003F7DAD"/>
    <w:rsid w:val="00404431"/>
    <w:rsid w:val="00492FB1"/>
    <w:rsid w:val="004979E2"/>
    <w:rsid w:val="00604797"/>
    <w:rsid w:val="006374F6"/>
    <w:rsid w:val="007457C3"/>
    <w:rsid w:val="00777E67"/>
    <w:rsid w:val="007B2344"/>
    <w:rsid w:val="007C3BB3"/>
    <w:rsid w:val="00811D34"/>
    <w:rsid w:val="00824947"/>
    <w:rsid w:val="008275D0"/>
    <w:rsid w:val="008F6D4B"/>
    <w:rsid w:val="00987A81"/>
    <w:rsid w:val="00A80B10"/>
    <w:rsid w:val="00AC6643"/>
    <w:rsid w:val="00AF5286"/>
    <w:rsid w:val="00B433DA"/>
    <w:rsid w:val="00B93B3E"/>
    <w:rsid w:val="00BD6C03"/>
    <w:rsid w:val="00C3498A"/>
    <w:rsid w:val="00E261D9"/>
    <w:rsid w:val="00E4187A"/>
    <w:rsid w:val="00E672CC"/>
    <w:rsid w:val="00EA0893"/>
    <w:rsid w:val="00ED5C81"/>
    <w:rsid w:val="00EF1D71"/>
    <w:rsid w:val="00F1646E"/>
    <w:rsid w:val="00FA0B39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874E"/>
  <w15:docId w15:val="{77A6A178-AC52-4B24-8C45-5DFB9787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61D9"/>
  </w:style>
  <w:style w:type="paragraph" w:styleId="a5">
    <w:name w:val="List Paragraph"/>
    <w:basedOn w:val="a"/>
    <w:uiPriority w:val="34"/>
    <w:qFormat/>
    <w:rsid w:val="00E2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Гончарова</dc:creator>
  <cp:keywords/>
  <dc:description/>
  <cp:lastModifiedBy>35-30_2</cp:lastModifiedBy>
  <cp:revision>9</cp:revision>
  <cp:lastPrinted>2022-05-27T09:02:00Z</cp:lastPrinted>
  <dcterms:created xsi:type="dcterms:W3CDTF">2022-05-30T11:10:00Z</dcterms:created>
  <dcterms:modified xsi:type="dcterms:W3CDTF">2022-11-02T14:19:00Z</dcterms:modified>
</cp:coreProperties>
</file>