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5A1F" w14:textId="77777777" w:rsidR="00BC1E35" w:rsidRPr="00F0611E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0611E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77533DFC" w14:textId="77777777" w:rsidR="00BC1E35" w:rsidRPr="00F0611E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0611E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4F7DEDF3" w14:textId="77777777" w:rsidR="00BC1E35" w:rsidRPr="003B751D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2D1E516E" w14:textId="77777777" w:rsidR="00BC1E35" w:rsidRPr="00F0611E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  <w:r w:rsidRPr="00F0611E">
        <w:rPr>
          <w:rFonts w:ascii="Lato" w:eastAsia="Times New Roman" w:hAnsi="Lato" w:cs="Arial"/>
          <w:b/>
          <w:sz w:val="28"/>
          <w:szCs w:val="28"/>
          <w:lang w:eastAsia="ru-RU"/>
        </w:rPr>
        <w:t>ПРЕЗИДИУМ</w:t>
      </w:r>
    </w:p>
    <w:p w14:paraId="09E4487D" w14:textId="77777777" w:rsidR="00BC1E35" w:rsidRPr="00F0611E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  <w:r w:rsidRPr="00F0611E">
        <w:rPr>
          <w:rFonts w:ascii="Lato" w:eastAsia="Times New Roman" w:hAnsi="Lato" w:cs="Arial"/>
          <w:b/>
          <w:sz w:val="28"/>
          <w:szCs w:val="28"/>
          <w:lang w:eastAsia="ru-RU"/>
        </w:rPr>
        <w:t>П О С Т А Н О В Л Е Н И Е</w:t>
      </w:r>
    </w:p>
    <w:p w14:paraId="15BD9DA2" w14:textId="77777777" w:rsidR="00BC1E35" w:rsidRPr="003B751D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26550880" w14:textId="77777777" w:rsidR="00BC1E35" w:rsidRPr="003B751D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color w:val="FF0000"/>
          <w:sz w:val="24"/>
          <w:szCs w:val="24"/>
          <w:lang w:eastAsia="ru-RU"/>
        </w:rPr>
      </w:pPr>
    </w:p>
    <w:p w14:paraId="2733D644" w14:textId="26879F53" w:rsidR="00BC1E35" w:rsidRPr="003B751D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Cs/>
          <w:color w:val="FF0000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w:t>01 декабря 2022 года</w:t>
      </w: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w:tab/>
        <w:t xml:space="preserve">            </w:t>
      </w: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bCs/>
          <w:noProof/>
          <w:sz w:val="24"/>
          <w:szCs w:val="24"/>
          <w:lang w:eastAsia="ru-RU"/>
        </w:rPr>
        <w:t xml:space="preserve">                                             № </w:t>
      </w:r>
      <w:r w:rsidR="007034F4">
        <w:rPr>
          <w:rFonts w:ascii="Lato" w:eastAsia="Times New Roman" w:hAnsi="Lato" w:cs="Arial"/>
          <w:bCs/>
          <w:noProof/>
          <w:sz w:val="24"/>
          <w:szCs w:val="24"/>
          <w:lang w:eastAsia="ru-RU"/>
        </w:rPr>
        <w:t>7</w:t>
      </w:r>
      <w:r w:rsidRPr="003B751D">
        <w:rPr>
          <w:rFonts w:ascii="Lato" w:eastAsia="Times New Roman" w:hAnsi="Lato" w:cs="Arial"/>
          <w:bCs/>
          <w:noProof/>
          <w:sz w:val="24"/>
          <w:szCs w:val="24"/>
          <w:lang w:eastAsia="ru-RU"/>
        </w:rPr>
        <w:t>-</w:t>
      </w:r>
      <w:r w:rsidR="00A15AF0">
        <w:rPr>
          <w:rFonts w:ascii="Lato" w:eastAsia="Times New Roman" w:hAnsi="Lato" w:cs="Arial"/>
          <w:bCs/>
          <w:noProof/>
          <w:sz w:val="24"/>
          <w:szCs w:val="24"/>
          <w:lang w:eastAsia="ru-RU"/>
        </w:rPr>
        <w:t>1</w:t>
      </w:r>
      <w:r w:rsidR="0056129D">
        <w:rPr>
          <w:rFonts w:ascii="Lato" w:eastAsia="Times New Roman" w:hAnsi="Lato" w:cs="Arial"/>
          <w:bCs/>
          <w:noProof/>
          <w:sz w:val="24"/>
          <w:szCs w:val="24"/>
          <w:lang w:eastAsia="ru-RU"/>
        </w:rPr>
        <w:t>3</w:t>
      </w:r>
    </w:p>
    <w:p w14:paraId="0AAFB849" w14:textId="77777777" w:rsidR="00BC1E35" w:rsidRPr="003B751D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i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5DA5EE" wp14:editId="53B39A50">
                <wp:simplePos x="0" y="0"/>
                <wp:positionH relativeFrom="column">
                  <wp:posOffset>4914900</wp:posOffset>
                </wp:positionH>
                <wp:positionV relativeFrom="paragraph">
                  <wp:posOffset>37464</wp:posOffset>
                </wp:positionV>
                <wp:extent cx="1143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36AC4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7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PfsW/XbAAAABwEAAA8AAAAAAAAAAAAAAAAACQQAAGRycy9kb3ducmV2Lnht&#10;bFBLBQYAAAAABAAEAPMAAAARBQAAAAA=&#10;"/>
            </w:pict>
          </mc:Fallback>
        </mc:AlternateContent>
      </w: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33DCD5" wp14:editId="5CABB530">
                <wp:simplePos x="0" y="0"/>
                <wp:positionH relativeFrom="column">
                  <wp:posOffset>-9525</wp:posOffset>
                </wp:positionH>
                <wp:positionV relativeFrom="paragraph">
                  <wp:posOffset>37464</wp:posOffset>
                </wp:positionV>
                <wp:extent cx="14859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820A0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2.95pt" to="116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FpXu7vaAAAABgEAAA8AAAAAAAAAAAAAAAAACgQAAGRycy9kb3ducmV2Lnht&#10;bFBLBQYAAAAABAAEAPMAAAARBQAAAAA=&#10;"/>
            </w:pict>
          </mc:Fallback>
        </mc:AlternateContent>
      </w:r>
    </w:p>
    <w:p w14:paraId="123D8A3C" w14:textId="77777777" w:rsidR="00BC1E35" w:rsidRPr="003B751D" w:rsidRDefault="00BC1E35" w:rsidP="00BC1E35">
      <w:pPr>
        <w:overflowPunct w:val="0"/>
        <w:autoSpaceDE w:val="0"/>
        <w:autoSpaceDN w:val="0"/>
        <w:adjustRightInd w:val="0"/>
        <w:spacing w:after="0" w:line="240" w:lineRule="exact"/>
        <w:rPr>
          <w:rFonts w:ascii="Lato" w:eastAsia="Times New Roman" w:hAnsi="Lato" w:cs="Arial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BC1E35" w:rsidRPr="003B751D" w14:paraId="5410661B" w14:textId="77777777" w:rsidTr="003664C2">
        <w:trPr>
          <w:trHeight w:val="531"/>
        </w:trPr>
        <w:tc>
          <w:tcPr>
            <w:tcW w:w="4068" w:type="dxa"/>
          </w:tcPr>
          <w:p w14:paraId="5DECDEBC" w14:textId="12FFE782" w:rsidR="00BC1E35" w:rsidRPr="003B751D" w:rsidRDefault="00BC1E35" w:rsidP="000022C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9"/>
              <w:rPr>
                <w:rFonts w:ascii="Lato" w:eastAsia="Times New Roman" w:hAnsi="Lato" w:cs="Arial"/>
                <w:bCs/>
                <w:iCs/>
                <w:sz w:val="24"/>
                <w:szCs w:val="24"/>
                <w:lang w:eastAsia="ru-RU"/>
              </w:rPr>
            </w:pPr>
            <w:r w:rsidRPr="003B751D">
              <w:rPr>
                <w:rFonts w:ascii="Lato" w:eastAsia="Times New Roman" w:hAnsi="Lato" w:cs="Arial"/>
                <w:bCs/>
                <w:i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Lato" w:eastAsia="Times New Roman" w:hAnsi="Lato" w:cs="Arial"/>
                <w:bCs/>
                <w:iCs/>
                <w:sz w:val="24"/>
                <w:szCs w:val="24"/>
                <w:lang w:eastAsia="ru-RU"/>
              </w:rPr>
              <w:t xml:space="preserve">единой программе для впервые избранных председателей первичных профсоюзных организаций </w:t>
            </w:r>
          </w:p>
        </w:tc>
        <w:tc>
          <w:tcPr>
            <w:tcW w:w="5400" w:type="dxa"/>
          </w:tcPr>
          <w:p w14:paraId="6329C250" w14:textId="77777777" w:rsidR="00BC1E35" w:rsidRPr="003B751D" w:rsidRDefault="00BC1E35" w:rsidP="003664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Lato" w:eastAsia="Times New Roman" w:hAnsi="Lato" w:cs="Arial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429FAFE" w14:textId="77777777" w:rsidR="000022C5" w:rsidRDefault="000022C5" w:rsidP="000022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</w:p>
    <w:p w14:paraId="298EAC4E" w14:textId="77777777" w:rsidR="00BC1E35" w:rsidRPr="003B751D" w:rsidRDefault="00BC1E35" w:rsidP="00BC1E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В соответствии с Концепцией </w:t>
      </w:r>
      <w:r>
        <w:rPr>
          <w:rFonts w:ascii="Lato" w:eastAsia="Times New Roman" w:hAnsi="Lato" w:cs="Arial"/>
          <w:sz w:val="24"/>
          <w:szCs w:val="24"/>
          <w:lang w:eastAsia="ru-RU"/>
        </w:rPr>
        <w:t xml:space="preserve">подготовки и повышения квалификации профсоюзных кадров и актива в 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>Профессионально</w:t>
      </w:r>
      <w:r>
        <w:rPr>
          <w:rFonts w:ascii="Lato" w:eastAsia="Times New Roman" w:hAnsi="Lato" w:cs="Arial"/>
          <w:sz w:val="24"/>
          <w:szCs w:val="24"/>
          <w:lang w:eastAsia="ru-RU"/>
        </w:rPr>
        <w:t>м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 союз</w:t>
      </w:r>
      <w:r>
        <w:rPr>
          <w:rFonts w:ascii="Lato" w:eastAsia="Times New Roman" w:hAnsi="Lato" w:cs="Arial"/>
          <w:sz w:val="24"/>
          <w:szCs w:val="24"/>
          <w:lang w:eastAsia="ru-RU"/>
        </w:rPr>
        <w:t>е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 работников здравоохранения Российской Федерации, утвержденной </w:t>
      </w:r>
      <w:r w:rsidRPr="003B751D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постановлением </w:t>
      </w:r>
      <w:r>
        <w:rPr>
          <w:rFonts w:ascii="Lato" w:eastAsia="Times New Roman" w:hAnsi="Lato" w:cs="Arial"/>
          <w:iCs/>
          <w:sz w:val="24"/>
          <w:szCs w:val="24"/>
          <w:lang w:eastAsia="ru-RU"/>
        </w:rPr>
        <w:t>Президиума</w:t>
      </w:r>
      <w:r w:rsidRPr="003B751D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 Профсоюза от </w:t>
      </w:r>
      <w:r>
        <w:rPr>
          <w:rFonts w:ascii="Lato" w:eastAsia="Times New Roman" w:hAnsi="Lato" w:cs="Arial"/>
          <w:iCs/>
          <w:sz w:val="24"/>
          <w:szCs w:val="24"/>
          <w:lang w:eastAsia="ru-RU"/>
        </w:rPr>
        <w:t>31.05.2022</w:t>
      </w:r>
      <w:r w:rsidRPr="003B751D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 года № </w:t>
      </w:r>
      <w:r>
        <w:rPr>
          <w:rFonts w:ascii="Lato" w:eastAsia="Times New Roman" w:hAnsi="Lato" w:cs="Arial"/>
          <w:iCs/>
          <w:sz w:val="24"/>
          <w:szCs w:val="24"/>
          <w:lang w:eastAsia="ru-RU"/>
        </w:rPr>
        <w:t>5-4 (далее – Концепция)</w:t>
      </w:r>
      <w:r w:rsidRPr="003B751D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, </w:t>
      </w:r>
      <w:r>
        <w:rPr>
          <w:rFonts w:ascii="Lato" w:eastAsia="Times New Roman" w:hAnsi="Lato" w:cs="Arial"/>
          <w:iCs/>
          <w:sz w:val="24"/>
          <w:szCs w:val="24"/>
          <w:lang w:eastAsia="ru-RU"/>
        </w:rPr>
        <w:br/>
        <w:t>и Программой по реализации Концепции на 2022-2025 годы</w:t>
      </w:r>
      <w:r w:rsidR="0059446D">
        <w:rPr>
          <w:rFonts w:ascii="Lato" w:eastAsia="Times New Roman" w:hAnsi="Lato" w:cs="Arial"/>
          <w:iCs/>
          <w:sz w:val="24"/>
          <w:szCs w:val="24"/>
          <w:lang w:eastAsia="ru-RU"/>
        </w:rPr>
        <w:t>, утвержденной постановлением Президиума Профсоюза от 24.06.2022 № 5-63</w:t>
      </w:r>
      <w:r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, </w:t>
      </w:r>
      <w:r w:rsidRPr="003B751D">
        <w:rPr>
          <w:rFonts w:ascii="Lato" w:eastAsia="Times New Roman" w:hAnsi="Lato" w:cs="Arial"/>
          <w:iCs/>
          <w:sz w:val="24"/>
          <w:szCs w:val="24"/>
          <w:lang w:eastAsia="ru-RU"/>
        </w:rPr>
        <w:t>руководствуясь Устав</w:t>
      </w:r>
      <w:r>
        <w:rPr>
          <w:rFonts w:ascii="Lato" w:eastAsia="Times New Roman" w:hAnsi="Lato" w:cs="Arial"/>
          <w:iCs/>
          <w:sz w:val="24"/>
          <w:szCs w:val="24"/>
          <w:lang w:eastAsia="ru-RU"/>
        </w:rPr>
        <w:t>ом</w:t>
      </w:r>
      <w:r w:rsidRPr="003B751D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 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>Профсоюза</w:t>
      </w:r>
    </w:p>
    <w:p w14:paraId="6174F17E" w14:textId="77777777" w:rsidR="00BC1E35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Президиум Профессионального союза работников здравоохранения </w:t>
      </w:r>
    </w:p>
    <w:p w14:paraId="5E6161B6" w14:textId="77777777" w:rsidR="00BC1E35" w:rsidRDefault="00BC1E35" w:rsidP="00BC1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 ПОСТАНОВЛЯЕТ:</w:t>
      </w:r>
    </w:p>
    <w:p w14:paraId="58EE7562" w14:textId="3B294A93" w:rsidR="00BC1E35" w:rsidRDefault="00BC1E35" w:rsidP="00BC1E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1. </w:t>
      </w:r>
      <w:r>
        <w:rPr>
          <w:rFonts w:ascii="Lato" w:eastAsia="Times New Roman" w:hAnsi="Lato" w:cs="Arial"/>
          <w:sz w:val="24"/>
          <w:szCs w:val="24"/>
          <w:lang w:eastAsia="ru-RU"/>
        </w:rPr>
        <w:t>Утвердить Единую программу для впервые избранных председателей первичных профсоюзных организаций</w:t>
      </w:r>
      <w:r w:rsidR="003037F5">
        <w:rPr>
          <w:rFonts w:ascii="Lato" w:eastAsia="Times New Roman" w:hAnsi="Lato" w:cs="Arial"/>
          <w:sz w:val="24"/>
          <w:szCs w:val="24"/>
          <w:lang w:eastAsia="ru-RU"/>
        </w:rPr>
        <w:t xml:space="preserve"> в форма</w:t>
      </w:r>
      <w:r w:rsidR="004E6669">
        <w:rPr>
          <w:rFonts w:ascii="Lato" w:eastAsia="Times New Roman" w:hAnsi="Lato" w:cs="Arial"/>
          <w:sz w:val="24"/>
          <w:szCs w:val="24"/>
          <w:lang w:eastAsia="ru-RU"/>
        </w:rPr>
        <w:t>т</w:t>
      </w:r>
      <w:r w:rsidR="003037F5">
        <w:rPr>
          <w:rFonts w:ascii="Lato" w:eastAsia="Times New Roman" w:hAnsi="Lato" w:cs="Arial"/>
          <w:sz w:val="24"/>
          <w:szCs w:val="24"/>
          <w:lang w:eastAsia="ru-RU"/>
        </w:rPr>
        <w:t xml:space="preserve">е </w:t>
      </w:r>
      <w:r w:rsidR="004E6669">
        <w:rPr>
          <w:rFonts w:ascii="Lato" w:eastAsia="Times New Roman" w:hAnsi="Lato" w:cs="Arial"/>
          <w:sz w:val="24"/>
          <w:szCs w:val="24"/>
          <w:lang w:eastAsia="ru-RU"/>
        </w:rPr>
        <w:t>в</w:t>
      </w:r>
      <w:r w:rsidR="003037F5">
        <w:rPr>
          <w:rFonts w:ascii="Lato" w:eastAsia="Times New Roman" w:hAnsi="Lato" w:cs="Arial"/>
          <w:sz w:val="24"/>
          <w:szCs w:val="24"/>
          <w:lang w:eastAsia="ru-RU"/>
        </w:rPr>
        <w:t>идео</w:t>
      </w:r>
      <w:r w:rsidR="004E6669">
        <w:rPr>
          <w:rFonts w:ascii="Lato" w:eastAsia="Times New Roman" w:hAnsi="Lato" w:cs="Arial"/>
          <w:sz w:val="24"/>
          <w:szCs w:val="24"/>
          <w:lang w:eastAsia="ru-RU"/>
        </w:rPr>
        <w:t>-лекций</w:t>
      </w:r>
      <w:r>
        <w:rPr>
          <w:rFonts w:ascii="Lato" w:eastAsia="Times New Roman" w:hAnsi="Lato" w:cs="Arial"/>
          <w:sz w:val="24"/>
          <w:szCs w:val="24"/>
          <w:lang w:eastAsia="ru-RU"/>
        </w:rPr>
        <w:t xml:space="preserve"> (Приложение 1).</w:t>
      </w:r>
    </w:p>
    <w:p w14:paraId="4F1A0A84" w14:textId="7FAF099D" w:rsidR="00BC1E35" w:rsidRDefault="00BC1E35" w:rsidP="00BC1E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>
        <w:rPr>
          <w:rFonts w:ascii="Lato" w:eastAsia="Times New Roman" w:hAnsi="Lato" w:cs="Arial"/>
          <w:sz w:val="24"/>
          <w:szCs w:val="24"/>
          <w:lang w:eastAsia="ru-RU"/>
        </w:rPr>
        <w:t xml:space="preserve">2. Утвердить форму Свидетельства о прохождении </w:t>
      </w:r>
      <w:r w:rsidR="0059446D">
        <w:rPr>
          <w:rFonts w:ascii="Lato" w:eastAsia="Times New Roman" w:hAnsi="Lato" w:cs="Arial"/>
          <w:sz w:val="24"/>
          <w:szCs w:val="24"/>
          <w:lang w:eastAsia="ru-RU"/>
        </w:rPr>
        <w:t xml:space="preserve">обучения по </w:t>
      </w:r>
      <w:r w:rsidR="00F067E7">
        <w:rPr>
          <w:rFonts w:ascii="Lato" w:eastAsia="Times New Roman" w:hAnsi="Lato" w:cs="Arial"/>
          <w:sz w:val="24"/>
          <w:szCs w:val="24"/>
          <w:lang w:eastAsia="ru-RU"/>
        </w:rPr>
        <w:t>Единой программе</w:t>
      </w:r>
      <w:r w:rsidR="0059446D">
        <w:rPr>
          <w:rFonts w:ascii="Lato" w:eastAsia="Times New Roman" w:hAnsi="Lato" w:cs="Arial"/>
          <w:sz w:val="24"/>
          <w:szCs w:val="24"/>
          <w:lang w:eastAsia="ru-RU"/>
        </w:rPr>
        <w:t xml:space="preserve"> для впервые избранных председателей первичных профсоюзных организаций (Приложение 2).</w:t>
      </w:r>
    </w:p>
    <w:p w14:paraId="35124298" w14:textId="154B050B" w:rsidR="0059446D" w:rsidRDefault="0059446D" w:rsidP="00BC1E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>
        <w:rPr>
          <w:rFonts w:ascii="Lato" w:eastAsia="Times New Roman" w:hAnsi="Lato" w:cs="Arial"/>
          <w:sz w:val="24"/>
          <w:szCs w:val="24"/>
          <w:lang w:eastAsia="ru-RU"/>
        </w:rPr>
        <w:t xml:space="preserve">3. Председателям региональных, межрегиональных организаций Профсоюза </w:t>
      </w:r>
      <w:r w:rsidR="000022C5">
        <w:rPr>
          <w:rFonts w:ascii="Lato" w:eastAsia="Times New Roman" w:hAnsi="Lato" w:cs="Arial"/>
          <w:sz w:val="24"/>
          <w:szCs w:val="24"/>
          <w:lang w:eastAsia="ru-RU"/>
        </w:rPr>
        <w:t>организовать внедрение Единой программ</w:t>
      </w:r>
      <w:r w:rsidR="008D37B3">
        <w:rPr>
          <w:rFonts w:ascii="Lato" w:eastAsia="Times New Roman" w:hAnsi="Lato" w:cs="Arial"/>
          <w:sz w:val="24"/>
          <w:szCs w:val="24"/>
          <w:lang w:eastAsia="ru-RU"/>
        </w:rPr>
        <w:t>ы</w:t>
      </w:r>
      <w:r w:rsidR="001960FD">
        <w:rPr>
          <w:rFonts w:ascii="Lato" w:eastAsia="Times New Roman" w:hAnsi="Lato" w:cs="Arial"/>
          <w:sz w:val="24"/>
          <w:szCs w:val="24"/>
          <w:lang w:eastAsia="ru-RU"/>
        </w:rPr>
        <w:t xml:space="preserve"> для </w:t>
      </w:r>
      <w:r w:rsidR="000022C5">
        <w:rPr>
          <w:rFonts w:ascii="Lato" w:eastAsia="Times New Roman" w:hAnsi="Lato" w:cs="Arial"/>
          <w:sz w:val="24"/>
          <w:szCs w:val="24"/>
          <w:lang w:eastAsia="ru-RU"/>
        </w:rPr>
        <w:t xml:space="preserve">впервые избранных председателей первичных профсоюзных организаций в практическую деятельность по обучению </w:t>
      </w:r>
      <w:proofErr w:type="spellStart"/>
      <w:r w:rsidR="000022C5">
        <w:rPr>
          <w:rFonts w:ascii="Lato" w:eastAsia="Times New Roman" w:hAnsi="Lato" w:cs="Arial"/>
          <w:sz w:val="24"/>
          <w:szCs w:val="24"/>
          <w:lang w:eastAsia="ru-RU"/>
        </w:rPr>
        <w:t>профкадров</w:t>
      </w:r>
      <w:proofErr w:type="spellEnd"/>
      <w:r w:rsidR="000022C5">
        <w:rPr>
          <w:rFonts w:ascii="Lato" w:eastAsia="Times New Roman" w:hAnsi="Lato" w:cs="Arial"/>
          <w:sz w:val="24"/>
          <w:szCs w:val="24"/>
          <w:lang w:eastAsia="ru-RU"/>
        </w:rPr>
        <w:t xml:space="preserve"> и актива.</w:t>
      </w:r>
      <w:r>
        <w:rPr>
          <w:rFonts w:ascii="Lato" w:eastAsia="Times New Roman" w:hAnsi="Lato" w:cs="Arial"/>
          <w:sz w:val="24"/>
          <w:szCs w:val="24"/>
          <w:lang w:eastAsia="ru-RU"/>
        </w:rPr>
        <w:t xml:space="preserve"> </w:t>
      </w:r>
    </w:p>
    <w:p w14:paraId="1891967D" w14:textId="77777777" w:rsidR="00BC1E35" w:rsidRPr="003B751D" w:rsidRDefault="000022C5" w:rsidP="00BC1E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>
        <w:rPr>
          <w:rFonts w:ascii="Lato" w:eastAsia="Times New Roman" w:hAnsi="Lato" w:cs="Arial"/>
          <w:sz w:val="24"/>
          <w:szCs w:val="24"/>
          <w:lang w:eastAsia="ru-RU"/>
        </w:rPr>
        <w:t>4</w:t>
      </w:r>
      <w:r w:rsidR="00BC1E35" w:rsidRPr="003B751D">
        <w:rPr>
          <w:rFonts w:ascii="Lato" w:eastAsia="Times New Roman" w:hAnsi="Lato" w:cs="Arial"/>
          <w:sz w:val="24"/>
          <w:szCs w:val="24"/>
          <w:lang w:eastAsia="ru-RU"/>
        </w:rPr>
        <w:t>. Отделу делопроизводства и контроля (Лазарева Ю.С.) направить настоящее постановление в региональные, межрегиональные организации Профсоюза для исполнения.</w:t>
      </w:r>
    </w:p>
    <w:p w14:paraId="24470803" w14:textId="77777777" w:rsidR="00BC1E35" w:rsidRPr="003B751D" w:rsidRDefault="000022C5" w:rsidP="00BC1E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>
        <w:rPr>
          <w:rFonts w:ascii="Lato" w:eastAsia="Times New Roman" w:hAnsi="Lato" w:cs="Arial"/>
          <w:sz w:val="24"/>
          <w:szCs w:val="24"/>
          <w:lang w:eastAsia="ru-RU"/>
        </w:rPr>
        <w:t>5</w:t>
      </w:r>
      <w:r w:rsidR="00BC1E35"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Председателя Профсоюза </w:t>
      </w:r>
      <w:proofErr w:type="spellStart"/>
      <w:r w:rsidR="00BC1E35" w:rsidRPr="003B751D">
        <w:rPr>
          <w:rFonts w:ascii="Lato" w:eastAsia="Times New Roman" w:hAnsi="Lato" w:cs="Arial"/>
          <w:sz w:val="24"/>
          <w:szCs w:val="24"/>
          <w:lang w:eastAsia="ru-RU"/>
        </w:rPr>
        <w:t>Беспяткина</w:t>
      </w:r>
      <w:proofErr w:type="spellEnd"/>
      <w:r w:rsidR="00BC1E35"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 В.О.</w:t>
      </w:r>
    </w:p>
    <w:p w14:paraId="540B2352" w14:textId="77777777" w:rsidR="000022C5" w:rsidRDefault="000022C5" w:rsidP="00BC1E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</w:p>
    <w:p w14:paraId="4A56DE86" w14:textId="7910B621" w:rsidR="00760114" w:rsidRDefault="00BC1E35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sz w:val="24"/>
          <w:szCs w:val="24"/>
          <w:lang w:eastAsia="ru-RU"/>
        </w:rPr>
        <w:t>Председатель Профсоюза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="000022C5">
        <w:rPr>
          <w:rFonts w:ascii="Lato" w:eastAsia="Times New Roman" w:hAnsi="Lato" w:cs="Arial"/>
          <w:sz w:val="24"/>
          <w:szCs w:val="24"/>
          <w:lang w:eastAsia="ru-RU"/>
        </w:rPr>
        <w:t xml:space="preserve">       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  А.И. Домников</w:t>
      </w:r>
    </w:p>
    <w:p w14:paraId="112817FC" w14:textId="77777777" w:rsidR="00F067E7" w:rsidRDefault="00F067E7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</w:p>
    <w:p w14:paraId="711D9813" w14:textId="0D1006B2" w:rsidR="00846CCF" w:rsidRDefault="00846CCF" w:rsidP="00326A7B">
      <w:pPr>
        <w:ind w:left="6521"/>
        <w:rPr>
          <w:rFonts w:ascii="Lato" w:eastAsia="Roboto" w:hAnsi="Lato" w:cs="Roboto"/>
          <w:kern w:val="24"/>
          <w:position w:val="1"/>
          <w:sz w:val="24"/>
          <w:szCs w:val="24"/>
        </w:rPr>
      </w:pPr>
      <w:r w:rsidRPr="00255C3F">
        <w:rPr>
          <w:rFonts w:ascii="Lato" w:eastAsia="Roboto" w:hAnsi="Lato" w:cs="Roboto"/>
          <w:kern w:val="24"/>
          <w:position w:val="1"/>
          <w:sz w:val="24"/>
          <w:szCs w:val="24"/>
        </w:rPr>
        <w:lastRenderedPageBreak/>
        <w:t>Приложение № 1</w:t>
      </w:r>
    </w:p>
    <w:p w14:paraId="5D13D4E1" w14:textId="337C5BF3" w:rsidR="00255C3F" w:rsidRPr="00255C3F" w:rsidRDefault="00326A7B" w:rsidP="00326A7B">
      <w:pPr>
        <w:ind w:left="6521"/>
        <w:rPr>
          <w:rFonts w:ascii="Lato" w:eastAsia="Roboto" w:hAnsi="Lato" w:cs="Roboto"/>
          <w:kern w:val="24"/>
          <w:position w:val="1"/>
          <w:sz w:val="24"/>
          <w:szCs w:val="24"/>
        </w:rPr>
      </w:pPr>
      <w:r>
        <w:rPr>
          <w:rFonts w:ascii="Lato" w:eastAsia="Roboto" w:hAnsi="Lato" w:cs="Roboto"/>
          <w:kern w:val="24"/>
          <w:position w:val="1"/>
          <w:sz w:val="24"/>
          <w:szCs w:val="24"/>
        </w:rPr>
        <w:t>к</w:t>
      </w:r>
      <w:r w:rsidR="00255C3F">
        <w:rPr>
          <w:rFonts w:ascii="Lato" w:eastAsia="Roboto" w:hAnsi="Lato" w:cs="Roboto"/>
          <w:kern w:val="24"/>
          <w:position w:val="1"/>
          <w:sz w:val="24"/>
          <w:szCs w:val="24"/>
        </w:rPr>
        <w:t xml:space="preserve"> </w:t>
      </w:r>
      <w:r w:rsidR="00471EB9">
        <w:rPr>
          <w:rFonts w:ascii="Lato" w:eastAsia="Roboto" w:hAnsi="Lato" w:cs="Roboto"/>
          <w:kern w:val="24"/>
          <w:position w:val="1"/>
          <w:sz w:val="24"/>
          <w:szCs w:val="24"/>
        </w:rPr>
        <w:t>п</w:t>
      </w:r>
      <w:r w:rsidR="00255C3F">
        <w:rPr>
          <w:rFonts w:ascii="Lato" w:eastAsia="Roboto" w:hAnsi="Lato" w:cs="Roboto"/>
          <w:kern w:val="24"/>
          <w:position w:val="1"/>
          <w:sz w:val="24"/>
          <w:szCs w:val="24"/>
        </w:rPr>
        <w:t xml:space="preserve">остановлению </w:t>
      </w:r>
      <w:r>
        <w:rPr>
          <w:rFonts w:ascii="Lato" w:eastAsia="Roboto" w:hAnsi="Lato" w:cs="Roboto"/>
          <w:kern w:val="24"/>
          <w:position w:val="1"/>
          <w:sz w:val="24"/>
          <w:szCs w:val="24"/>
        </w:rPr>
        <w:t>Президиума Профсоюза от 01.12.2022 №</w:t>
      </w:r>
      <w:r w:rsidR="00A15AF0">
        <w:rPr>
          <w:rFonts w:ascii="Lato" w:eastAsia="Roboto" w:hAnsi="Lato" w:cs="Roboto"/>
          <w:kern w:val="24"/>
          <w:position w:val="1"/>
          <w:sz w:val="24"/>
          <w:szCs w:val="24"/>
        </w:rPr>
        <w:t xml:space="preserve"> 7-1</w:t>
      </w:r>
      <w:r w:rsidR="0056129D">
        <w:rPr>
          <w:rFonts w:ascii="Lato" w:eastAsia="Roboto" w:hAnsi="Lato" w:cs="Roboto"/>
          <w:kern w:val="24"/>
          <w:position w:val="1"/>
          <w:sz w:val="24"/>
          <w:szCs w:val="24"/>
        </w:rPr>
        <w:t>3</w:t>
      </w:r>
    </w:p>
    <w:p w14:paraId="5A497851" w14:textId="77777777" w:rsidR="00846CCF" w:rsidRPr="00255C3F" w:rsidRDefault="00846CCF" w:rsidP="00846CCF">
      <w:pPr>
        <w:jc w:val="center"/>
        <w:rPr>
          <w:rFonts w:ascii="Lato" w:eastAsia="Roboto" w:hAnsi="Lato" w:cs="Roboto"/>
          <w:kern w:val="24"/>
          <w:position w:val="1"/>
          <w:sz w:val="24"/>
          <w:szCs w:val="24"/>
        </w:rPr>
      </w:pPr>
    </w:p>
    <w:p w14:paraId="5E36898C" w14:textId="0DD0F403" w:rsidR="004E6669" w:rsidRDefault="00F067E7" w:rsidP="004E6669">
      <w:pPr>
        <w:spacing w:after="0"/>
        <w:jc w:val="center"/>
        <w:rPr>
          <w:rFonts w:ascii="Lato" w:eastAsia="Roboto" w:hAnsi="Lato" w:cs="Roboto"/>
          <w:b/>
          <w:bCs/>
          <w:kern w:val="24"/>
          <w:position w:val="1"/>
          <w:sz w:val="24"/>
          <w:szCs w:val="24"/>
        </w:rPr>
      </w:pPr>
      <w:r w:rsidRPr="00326A7B">
        <w:rPr>
          <w:rFonts w:ascii="Lato" w:eastAsia="Roboto" w:hAnsi="Lato" w:cs="Roboto"/>
          <w:b/>
          <w:bCs/>
          <w:kern w:val="24"/>
          <w:position w:val="1"/>
          <w:sz w:val="24"/>
          <w:szCs w:val="24"/>
        </w:rPr>
        <w:t>Единая программа</w:t>
      </w:r>
      <w:r w:rsidR="00846CCF" w:rsidRPr="00326A7B">
        <w:rPr>
          <w:rFonts w:ascii="Lato" w:eastAsia="Roboto" w:hAnsi="Lato" w:cs="Roboto"/>
          <w:b/>
          <w:bCs/>
          <w:kern w:val="24"/>
          <w:position w:val="1"/>
          <w:sz w:val="24"/>
          <w:szCs w:val="24"/>
        </w:rPr>
        <w:br/>
        <w:t xml:space="preserve"> для впервые избранных председателей первичных профсоюзных организаций</w:t>
      </w:r>
    </w:p>
    <w:p w14:paraId="6A956A32" w14:textId="29BFBA50" w:rsidR="00326A7B" w:rsidRPr="00326A7B" w:rsidRDefault="004E6669" w:rsidP="004E6669">
      <w:pPr>
        <w:spacing w:after="0"/>
        <w:jc w:val="center"/>
        <w:rPr>
          <w:rFonts w:ascii="Lato" w:eastAsia="Roboto" w:hAnsi="Lato" w:cs="Roboto"/>
          <w:b/>
          <w:bCs/>
          <w:kern w:val="24"/>
          <w:position w:val="1"/>
          <w:sz w:val="24"/>
          <w:szCs w:val="24"/>
        </w:rPr>
      </w:pPr>
      <w:r>
        <w:rPr>
          <w:rFonts w:ascii="Lato" w:eastAsia="Roboto" w:hAnsi="Lato" w:cs="Roboto"/>
          <w:b/>
          <w:bCs/>
          <w:kern w:val="24"/>
          <w:position w:val="1"/>
          <w:sz w:val="24"/>
          <w:szCs w:val="24"/>
        </w:rPr>
        <w:t>в формате видео-лекций</w:t>
      </w:r>
      <w:r w:rsidR="00326A7B" w:rsidRPr="00326A7B">
        <w:rPr>
          <w:rFonts w:ascii="Lato" w:eastAsia="Roboto" w:hAnsi="Lato" w:cs="Roboto"/>
          <w:b/>
          <w:bCs/>
          <w:kern w:val="24"/>
          <w:position w:val="1"/>
          <w:sz w:val="24"/>
          <w:szCs w:val="24"/>
        </w:rPr>
        <w:t xml:space="preserve"> </w:t>
      </w:r>
    </w:p>
    <w:p w14:paraId="3B54B926" w14:textId="77777777" w:rsidR="00326A7B" w:rsidRDefault="00326A7B" w:rsidP="00326A7B">
      <w:pPr>
        <w:jc w:val="center"/>
        <w:rPr>
          <w:rFonts w:ascii="Lato" w:eastAsia="Roboto" w:hAnsi="Lato" w:cs="Roboto"/>
          <w:b/>
          <w:bCs/>
          <w:caps/>
          <w:kern w:val="24"/>
          <w:position w:val="1"/>
          <w:sz w:val="24"/>
          <w:szCs w:val="24"/>
        </w:rPr>
      </w:pPr>
    </w:p>
    <w:p w14:paraId="503F26D1" w14:textId="6CCBE5A2" w:rsidR="00326A7B" w:rsidRPr="00846CCF" w:rsidRDefault="00326A7B" w:rsidP="00326A7B">
      <w:pPr>
        <w:rPr>
          <w:rFonts w:ascii="Lato" w:eastAsia="Roboto" w:hAnsi="Lato" w:cs="Roboto"/>
          <w:b/>
          <w:bCs/>
          <w:caps/>
          <w:kern w:val="24"/>
          <w:position w:val="1"/>
          <w:sz w:val="24"/>
          <w:szCs w:val="24"/>
        </w:rPr>
      </w:pPr>
      <w:r>
        <w:rPr>
          <w:rFonts w:ascii="Lato" w:eastAsia="Roboto" w:hAnsi="Lato" w:cs="Roboto"/>
          <w:b/>
          <w:bCs/>
          <w:caps/>
          <w:kern w:val="24"/>
          <w:position w:val="1"/>
          <w:sz w:val="24"/>
          <w:szCs w:val="24"/>
        </w:rPr>
        <w:t xml:space="preserve">   </w:t>
      </w:r>
      <w:r w:rsidRPr="00846CCF">
        <w:rPr>
          <w:rFonts w:ascii="Lato" w:eastAsia="Roboto" w:hAnsi="Lato" w:cs="Roboto"/>
          <w:b/>
          <w:bCs/>
          <w:caps/>
          <w:kern w:val="24"/>
          <w:position w:val="1"/>
          <w:sz w:val="24"/>
          <w:szCs w:val="24"/>
        </w:rPr>
        <w:t xml:space="preserve">СОДЕРЖАНИЕ </w:t>
      </w:r>
    </w:p>
    <w:p w14:paraId="1A0EE05F" w14:textId="46E1B6FE" w:rsidR="00846CCF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  <w:r w:rsidRPr="0034519B">
        <w:rPr>
          <w:rFonts w:ascii="Lato" w:hAnsi="Lato"/>
          <w:b/>
          <w:bCs/>
          <w:sz w:val="24"/>
          <w:szCs w:val="24"/>
        </w:rPr>
        <w:t>Тема № 1</w:t>
      </w:r>
      <w:r>
        <w:rPr>
          <w:rFonts w:ascii="Lato" w:hAnsi="Lato"/>
          <w:sz w:val="24"/>
          <w:szCs w:val="24"/>
        </w:rPr>
        <w:t xml:space="preserve"> «</w:t>
      </w:r>
      <w:r w:rsidR="00846CCF" w:rsidRPr="00326A7B">
        <w:rPr>
          <w:rFonts w:ascii="Lato" w:hAnsi="Lato"/>
          <w:sz w:val="24"/>
          <w:szCs w:val="24"/>
        </w:rPr>
        <w:t>Устав Профсоюза – как основа организационно-правовой деятельности Профсоюза</w:t>
      </w:r>
      <w:r>
        <w:rPr>
          <w:rFonts w:ascii="Lato" w:hAnsi="Lato"/>
          <w:sz w:val="24"/>
          <w:szCs w:val="24"/>
        </w:rPr>
        <w:t>»</w:t>
      </w:r>
    </w:p>
    <w:p w14:paraId="47D1B251" w14:textId="77777777" w:rsidR="0034519B" w:rsidRPr="00326A7B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</w:p>
    <w:p w14:paraId="47C26A10" w14:textId="0F038D2B" w:rsidR="00846CCF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  <w:r w:rsidRPr="0034519B">
        <w:rPr>
          <w:rFonts w:ascii="Lato" w:hAnsi="Lato"/>
          <w:b/>
          <w:bCs/>
          <w:sz w:val="24"/>
          <w:szCs w:val="24"/>
        </w:rPr>
        <w:t>Тема № 2</w:t>
      </w:r>
      <w:r>
        <w:rPr>
          <w:rFonts w:ascii="Lato" w:hAnsi="Lato"/>
          <w:sz w:val="24"/>
          <w:szCs w:val="24"/>
        </w:rPr>
        <w:t xml:space="preserve"> «</w:t>
      </w:r>
      <w:r w:rsidR="00846CCF" w:rsidRPr="00326A7B">
        <w:rPr>
          <w:rFonts w:ascii="Lato" w:hAnsi="Lato"/>
          <w:sz w:val="24"/>
          <w:szCs w:val="24"/>
        </w:rPr>
        <w:t>Ведение делопроизводства в первичной профсоюзной организации</w:t>
      </w:r>
      <w:r>
        <w:rPr>
          <w:rFonts w:ascii="Lato" w:hAnsi="Lato"/>
          <w:sz w:val="24"/>
          <w:szCs w:val="24"/>
        </w:rPr>
        <w:t>»</w:t>
      </w:r>
    </w:p>
    <w:p w14:paraId="41407270" w14:textId="77777777" w:rsidR="0034519B" w:rsidRPr="00326A7B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</w:p>
    <w:p w14:paraId="086BC195" w14:textId="4A734154" w:rsidR="00846CCF" w:rsidRPr="00326A7B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  <w:r w:rsidRPr="0034519B">
        <w:rPr>
          <w:rFonts w:ascii="Lato" w:hAnsi="Lato"/>
          <w:b/>
          <w:bCs/>
          <w:sz w:val="24"/>
          <w:szCs w:val="24"/>
        </w:rPr>
        <w:t>Тема № 3</w:t>
      </w:r>
      <w:r>
        <w:rPr>
          <w:rFonts w:ascii="Lato" w:hAnsi="Lato"/>
          <w:sz w:val="24"/>
          <w:szCs w:val="24"/>
        </w:rPr>
        <w:t xml:space="preserve"> «</w:t>
      </w:r>
      <w:r w:rsidR="00846CCF" w:rsidRPr="00326A7B">
        <w:rPr>
          <w:rFonts w:ascii="Lato" w:hAnsi="Lato"/>
          <w:sz w:val="24"/>
          <w:szCs w:val="24"/>
        </w:rPr>
        <w:t>Работа уполномоченных по охране труда Профсоюза по контролю за обеспечением работодателем безопасных условий и охраны труда в организации</w:t>
      </w:r>
      <w:r w:rsidR="003E4703">
        <w:rPr>
          <w:rFonts w:ascii="Lato" w:hAnsi="Lato"/>
          <w:sz w:val="24"/>
          <w:szCs w:val="24"/>
        </w:rPr>
        <w:t>»</w:t>
      </w:r>
    </w:p>
    <w:p w14:paraId="7C19CA34" w14:textId="77777777" w:rsidR="0034519B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</w:p>
    <w:p w14:paraId="28EE1579" w14:textId="50F23CDB" w:rsidR="00846CCF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  <w:r w:rsidRPr="0034519B">
        <w:rPr>
          <w:rFonts w:ascii="Lato" w:hAnsi="Lato"/>
          <w:b/>
          <w:bCs/>
          <w:sz w:val="24"/>
          <w:szCs w:val="24"/>
        </w:rPr>
        <w:t>Тема № 4</w:t>
      </w:r>
      <w:r>
        <w:rPr>
          <w:rFonts w:ascii="Lato" w:hAnsi="Lato"/>
          <w:sz w:val="24"/>
          <w:szCs w:val="24"/>
        </w:rPr>
        <w:t xml:space="preserve"> «</w:t>
      </w:r>
      <w:r w:rsidR="00846CCF" w:rsidRPr="00326A7B">
        <w:rPr>
          <w:rFonts w:ascii="Lato" w:hAnsi="Lato"/>
          <w:sz w:val="24"/>
          <w:szCs w:val="24"/>
        </w:rPr>
        <w:t>Профсоюзный контроль за соблюдением законодательства о труде</w:t>
      </w:r>
      <w:r>
        <w:rPr>
          <w:rFonts w:ascii="Lato" w:hAnsi="Lato"/>
          <w:sz w:val="24"/>
          <w:szCs w:val="24"/>
        </w:rPr>
        <w:t>»</w:t>
      </w:r>
    </w:p>
    <w:p w14:paraId="3949E1FE" w14:textId="77777777" w:rsidR="0034519B" w:rsidRPr="00326A7B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</w:p>
    <w:p w14:paraId="50BA7A1B" w14:textId="41BDEF15" w:rsidR="00846CCF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34519B">
        <w:rPr>
          <w:rFonts w:ascii="Lato" w:hAnsi="Lato"/>
          <w:b/>
          <w:bCs/>
          <w:sz w:val="24"/>
          <w:szCs w:val="24"/>
        </w:rPr>
        <w:t>Тема № 5</w:t>
      </w:r>
      <w:r>
        <w:rPr>
          <w:rFonts w:ascii="Lato" w:hAnsi="Lato"/>
          <w:sz w:val="24"/>
          <w:szCs w:val="24"/>
        </w:rPr>
        <w:t xml:space="preserve"> «</w:t>
      </w:r>
      <w:r w:rsidR="00846CCF" w:rsidRPr="00326A7B">
        <w:rPr>
          <w:rFonts w:ascii="Lato" w:hAnsi="Lato"/>
          <w:sz w:val="24"/>
          <w:szCs w:val="24"/>
        </w:rPr>
        <w:t xml:space="preserve">Оплата труда работников здравоохранения. Что должен знать </w:t>
      </w:r>
      <w:r w:rsidR="00471EB9">
        <w:rPr>
          <w:rFonts w:ascii="Lato" w:hAnsi="Lato"/>
          <w:sz w:val="24"/>
          <w:szCs w:val="24"/>
        </w:rPr>
        <w:t>п</w:t>
      </w:r>
      <w:r w:rsidR="00846CCF" w:rsidRPr="00326A7B">
        <w:rPr>
          <w:rFonts w:ascii="Lato" w:hAnsi="Lato"/>
          <w:sz w:val="24"/>
          <w:szCs w:val="24"/>
        </w:rPr>
        <w:t>редседатель профкома</w:t>
      </w:r>
      <w:r>
        <w:rPr>
          <w:rFonts w:ascii="Lato" w:hAnsi="Lato"/>
          <w:sz w:val="24"/>
          <w:szCs w:val="24"/>
        </w:rPr>
        <w:t>»</w:t>
      </w:r>
    </w:p>
    <w:p w14:paraId="6CFB3CC7" w14:textId="77777777" w:rsidR="0034519B" w:rsidRPr="00326A7B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</w:p>
    <w:p w14:paraId="1CEB2BA9" w14:textId="76292041" w:rsidR="00846CCF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  <w:r w:rsidRPr="0034519B">
        <w:rPr>
          <w:rFonts w:ascii="Lato" w:hAnsi="Lato"/>
          <w:b/>
          <w:bCs/>
          <w:sz w:val="24"/>
          <w:szCs w:val="24"/>
        </w:rPr>
        <w:t>Тема № 6</w:t>
      </w:r>
      <w:r>
        <w:rPr>
          <w:rFonts w:ascii="Lato" w:hAnsi="Lato"/>
          <w:sz w:val="24"/>
          <w:szCs w:val="24"/>
        </w:rPr>
        <w:t xml:space="preserve"> «</w:t>
      </w:r>
      <w:r w:rsidR="00846CCF" w:rsidRPr="00326A7B">
        <w:rPr>
          <w:rFonts w:ascii="Lato" w:hAnsi="Lato"/>
          <w:sz w:val="24"/>
          <w:szCs w:val="24"/>
        </w:rPr>
        <w:t>Организация работы постоянно действующих комиссий первичной профсоюзной организации</w:t>
      </w:r>
      <w:r>
        <w:rPr>
          <w:rFonts w:ascii="Lato" w:hAnsi="Lato"/>
          <w:sz w:val="24"/>
          <w:szCs w:val="24"/>
        </w:rPr>
        <w:t>»</w:t>
      </w:r>
    </w:p>
    <w:p w14:paraId="24994932" w14:textId="77777777" w:rsidR="0034519B" w:rsidRPr="00326A7B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</w:p>
    <w:p w14:paraId="04F6C1AC" w14:textId="1E0F4AED" w:rsidR="00846CCF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  <w:r w:rsidRPr="0034519B">
        <w:rPr>
          <w:rFonts w:ascii="Lato" w:hAnsi="Lato"/>
          <w:b/>
          <w:bCs/>
          <w:sz w:val="24"/>
          <w:szCs w:val="24"/>
        </w:rPr>
        <w:t>Тема № 7</w:t>
      </w:r>
      <w:r>
        <w:rPr>
          <w:rFonts w:ascii="Lato" w:hAnsi="Lato"/>
          <w:sz w:val="24"/>
          <w:szCs w:val="24"/>
        </w:rPr>
        <w:t xml:space="preserve"> «</w:t>
      </w:r>
      <w:r w:rsidR="00846CCF" w:rsidRPr="00326A7B">
        <w:rPr>
          <w:rFonts w:ascii="Lato" w:hAnsi="Lato"/>
          <w:sz w:val="24"/>
          <w:szCs w:val="24"/>
        </w:rPr>
        <w:t>Социальное партнерство</w:t>
      </w:r>
      <w:r>
        <w:rPr>
          <w:rFonts w:ascii="Lato" w:hAnsi="Lato"/>
          <w:sz w:val="24"/>
          <w:szCs w:val="24"/>
        </w:rPr>
        <w:t>»</w:t>
      </w:r>
    </w:p>
    <w:p w14:paraId="5436473E" w14:textId="77777777" w:rsidR="0034519B" w:rsidRPr="00326A7B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</w:p>
    <w:p w14:paraId="09709DB5" w14:textId="20496BC1" w:rsidR="00846CCF" w:rsidRPr="00326A7B" w:rsidRDefault="0034519B" w:rsidP="0034519B">
      <w:pPr>
        <w:pStyle w:val="a3"/>
        <w:spacing w:line="276" w:lineRule="auto"/>
        <w:ind w:left="142" w:right="-1"/>
        <w:jc w:val="both"/>
        <w:rPr>
          <w:rFonts w:ascii="Lato" w:hAnsi="Lato"/>
          <w:sz w:val="24"/>
          <w:szCs w:val="24"/>
        </w:rPr>
      </w:pPr>
      <w:r w:rsidRPr="0034519B">
        <w:rPr>
          <w:rFonts w:ascii="Lato" w:hAnsi="Lato"/>
          <w:b/>
          <w:bCs/>
          <w:sz w:val="24"/>
          <w:szCs w:val="24"/>
        </w:rPr>
        <w:t>Тема № 8</w:t>
      </w:r>
      <w:r>
        <w:rPr>
          <w:rFonts w:ascii="Lato" w:hAnsi="Lato"/>
          <w:sz w:val="24"/>
          <w:szCs w:val="24"/>
        </w:rPr>
        <w:t xml:space="preserve"> «</w:t>
      </w:r>
      <w:r w:rsidR="00846CCF" w:rsidRPr="00326A7B">
        <w:rPr>
          <w:rFonts w:ascii="Lato" w:hAnsi="Lato"/>
          <w:sz w:val="24"/>
          <w:szCs w:val="24"/>
        </w:rPr>
        <w:t>Отчёты и выборы в первичной профсоюзной организации</w:t>
      </w:r>
      <w:r>
        <w:rPr>
          <w:rFonts w:ascii="Lato" w:hAnsi="Lato"/>
          <w:sz w:val="24"/>
          <w:szCs w:val="24"/>
        </w:rPr>
        <w:t>»</w:t>
      </w:r>
    </w:p>
    <w:p w14:paraId="1D7887D1" w14:textId="77777777" w:rsidR="00846CCF" w:rsidRPr="00326A7B" w:rsidRDefault="00846CCF" w:rsidP="0034519B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Lato" w:eastAsia="Times New Roman" w:hAnsi="Lato" w:cs="Arial"/>
          <w:sz w:val="24"/>
          <w:szCs w:val="24"/>
          <w:lang w:eastAsia="ru-RU"/>
        </w:rPr>
      </w:pPr>
    </w:p>
    <w:p w14:paraId="5F7A9F2B" w14:textId="77777777" w:rsidR="00846CCF" w:rsidRDefault="00846CCF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</w:p>
    <w:p w14:paraId="20B55DC3" w14:textId="77777777" w:rsidR="003E4703" w:rsidRDefault="003E4703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</w:p>
    <w:p w14:paraId="2C0E37B5" w14:textId="77777777" w:rsidR="003E4703" w:rsidRDefault="003E4703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</w:p>
    <w:p w14:paraId="04EAADD6" w14:textId="77777777" w:rsidR="003E4703" w:rsidRDefault="003E4703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</w:p>
    <w:p w14:paraId="50EAB801" w14:textId="77777777" w:rsidR="003E4703" w:rsidRDefault="003E4703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</w:p>
    <w:p w14:paraId="7AB8C8FA" w14:textId="77777777" w:rsidR="003E4703" w:rsidRDefault="003E4703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</w:p>
    <w:p w14:paraId="7790A918" w14:textId="77777777" w:rsidR="003E4703" w:rsidRDefault="003E4703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</w:p>
    <w:p w14:paraId="4F96B24A" w14:textId="43FAB6F7" w:rsidR="003E4703" w:rsidRDefault="003E4703" w:rsidP="003E4703">
      <w:pPr>
        <w:ind w:left="6521"/>
        <w:rPr>
          <w:rFonts w:ascii="Lato" w:eastAsia="Roboto" w:hAnsi="Lato" w:cs="Roboto"/>
          <w:kern w:val="24"/>
          <w:position w:val="1"/>
          <w:sz w:val="24"/>
          <w:szCs w:val="24"/>
        </w:rPr>
      </w:pPr>
      <w:r w:rsidRPr="00255C3F">
        <w:rPr>
          <w:rFonts w:ascii="Lato" w:eastAsia="Roboto" w:hAnsi="Lato" w:cs="Roboto"/>
          <w:kern w:val="24"/>
          <w:position w:val="1"/>
          <w:sz w:val="24"/>
          <w:szCs w:val="24"/>
        </w:rPr>
        <w:lastRenderedPageBreak/>
        <w:t xml:space="preserve">Приложение № </w:t>
      </w:r>
      <w:r>
        <w:rPr>
          <w:rFonts w:ascii="Lato" w:eastAsia="Roboto" w:hAnsi="Lato" w:cs="Roboto"/>
          <w:kern w:val="24"/>
          <w:position w:val="1"/>
          <w:sz w:val="24"/>
          <w:szCs w:val="24"/>
        </w:rPr>
        <w:t>2</w:t>
      </w:r>
    </w:p>
    <w:p w14:paraId="4B3DB198" w14:textId="374CA7B2" w:rsidR="003E4703" w:rsidRDefault="003E4703" w:rsidP="00B22703">
      <w:pPr>
        <w:ind w:left="6521"/>
        <w:rPr>
          <w:rFonts w:ascii="Lato" w:hAnsi="Lato"/>
          <w:sz w:val="24"/>
          <w:szCs w:val="24"/>
        </w:rPr>
      </w:pPr>
      <w:r>
        <w:rPr>
          <w:rFonts w:ascii="Lato" w:eastAsia="Roboto" w:hAnsi="Lato" w:cs="Roboto"/>
          <w:kern w:val="24"/>
          <w:position w:val="1"/>
          <w:sz w:val="24"/>
          <w:szCs w:val="24"/>
        </w:rPr>
        <w:t xml:space="preserve">к </w:t>
      </w:r>
      <w:r w:rsidR="005D5B61">
        <w:rPr>
          <w:rFonts w:ascii="Lato" w:eastAsia="Roboto" w:hAnsi="Lato" w:cs="Roboto"/>
          <w:kern w:val="24"/>
          <w:position w:val="1"/>
          <w:sz w:val="24"/>
          <w:szCs w:val="24"/>
        </w:rPr>
        <w:t>п</w:t>
      </w:r>
      <w:r>
        <w:rPr>
          <w:rFonts w:ascii="Lato" w:eastAsia="Roboto" w:hAnsi="Lato" w:cs="Roboto"/>
          <w:kern w:val="24"/>
          <w:position w:val="1"/>
          <w:sz w:val="24"/>
          <w:szCs w:val="24"/>
        </w:rPr>
        <w:t xml:space="preserve">остановлению Президиума Профсоюза </w:t>
      </w:r>
      <w:r w:rsidR="0039628F">
        <w:rPr>
          <w:noProof/>
          <w:lang w:eastAsia="ru-RU"/>
        </w:rPr>
        <w:t xml:space="preserve"> </w:t>
      </w:r>
    </w:p>
    <w:p w14:paraId="6D711939" w14:textId="77777777" w:rsidR="003E4703" w:rsidRDefault="003E4703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</w:p>
    <w:p w14:paraId="38E8BD95" w14:textId="77777777" w:rsidR="003E4703" w:rsidRDefault="003E4703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</w:p>
    <w:p w14:paraId="33012FE2" w14:textId="4687910B" w:rsidR="003E4703" w:rsidRPr="00846CCF" w:rsidRDefault="0039628F" w:rsidP="003A5A3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</w:rPr>
      </w:pPr>
      <w:r>
        <w:rPr>
          <w:noProof/>
        </w:rPr>
        <w:drawing>
          <wp:inline distT="0" distB="0" distL="0" distR="0" wp14:anchorId="6A22E975" wp14:editId="0A3F0700">
            <wp:extent cx="5939790" cy="4589780"/>
            <wp:effectExtent l="0" t="0" r="381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703" w:rsidRPr="00846CCF" w:rsidSect="003962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ExtraBold">
    <w:charset w:val="CC"/>
    <w:family w:val="swiss"/>
    <w:pitch w:val="variable"/>
    <w:sig w:usb0="A00002FF" w:usb1="5000205B" w:usb2="00000000" w:usb3="00000000" w:csb0="00000097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6BBB"/>
    <w:multiLevelType w:val="hybridMultilevel"/>
    <w:tmpl w:val="4066D566"/>
    <w:lvl w:ilvl="0" w:tplc="B36A6806">
      <w:start w:val="1"/>
      <w:numFmt w:val="decimal"/>
      <w:lvlText w:val="%1."/>
      <w:lvlJc w:val="left"/>
      <w:pPr>
        <w:ind w:left="780" w:hanging="420"/>
      </w:pPr>
      <w:rPr>
        <w:rFonts w:ascii="Raleway ExtraBold" w:eastAsia="Roboto" w:hAnsi="Raleway ExtraBold" w:cs="Roboto" w:hint="default"/>
        <w:b/>
        <w:color w:val="002060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3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35"/>
    <w:rsid w:val="000022C5"/>
    <w:rsid w:val="00180774"/>
    <w:rsid w:val="001960FD"/>
    <w:rsid w:val="001C4EF8"/>
    <w:rsid w:val="0021330A"/>
    <w:rsid w:val="00255C3F"/>
    <w:rsid w:val="00267C0A"/>
    <w:rsid w:val="003037F5"/>
    <w:rsid w:val="00326A7B"/>
    <w:rsid w:val="0034519B"/>
    <w:rsid w:val="0039628F"/>
    <w:rsid w:val="003A5A35"/>
    <w:rsid w:val="003E4703"/>
    <w:rsid w:val="00400282"/>
    <w:rsid w:val="00471EB9"/>
    <w:rsid w:val="004E6669"/>
    <w:rsid w:val="0056129D"/>
    <w:rsid w:val="0059446D"/>
    <w:rsid w:val="005C0330"/>
    <w:rsid w:val="005D5B61"/>
    <w:rsid w:val="007034F4"/>
    <w:rsid w:val="00760114"/>
    <w:rsid w:val="007F67C1"/>
    <w:rsid w:val="00846CCF"/>
    <w:rsid w:val="008D37B3"/>
    <w:rsid w:val="00A15AF0"/>
    <w:rsid w:val="00B22703"/>
    <w:rsid w:val="00BC1E35"/>
    <w:rsid w:val="00C57B11"/>
    <w:rsid w:val="00F067E7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60B"/>
  <w15:chartTrackingRefBased/>
  <w15:docId w15:val="{8ABDE4E3-B479-4091-9D97-4E8676C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300B-26D3-4D0A-A282-1B8220A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Мальчихина</dc:creator>
  <cp:keywords/>
  <dc:description/>
  <cp:lastModifiedBy>Татьяна Гиндулина</cp:lastModifiedBy>
  <cp:revision>10</cp:revision>
  <cp:lastPrinted>2022-12-05T10:52:00Z</cp:lastPrinted>
  <dcterms:created xsi:type="dcterms:W3CDTF">2022-11-23T13:42:00Z</dcterms:created>
  <dcterms:modified xsi:type="dcterms:W3CDTF">2022-12-05T12:04:00Z</dcterms:modified>
</cp:coreProperties>
</file>