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C8DF" w14:textId="77777777" w:rsidR="009D6D7E" w:rsidRPr="00A85D1F" w:rsidRDefault="009D6D7E" w:rsidP="009D6D7E">
      <w:pPr>
        <w:spacing w:after="0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A85D1F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773ECE47" w14:textId="77777777" w:rsidR="009D6D7E" w:rsidRPr="00A85D1F" w:rsidRDefault="009D6D7E" w:rsidP="009D6D7E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A85D1F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3F7C6DA2" w14:textId="77777777" w:rsidR="009D6D7E" w:rsidRPr="00A85D1F" w:rsidRDefault="009D6D7E" w:rsidP="009D6D7E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2386B2CD" w14:textId="1EDAA5A5" w:rsidR="009D6D7E" w:rsidRPr="00577EA4" w:rsidRDefault="009D6D7E" w:rsidP="009D6D7E">
      <w:pPr>
        <w:spacing w:after="0" w:line="240" w:lineRule="auto"/>
        <w:jc w:val="right"/>
        <w:rPr>
          <w:rFonts w:ascii="Lato" w:eastAsia="Times New Roman" w:hAnsi="Lato" w:cs="Arial"/>
          <w:bCs/>
          <w:sz w:val="26"/>
          <w:szCs w:val="26"/>
          <w:lang w:eastAsia="ru-RU"/>
        </w:rPr>
      </w:pPr>
    </w:p>
    <w:p w14:paraId="018618E0" w14:textId="77777777" w:rsidR="009D6D7E" w:rsidRPr="00A85D1F" w:rsidRDefault="009D6D7E" w:rsidP="009D6D7E">
      <w:pPr>
        <w:spacing w:after="0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r w:rsidRPr="00A85D1F">
        <w:rPr>
          <w:rFonts w:ascii="Lato" w:eastAsia="Times New Roman" w:hAnsi="Lato" w:cs="Arial"/>
          <w:b/>
          <w:sz w:val="36"/>
          <w:szCs w:val="36"/>
          <w:lang w:eastAsia="ru-RU"/>
        </w:rPr>
        <w:t>ПРЕЗИДИУМ</w:t>
      </w:r>
    </w:p>
    <w:p w14:paraId="1074F7E9" w14:textId="77777777" w:rsidR="009D6D7E" w:rsidRPr="00A85D1F" w:rsidRDefault="009D6D7E" w:rsidP="009D6D7E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72575167" w14:textId="77777777" w:rsidR="009D6D7E" w:rsidRPr="00A85D1F" w:rsidRDefault="009D6D7E" w:rsidP="009D6D7E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1ADAC4C2" w14:textId="77777777" w:rsidR="009D6D7E" w:rsidRDefault="009D6D7E" w:rsidP="009D6D7E">
      <w:pPr>
        <w:spacing w:after="0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A85D1F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55BB0ABC" w14:textId="77777777" w:rsidR="009D6D7E" w:rsidRPr="00D74573" w:rsidRDefault="009D6D7E" w:rsidP="009D6D7E">
      <w:pPr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</w:p>
    <w:p w14:paraId="0397BA59" w14:textId="77777777" w:rsidR="009D6D7E" w:rsidRPr="00D74573" w:rsidRDefault="009D6D7E" w:rsidP="009D6D7E">
      <w:pPr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</w:p>
    <w:p w14:paraId="325AE1DE" w14:textId="3E6E639A" w:rsidR="009D6D7E" w:rsidRDefault="009D6D7E" w:rsidP="009D6D7E">
      <w:pPr>
        <w:spacing w:before="100" w:beforeAutospacing="1" w:after="100" w:afterAutospacing="1" w:line="480" w:lineRule="auto"/>
        <w:jc w:val="both"/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</w:pPr>
      <w:r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28 марта 2023 года </w:t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           </w:t>
      </w:r>
      <w:r w:rsidRPr="00FC5101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№</w:t>
      </w:r>
      <w:r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 xml:space="preserve"> 8 - </w:t>
      </w:r>
      <w:r w:rsidR="000E7707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2</w:t>
      </w:r>
    </w:p>
    <w:p w14:paraId="1AE326BC" w14:textId="77777777" w:rsidR="009D6D7E" w:rsidRDefault="009D6D7E" w:rsidP="009D6D7E">
      <w:pPr>
        <w:pStyle w:val="3"/>
        <w:spacing w:before="0" w:after="0" w:line="240" w:lineRule="auto"/>
        <w:rPr>
          <w:rFonts w:ascii="Lato" w:hAnsi="Lato"/>
          <w:b/>
          <w:iCs/>
          <w:sz w:val="24"/>
          <w:szCs w:val="24"/>
        </w:rPr>
      </w:pPr>
      <w:r w:rsidRPr="009D6D7E">
        <w:rPr>
          <w:rFonts w:ascii="Lato" w:hAnsi="Lato"/>
          <w:b/>
          <w:iCs/>
          <w:sz w:val="24"/>
          <w:szCs w:val="24"/>
        </w:rPr>
        <w:t xml:space="preserve">Об итогах награждения в 2022 году </w:t>
      </w:r>
      <w:r>
        <w:rPr>
          <w:rFonts w:ascii="Lato" w:hAnsi="Lato"/>
          <w:b/>
          <w:iCs/>
          <w:sz w:val="24"/>
          <w:szCs w:val="24"/>
        </w:rPr>
        <w:t xml:space="preserve">и порядок </w:t>
      </w:r>
    </w:p>
    <w:p w14:paraId="1F252DAC" w14:textId="77777777" w:rsidR="009D6D7E" w:rsidRDefault="009D6D7E" w:rsidP="009D6D7E">
      <w:pPr>
        <w:pStyle w:val="3"/>
        <w:spacing w:before="0" w:after="0" w:line="240" w:lineRule="auto"/>
        <w:rPr>
          <w:rFonts w:ascii="Lato" w:hAnsi="Lato"/>
          <w:b/>
          <w:iCs/>
          <w:sz w:val="24"/>
          <w:szCs w:val="24"/>
        </w:rPr>
      </w:pPr>
      <w:r>
        <w:rPr>
          <w:rFonts w:ascii="Lato" w:hAnsi="Lato"/>
          <w:b/>
          <w:iCs/>
          <w:sz w:val="24"/>
          <w:szCs w:val="24"/>
        </w:rPr>
        <w:t xml:space="preserve">награждения в 2023 году </w:t>
      </w:r>
      <w:r w:rsidRPr="009D6D7E">
        <w:rPr>
          <w:rFonts w:ascii="Lato" w:hAnsi="Lato"/>
          <w:b/>
          <w:iCs/>
          <w:sz w:val="24"/>
          <w:szCs w:val="24"/>
        </w:rPr>
        <w:t xml:space="preserve">профсоюзных работников </w:t>
      </w:r>
    </w:p>
    <w:p w14:paraId="54160436" w14:textId="7055E05F" w:rsidR="009D6D7E" w:rsidRPr="009D6D7E" w:rsidRDefault="009D6D7E" w:rsidP="009D6D7E">
      <w:pPr>
        <w:pStyle w:val="3"/>
        <w:spacing w:before="0" w:after="0" w:line="240" w:lineRule="auto"/>
        <w:rPr>
          <w:rFonts w:ascii="Lato" w:hAnsi="Lato"/>
          <w:b/>
          <w:iCs/>
          <w:sz w:val="24"/>
          <w:szCs w:val="24"/>
        </w:rPr>
      </w:pPr>
      <w:r w:rsidRPr="009D6D7E">
        <w:rPr>
          <w:rFonts w:ascii="Lato" w:hAnsi="Lato"/>
          <w:b/>
          <w:iCs/>
          <w:sz w:val="24"/>
          <w:szCs w:val="24"/>
        </w:rPr>
        <w:t xml:space="preserve">и активистов по ходатайствам региональных, </w:t>
      </w:r>
    </w:p>
    <w:p w14:paraId="4BCB7E92" w14:textId="77777777" w:rsidR="009D6D7E" w:rsidRDefault="009D6D7E" w:rsidP="009D6D7E">
      <w:pPr>
        <w:pStyle w:val="3"/>
        <w:spacing w:before="0" w:after="0" w:line="240" w:lineRule="auto"/>
        <w:rPr>
          <w:rFonts w:ascii="Lato" w:hAnsi="Lato"/>
          <w:b/>
          <w:iCs/>
          <w:sz w:val="24"/>
          <w:szCs w:val="24"/>
        </w:rPr>
      </w:pPr>
      <w:r w:rsidRPr="009D6D7E">
        <w:rPr>
          <w:rFonts w:ascii="Lato" w:hAnsi="Lato"/>
          <w:b/>
          <w:iCs/>
          <w:sz w:val="24"/>
          <w:szCs w:val="24"/>
        </w:rPr>
        <w:t>межрегиональных организаций Профсоюза</w:t>
      </w:r>
      <w:r>
        <w:rPr>
          <w:rFonts w:ascii="Lato" w:hAnsi="Lato"/>
          <w:b/>
          <w:iCs/>
          <w:sz w:val="24"/>
          <w:szCs w:val="24"/>
        </w:rPr>
        <w:t xml:space="preserve"> </w:t>
      </w:r>
    </w:p>
    <w:p w14:paraId="7F004DB4" w14:textId="4CA616E2" w:rsidR="00272416" w:rsidRDefault="009D6D7E" w:rsidP="009D6D7E">
      <w:pPr>
        <w:pStyle w:val="3"/>
        <w:spacing w:before="0" w:after="0" w:line="240" w:lineRule="auto"/>
        <w:rPr>
          <w:rFonts w:ascii="Times New Roman" w:hAnsi="Times New Roman"/>
          <w:sz w:val="26"/>
          <w:szCs w:val="23"/>
        </w:rPr>
      </w:pPr>
      <w:r>
        <w:rPr>
          <w:rFonts w:ascii="Lato" w:hAnsi="Lato"/>
          <w:b/>
          <w:iCs/>
          <w:sz w:val="24"/>
          <w:szCs w:val="24"/>
        </w:rPr>
        <w:t>работников здравоохранения РФ</w:t>
      </w:r>
    </w:p>
    <w:p w14:paraId="49B1FEA8" w14:textId="77777777" w:rsidR="00272416" w:rsidRDefault="0027241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3"/>
        </w:rPr>
      </w:pPr>
    </w:p>
    <w:p w14:paraId="2D54F9F8" w14:textId="77777777" w:rsidR="009D6D7E" w:rsidRDefault="009D6D7E" w:rsidP="009D6D7E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00497DCE" w14:textId="77777777" w:rsidR="009D6D7E" w:rsidRDefault="009D6D7E" w:rsidP="009D6D7E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2BF7042A" w14:textId="02C0F642" w:rsidR="00F70962" w:rsidRDefault="002E34B4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В соответствии со статьей 12 Устава </w:t>
      </w:r>
      <w:r w:rsidRPr="00A23728">
        <w:rPr>
          <w:rFonts w:ascii="Lato" w:hAnsi="Lato"/>
          <w:sz w:val="24"/>
          <w:szCs w:val="24"/>
        </w:rPr>
        <w:t>Проф</w:t>
      </w:r>
      <w:r w:rsidR="009D6D7E" w:rsidRPr="00A23728">
        <w:rPr>
          <w:rFonts w:ascii="Lato" w:hAnsi="Lato"/>
          <w:sz w:val="24"/>
          <w:szCs w:val="24"/>
        </w:rPr>
        <w:t xml:space="preserve">ессионального </w:t>
      </w:r>
      <w:r w:rsidRPr="00A23728">
        <w:rPr>
          <w:rFonts w:ascii="Lato" w:hAnsi="Lato"/>
          <w:sz w:val="24"/>
          <w:szCs w:val="24"/>
        </w:rPr>
        <w:t>союза</w:t>
      </w:r>
      <w:r w:rsidR="009D6D7E" w:rsidRPr="00A23728">
        <w:rPr>
          <w:rFonts w:ascii="Lato" w:hAnsi="Lato"/>
          <w:sz w:val="24"/>
          <w:szCs w:val="24"/>
        </w:rPr>
        <w:t xml:space="preserve"> работников здравоохранения Российской Федерации</w:t>
      </w:r>
      <w:r w:rsidR="006A7A08">
        <w:rPr>
          <w:rFonts w:ascii="Lato" w:hAnsi="Lato"/>
          <w:sz w:val="24"/>
          <w:szCs w:val="24"/>
        </w:rPr>
        <w:t xml:space="preserve"> </w:t>
      </w:r>
      <w:r w:rsidR="006A7A08" w:rsidRPr="00A23728">
        <w:rPr>
          <w:rFonts w:ascii="Lato" w:hAnsi="Lato"/>
          <w:sz w:val="24"/>
          <w:szCs w:val="24"/>
        </w:rPr>
        <w:t>(далее по тексту Профсоюз)</w:t>
      </w:r>
      <w:r>
        <w:rPr>
          <w:rFonts w:ascii="Lato" w:hAnsi="Lato"/>
          <w:sz w:val="24"/>
          <w:szCs w:val="24"/>
        </w:rPr>
        <w:t xml:space="preserve"> </w:t>
      </w:r>
      <w:r w:rsidR="00F70962">
        <w:rPr>
          <w:rFonts w:ascii="Lato" w:hAnsi="Lato"/>
          <w:sz w:val="24"/>
          <w:szCs w:val="24"/>
        </w:rPr>
        <w:t xml:space="preserve">профсоюзные работники и активисты могут награждаться различными видами наград </w:t>
      </w:r>
      <w:r>
        <w:rPr>
          <w:rFonts w:ascii="Lato" w:hAnsi="Lato"/>
          <w:sz w:val="24"/>
          <w:szCs w:val="24"/>
        </w:rPr>
        <w:t>за активное участие в деятельности Профсоюза</w:t>
      </w:r>
      <w:r w:rsidR="00F70962">
        <w:rPr>
          <w:rFonts w:ascii="Lato" w:hAnsi="Lato"/>
          <w:sz w:val="24"/>
          <w:szCs w:val="24"/>
        </w:rPr>
        <w:t xml:space="preserve">. Организационно-аналитическое Управление </w:t>
      </w:r>
      <w:r w:rsidR="00F70962" w:rsidRPr="00F70962">
        <w:rPr>
          <w:rFonts w:ascii="Lato" w:hAnsi="Lato"/>
          <w:sz w:val="24"/>
          <w:szCs w:val="24"/>
        </w:rPr>
        <w:t xml:space="preserve">Профсоюза подготовило </w:t>
      </w:r>
      <w:r w:rsidR="00D97D40">
        <w:rPr>
          <w:rFonts w:ascii="Lato" w:hAnsi="Lato"/>
          <w:sz w:val="24"/>
          <w:szCs w:val="24"/>
        </w:rPr>
        <w:t xml:space="preserve">записку </w:t>
      </w:r>
      <w:r w:rsidR="003F1430">
        <w:rPr>
          <w:rFonts w:ascii="Lato" w:hAnsi="Lato"/>
          <w:sz w:val="24"/>
          <w:szCs w:val="24"/>
        </w:rPr>
        <w:t>о награждении п</w:t>
      </w:r>
      <w:r w:rsidR="00F70962" w:rsidRPr="00F70962">
        <w:rPr>
          <w:rFonts w:ascii="Lato" w:hAnsi="Lato"/>
          <w:sz w:val="24"/>
          <w:szCs w:val="24"/>
        </w:rPr>
        <w:t>рофсоюзных работников и активистов по ходатайствам региональных, межрегиональных организаций Профсоюза</w:t>
      </w:r>
      <w:r w:rsidR="008B5DEA" w:rsidRPr="008B5DEA">
        <w:rPr>
          <w:rFonts w:ascii="Lato" w:hAnsi="Lato"/>
          <w:sz w:val="24"/>
          <w:szCs w:val="24"/>
        </w:rPr>
        <w:t xml:space="preserve"> </w:t>
      </w:r>
      <w:r w:rsidR="008B5DEA">
        <w:rPr>
          <w:rFonts w:ascii="Lato" w:hAnsi="Lato"/>
          <w:sz w:val="24"/>
          <w:szCs w:val="24"/>
        </w:rPr>
        <w:t>в 2022 году и порядок награждения в 2023 году</w:t>
      </w:r>
      <w:r w:rsidR="00F70962">
        <w:rPr>
          <w:rFonts w:ascii="Lato" w:hAnsi="Lato"/>
          <w:sz w:val="24"/>
          <w:szCs w:val="24"/>
        </w:rPr>
        <w:t xml:space="preserve">. Ознакомившись с представленной </w:t>
      </w:r>
      <w:r w:rsidR="00D97D40">
        <w:rPr>
          <w:rFonts w:ascii="Lato" w:hAnsi="Lato"/>
          <w:sz w:val="24"/>
          <w:szCs w:val="24"/>
        </w:rPr>
        <w:t>запиской</w:t>
      </w:r>
      <w:r w:rsidR="00F70962">
        <w:rPr>
          <w:rFonts w:ascii="Lato" w:hAnsi="Lato"/>
          <w:sz w:val="24"/>
          <w:szCs w:val="24"/>
        </w:rPr>
        <w:t>,</w:t>
      </w:r>
    </w:p>
    <w:p w14:paraId="6456D69D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7C3E86A2" w14:textId="77777777" w:rsidR="00A23728" w:rsidRDefault="00A23728" w:rsidP="002D45B8">
      <w:pPr>
        <w:spacing w:after="0"/>
        <w:jc w:val="center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  <w:r w:rsidRPr="00577EA4"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  <w:t xml:space="preserve">Президиум Профессионального союза работников здравоохранения </w:t>
      </w:r>
    </w:p>
    <w:p w14:paraId="05BFE686" w14:textId="77777777" w:rsidR="00A23728" w:rsidRDefault="00A23728" w:rsidP="002D45B8">
      <w:pPr>
        <w:spacing w:after="0"/>
        <w:jc w:val="center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  <w:r w:rsidRPr="00577EA4"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  <w:t>Российской Федерации ПОСТАНОВЛЯЕТ:</w:t>
      </w:r>
    </w:p>
    <w:p w14:paraId="732F649A" w14:textId="77777777" w:rsidR="00A23728" w:rsidRPr="009D6D7E" w:rsidRDefault="00A23728" w:rsidP="002D45B8">
      <w:pPr>
        <w:spacing w:after="0"/>
        <w:ind w:firstLine="720"/>
        <w:jc w:val="center"/>
        <w:rPr>
          <w:rFonts w:ascii="Lato" w:hAnsi="Lato"/>
          <w:color w:val="FF0000"/>
          <w:sz w:val="24"/>
          <w:szCs w:val="24"/>
        </w:rPr>
      </w:pPr>
    </w:p>
    <w:p w14:paraId="48E13FA9" w14:textId="66A22618" w:rsidR="00272416" w:rsidRDefault="00000000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A23728">
        <w:rPr>
          <w:rFonts w:ascii="Lato" w:hAnsi="Lato"/>
          <w:sz w:val="24"/>
          <w:szCs w:val="24"/>
        </w:rPr>
        <w:t>1. Принять к сведению прилагаемую записку Организационно-аналитического Управления Профсоюза об итогах награждения в 20</w:t>
      </w:r>
      <w:r w:rsidR="00A23728" w:rsidRPr="00A23728">
        <w:rPr>
          <w:rFonts w:ascii="Lato" w:hAnsi="Lato"/>
          <w:sz w:val="24"/>
          <w:szCs w:val="24"/>
        </w:rPr>
        <w:t>22</w:t>
      </w:r>
      <w:r w:rsidRPr="00A23728">
        <w:rPr>
          <w:rFonts w:ascii="Lato" w:hAnsi="Lato"/>
          <w:sz w:val="24"/>
          <w:szCs w:val="24"/>
        </w:rPr>
        <w:t xml:space="preserve"> году профсоюзных работников и активистов по ходатайствам региональных</w:t>
      </w:r>
      <w:r w:rsidR="00A23728" w:rsidRPr="00A23728">
        <w:rPr>
          <w:rFonts w:ascii="Lato" w:hAnsi="Lato"/>
          <w:sz w:val="24"/>
          <w:szCs w:val="24"/>
        </w:rPr>
        <w:t>, м</w:t>
      </w:r>
      <w:r w:rsidRPr="00A23728">
        <w:rPr>
          <w:rFonts w:ascii="Lato" w:hAnsi="Lato"/>
          <w:sz w:val="24"/>
          <w:szCs w:val="24"/>
        </w:rPr>
        <w:t>ежрегиональных организаций Профсоюза</w:t>
      </w:r>
      <w:r w:rsidR="006A7A08">
        <w:rPr>
          <w:rFonts w:ascii="Lato" w:hAnsi="Lato"/>
          <w:sz w:val="24"/>
          <w:szCs w:val="24"/>
        </w:rPr>
        <w:t xml:space="preserve"> (приложение № 1)</w:t>
      </w:r>
      <w:r w:rsidRPr="00A23728">
        <w:rPr>
          <w:rFonts w:ascii="Lato" w:hAnsi="Lato"/>
          <w:sz w:val="24"/>
          <w:szCs w:val="24"/>
        </w:rPr>
        <w:t>.</w:t>
      </w:r>
    </w:p>
    <w:p w14:paraId="4C03F9F8" w14:textId="740612BA" w:rsidR="006A2C45" w:rsidRDefault="006A2C45" w:rsidP="002D45B8">
      <w:pPr>
        <w:spacing w:after="0"/>
        <w:jc w:val="both"/>
        <w:rPr>
          <w:rFonts w:ascii="Lato" w:hAnsi="Lato"/>
          <w:sz w:val="24"/>
          <w:szCs w:val="24"/>
        </w:rPr>
      </w:pPr>
    </w:p>
    <w:p w14:paraId="28449C5E" w14:textId="3730BE83" w:rsidR="00272416" w:rsidRPr="00A23728" w:rsidRDefault="00177E8C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2</w:t>
      </w:r>
      <w:r w:rsidR="006A7A08" w:rsidRPr="00A23728">
        <w:rPr>
          <w:rFonts w:ascii="Lato" w:hAnsi="Lato"/>
          <w:sz w:val="24"/>
          <w:szCs w:val="24"/>
        </w:rPr>
        <w:t>. Руководителям региональных</w:t>
      </w:r>
      <w:r w:rsidR="00A23728" w:rsidRPr="00A23728">
        <w:rPr>
          <w:rFonts w:ascii="Lato" w:hAnsi="Lato"/>
          <w:sz w:val="24"/>
          <w:szCs w:val="24"/>
        </w:rPr>
        <w:t xml:space="preserve">, </w:t>
      </w:r>
      <w:r w:rsidR="006A7A08" w:rsidRPr="00A23728">
        <w:rPr>
          <w:rFonts w:ascii="Lato" w:hAnsi="Lato"/>
          <w:sz w:val="24"/>
          <w:szCs w:val="24"/>
        </w:rPr>
        <w:t>межрегиональных организаций Профсоюза</w:t>
      </w:r>
      <w:r w:rsidR="003C1F86">
        <w:rPr>
          <w:rFonts w:ascii="Lato" w:hAnsi="Lato"/>
          <w:sz w:val="24"/>
          <w:szCs w:val="24"/>
        </w:rPr>
        <w:t xml:space="preserve"> считать награждение профсоюзного актива одним из сильнейших факторов м</w:t>
      </w:r>
      <w:r w:rsidR="00094415">
        <w:rPr>
          <w:rFonts w:ascii="Lato" w:hAnsi="Lato"/>
          <w:sz w:val="24"/>
          <w:szCs w:val="24"/>
        </w:rPr>
        <w:t>о</w:t>
      </w:r>
      <w:r w:rsidR="003C1F86">
        <w:rPr>
          <w:rFonts w:ascii="Lato" w:hAnsi="Lato"/>
          <w:sz w:val="24"/>
          <w:szCs w:val="24"/>
        </w:rPr>
        <w:t>тивации по увеличению профсоюзного членства</w:t>
      </w:r>
      <w:r w:rsidR="006A7A08" w:rsidRPr="00A23728">
        <w:rPr>
          <w:rFonts w:ascii="Lato" w:hAnsi="Lato"/>
          <w:sz w:val="24"/>
          <w:szCs w:val="24"/>
        </w:rPr>
        <w:t>:</w:t>
      </w:r>
    </w:p>
    <w:p w14:paraId="6B2F855B" w14:textId="1F004DEE" w:rsidR="00272416" w:rsidRDefault="00000000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A23728">
        <w:rPr>
          <w:rFonts w:ascii="Lato" w:hAnsi="Lato"/>
          <w:sz w:val="24"/>
          <w:szCs w:val="24"/>
        </w:rPr>
        <w:t>- использовать возможность поощрения членов Профсоюза</w:t>
      </w:r>
      <w:r w:rsidR="006A7A08">
        <w:rPr>
          <w:rFonts w:ascii="Lato" w:hAnsi="Lato"/>
          <w:sz w:val="24"/>
          <w:szCs w:val="24"/>
        </w:rPr>
        <w:t xml:space="preserve"> </w:t>
      </w:r>
      <w:r w:rsidRPr="00A23728">
        <w:rPr>
          <w:rFonts w:ascii="Lato" w:hAnsi="Lato"/>
          <w:sz w:val="24"/>
          <w:szCs w:val="24"/>
        </w:rPr>
        <w:t>за плодотворную работу по защите социально-трудовых, профессиональных и экономических прав работников отрасли;</w:t>
      </w:r>
    </w:p>
    <w:p w14:paraId="1EF84D56" w14:textId="46F299F2" w:rsidR="00177E8C" w:rsidRDefault="003C1F86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использовать установленную по постановлению квоту на различные награды исключительно как ориентир, менее которого опускаться нежелательно, а превышение – приветству</w:t>
      </w:r>
      <w:r w:rsidR="00094415">
        <w:rPr>
          <w:rFonts w:ascii="Lato" w:hAnsi="Lato"/>
          <w:sz w:val="24"/>
          <w:szCs w:val="24"/>
        </w:rPr>
        <w:t>е</w:t>
      </w:r>
      <w:r>
        <w:rPr>
          <w:rFonts w:ascii="Lato" w:hAnsi="Lato"/>
          <w:sz w:val="24"/>
          <w:szCs w:val="24"/>
        </w:rPr>
        <w:t>тся</w:t>
      </w:r>
      <w:r w:rsidR="00C25591">
        <w:rPr>
          <w:rFonts w:ascii="Lato" w:hAnsi="Lato"/>
          <w:sz w:val="24"/>
          <w:szCs w:val="24"/>
        </w:rPr>
        <w:t>.</w:t>
      </w:r>
    </w:p>
    <w:p w14:paraId="17548E2B" w14:textId="77777777" w:rsidR="002D45B8" w:rsidRPr="00A23728" w:rsidRDefault="002D45B8" w:rsidP="002D45B8">
      <w:pPr>
        <w:spacing w:after="0"/>
        <w:jc w:val="both"/>
        <w:rPr>
          <w:rFonts w:ascii="Lato" w:hAnsi="Lato"/>
          <w:sz w:val="24"/>
          <w:szCs w:val="24"/>
        </w:rPr>
      </w:pPr>
    </w:p>
    <w:p w14:paraId="647A9E86" w14:textId="77777777" w:rsidR="003C1F86" w:rsidRDefault="00177E8C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</w:t>
      </w:r>
      <w:r w:rsidR="006A7A08" w:rsidRPr="006A7A08">
        <w:rPr>
          <w:rFonts w:ascii="Lato" w:hAnsi="Lato"/>
          <w:sz w:val="24"/>
          <w:szCs w:val="24"/>
        </w:rPr>
        <w:t xml:space="preserve">. Отделу кадровой работы Организационно-аналитического </w:t>
      </w:r>
      <w:r w:rsidR="00256E9D" w:rsidRPr="006A7A08">
        <w:rPr>
          <w:rFonts w:ascii="Lato" w:hAnsi="Lato"/>
          <w:sz w:val="24"/>
          <w:szCs w:val="24"/>
        </w:rPr>
        <w:t>Управления Профсоюза (</w:t>
      </w:r>
      <w:proofErr w:type="spellStart"/>
      <w:r w:rsidR="00256E9D" w:rsidRPr="006A7A08">
        <w:rPr>
          <w:rFonts w:ascii="Lato" w:hAnsi="Lato"/>
          <w:sz w:val="24"/>
          <w:szCs w:val="24"/>
        </w:rPr>
        <w:t>Гиндулина</w:t>
      </w:r>
      <w:proofErr w:type="spellEnd"/>
      <w:r w:rsidR="00256E9D" w:rsidRPr="006A7A08">
        <w:rPr>
          <w:rFonts w:ascii="Lato" w:hAnsi="Lato"/>
          <w:sz w:val="24"/>
          <w:szCs w:val="24"/>
        </w:rPr>
        <w:t xml:space="preserve"> Т.В.)</w:t>
      </w:r>
      <w:r w:rsidR="003C1F86">
        <w:rPr>
          <w:rFonts w:ascii="Lato" w:hAnsi="Lato"/>
          <w:sz w:val="24"/>
          <w:szCs w:val="24"/>
        </w:rPr>
        <w:t>:</w:t>
      </w:r>
    </w:p>
    <w:p w14:paraId="7C2E02AA" w14:textId="3FACA608" w:rsidR="003C1F86" w:rsidRDefault="003C1F86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3.1. Обратить внимание на то, что награждение профсоюзными наградами востребовано слабо и не работает как сильный мотивационный фактор, а</w:t>
      </w:r>
      <w:r w:rsidR="00C2559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следовательно требует изменения подходов (осовременивание дизайна существующих наград, разработка новых и т.п.);</w:t>
      </w:r>
    </w:p>
    <w:p w14:paraId="287E69E5" w14:textId="5D6A58DF" w:rsidR="003C1F86" w:rsidRDefault="003C1F86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3.2. Провести анкетирование руководителей региональных, межрегиональных организаций Профсоюза по востребованности существующих профсоюзных </w:t>
      </w:r>
      <w:proofErr w:type="gramStart"/>
      <w:r>
        <w:rPr>
          <w:rFonts w:ascii="Lato" w:hAnsi="Lato"/>
          <w:sz w:val="24"/>
          <w:szCs w:val="24"/>
        </w:rPr>
        <w:t>наград,  по</w:t>
      </w:r>
      <w:proofErr w:type="gramEnd"/>
      <w:r>
        <w:rPr>
          <w:rFonts w:ascii="Lato" w:hAnsi="Lato"/>
          <w:sz w:val="24"/>
          <w:szCs w:val="24"/>
        </w:rPr>
        <w:t xml:space="preserve"> потребности разработки новых, по упрощению оформления наградных документов, по разработке наград для социальных партнеров, а также для работников, учащихся и студентов – не членов Профсоюза, но оказывающих помощь и содействие деятельности Профсоюза. Срок – </w:t>
      </w:r>
      <w:r w:rsidRPr="003C1F86">
        <w:rPr>
          <w:rFonts w:ascii="Lato" w:hAnsi="Lato"/>
          <w:b/>
          <w:bCs/>
          <w:sz w:val="24"/>
          <w:szCs w:val="24"/>
        </w:rPr>
        <w:t>апрель 2023 года.</w:t>
      </w:r>
    </w:p>
    <w:p w14:paraId="62A5F331" w14:textId="656FE348" w:rsidR="003C1F86" w:rsidRDefault="003C1F86" w:rsidP="002D45B8">
      <w:pPr>
        <w:spacing w:after="0"/>
        <w:jc w:val="both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3.3. Разработать и предоставить концепцию применения награждения как сильного мотивационного фактора для разных групп профсоюзных работников. Срок – </w:t>
      </w:r>
      <w:r w:rsidRPr="003C1F86">
        <w:rPr>
          <w:rFonts w:ascii="Lato" w:hAnsi="Lato"/>
          <w:b/>
          <w:bCs/>
          <w:sz w:val="24"/>
          <w:szCs w:val="24"/>
        </w:rPr>
        <w:t>июнь 2023 года.</w:t>
      </w:r>
    </w:p>
    <w:p w14:paraId="6EDEE9FA" w14:textId="43B715E9" w:rsidR="003E4F29" w:rsidRDefault="003E4F29" w:rsidP="003E4F29">
      <w:pPr>
        <w:spacing w:after="0"/>
        <w:jc w:val="both"/>
        <w:rPr>
          <w:rFonts w:ascii="Lato" w:hAnsi="Lato"/>
          <w:sz w:val="24"/>
          <w:szCs w:val="24"/>
        </w:rPr>
      </w:pPr>
      <w:r w:rsidRPr="003E4F29">
        <w:rPr>
          <w:rFonts w:ascii="Lato" w:hAnsi="Lato"/>
          <w:sz w:val="24"/>
          <w:szCs w:val="24"/>
        </w:rPr>
        <w:t>3.4. В</w:t>
      </w:r>
      <w:r>
        <w:rPr>
          <w:rFonts w:ascii="Lato" w:hAnsi="Lato"/>
          <w:sz w:val="24"/>
          <w:szCs w:val="24"/>
        </w:rPr>
        <w:t>нести изменения в Положения о наградах, упрощающие требования к оформлению.</w:t>
      </w:r>
    </w:p>
    <w:p w14:paraId="543AF9E0" w14:textId="12259F7B" w:rsidR="00256E9D" w:rsidRPr="006A7A08" w:rsidRDefault="003C1F86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</w:t>
      </w:r>
      <w:r w:rsidR="003E4F29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>. О</w:t>
      </w:r>
      <w:r w:rsidR="00256E9D" w:rsidRPr="006A7A08">
        <w:rPr>
          <w:rFonts w:ascii="Lato" w:hAnsi="Lato"/>
          <w:sz w:val="24"/>
          <w:szCs w:val="24"/>
        </w:rPr>
        <w:t>беспечить учет награжденных профсоюзных работников и активистов наградами Профсоюза и ФНПР, ходатайств</w:t>
      </w:r>
      <w:r>
        <w:rPr>
          <w:rFonts w:ascii="Lato" w:hAnsi="Lato"/>
          <w:sz w:val="24"/>
          <w:szCs w:val="24"/>
        </w:rPr>
        <w:t>а</w:t>
      </w:r>
      <w:r w:rsidR="00256E9D" w:rsidRPr="006A7A08">
        <w:rPr>
          <w:rFonts w:ascii="Lato" w:hAnsi="Lato"/>
          <w:sz w:val="24"/>
          <w:szCs w:val="24"/>
        </w:rPr>
        <w:t xml:space="preserve"> </w:t>
      </w:r>
      <w:r w:rsidR="006A7A08" w:rsidRPr="006A7A08">
        <w:rPr>
          <w:rFonts w:ascii="Lato" w:hAnsi="Lato"/>
          <w:sz w:val="24"/>
          <w:szCs w:val="24"/>
        </w:rPr>
        <w:t xml:space="preserve">о награждении </w:t>
      </w:r>
      <w:r w:rsidR="00256E9D" w:rsidRPr="006A7A08">
        <w:rPr>
          <w:rFonts w:ascii="Lato" w:hAnsi="Lato"/>
          <w:sz w:val="24"/>
          <w:szCs w:val="24"/>
        </w:rPr>
        <w:t>которых поступают от региональных, межрегиональных организаций Профсоюза.</w:t>
      </w:r>
    </w:p>
    <w:p w14:paraId="69503C7B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462D254E" w14:textId="2D1F6443" w:rsidR="00272416" w:rsidRPr="00A23728" w:rsidRDefault="00177E8C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4</w:t>
      </w:r>
      <w:r w:rsidRPr="00A23728">
        <w:rPr>
          <w:rFonts w:ascii="Lato" w:hAnsi="Lato"/>
          <w:sz w:val="24"/>
          <w:szCs w:val="24"/>
        </w:rPr>
        <w:t>. Отделу делопроизводства и контроля Организационно-аналитического Управления Профсоюза (Лазарев</w:t>
      </w:r>
      <w:r w:rsidR="00C25591">
        <w:rPr>
          <w:rFonts w:ascii="Lato" w:hAnsi="Lato"/>
          <w:sz w:val="24"/>
          <w:szCs w:val="24"/>
        </w:rPr>
        <w:t>а</w:t>
      </w:r>
      <w:r w:rsidRPr="00A23728">
        <w:rPr>
          <w:rFonts w:ascii="Lato" w:hAnsi="Lato"/>
          <w:sz w:val="24"/>
          <w:szCs w:val="24"/>
        </w:rPr>
        <w:t xml:space="preserve"> Ю.С.) направить </w:t>
      </w:r>
      <w:r w:rsidR="005C6758">
        <w:rPr>
          <w:rFonts w:ascii="Lato" w:hAnsi="Lato"/>
          <w:sz w:val="24"/>
          <w:szCs w:val="24"/>
        </w:rPr>
        <w:t xml:space="preserve">настоящее </w:t>
      </w:r>
      <w:r w:rsidRPr="00A23728">
        <w:rPr>
          <w:rFonts w:ascii="Lato" w:hAnsi="Lato"/>
          <w:sz w:val="24"/>
          <w:szCs w:val="24"/>
        </w:rPr>
        <w:t>постановление</w:t>
      </w:r>
      <w:r w:rsidR="005C6758">
        <w:rPr>
          <w:rFonts w:ascii="Lato" w:hAnsi="Lato"/>
          <w:sz w:val="24"/>
          <w:szCs w:val="24"/>
        </w:rPr>
        <w:t xml:space="preserve"> по электронной почте</w:t>
      </w:r>
      <w:r w:rsidRPr="00A23728">
        <w:rPr>
          <w:rFonts w:ascii="Lato" w:hAnsi="Lato"/>
          <w:sz w:val="24"/>
          <w:szCs w:val="24"/>
        </w:rPr>
        <w:t xml:space="preserve"> в </w:t>
      </w:r>
      <w:r w:rsidR="005C6758">
        <w:rPr>
          <w:rFonts w:ascii="Lato" w:hAnsi="Lato"/>
          <w:sz w:val="24"/>
          <w:szCs w:val="24"/>
        </w:rPr>
        <w:t>р</w:t>
      </w:r>
      <w:r w:rsidRPr="00A23728">
        <w:rPr>
          <w:rFonts w:ascii="Lato" w:hAnsi="Lato"/>
          <w:sz w:val="24"/>
          <w:szCs w:val="24"/>
        </w:rPr>
        <w:t>егиональны</w:t>
      </w:r>
      <w:r w:rsidR="005C6758">
        <w:rPr>
          <w:rFonts w:ascii="Lato" w:hAnsi="Lato"/>
          <w:sz w:val="24"/>
          <w:szCs w:val="24"/>
        </w:rPr>
        <w:t>е</w:t>
      </w:r>
      <w:r w:rsidR="00A23728" w:rsidRPr="00A23728">
        <w:rPr>
          <w:rFonts w:ascii="Lato" w:hAnsi="Lato"/>
          <w:sz w:val="24"/>
          <w:szCs w:val="24"/>
        </w:rPr>
        <w:t xml:space="preserve">, </w:t>
      </w:r>
      <w:r w:rsidRPr="00A23728">
        <w:rPr>
          <w:rFonts w:ascii="Lato" w:hAnsi="Lato"/>
          <w:sz w:val="24"/>
          <w:szCs w:val="24"/>
        </w:rPr>
        <w:t>межрегиональны</w:t>
      </w:r>
      <w:r w:rsidR="005C6758">
        <w:rPr>
          <w:rFonts w:ascii="Lato" w:hAnsi="Lato"/>
          <w:sz w:val="24"/>
          <w:szCs w:val="24"/>
        </w:rPr>
        <w:t>е</w:t>
      </w:r>
      <w:r w:rsidRPr="00A23728">
        <w:rPr>
          <w:rFonts w:ascii="Lato" w:hAnsi="Lato"/>
          <w:sz w:val="24"/>
          <w:szCs w:val="24"/>
        </w:rPr>
        <w:t xml:space="preserve"> организаци</w:t>
      </w:r>
      <w:r w:rsidR="005C6758">
        <w:rPr>
          <w:rFonts w:ascii="Lato" w:hAnsi="Lato"/>
          <w:sz w:val="24"/>
          <w:szCs w:val="24"/>
        </w:rPr>
        <w:t>и</w:t>
      </w:r>
      <w:r w:rsidRPr="00A23728">
        <w:rPr>
          <w:rFonts w:ascii="Lato" w:hAnsi="Lato"/>
          <w:sz w:val="24"/>
          <w:szCs w:val="24"/>
        </w:rPr>
        <w:t xml:space="preserve"> Профсоюза для руководства и использования в практической работе.</w:t>
      </w:r>
    </w:p>
    <w:p w14:paraId="22F73F98" w14:textId="77777777" w:rsidR="00272416" w:rsidRPr="00256E9D" w:rsidRDefault="00272416" w:rsidP="002D45B8">
      <w:pPr>
        <w:spacing w:after="0"/>
        <w:ind w:firstLine="720"/>
        <w:jc w:val="both"/>
        <w:rPr>
          <w:rFonts w:ascii="Lato" w:hAnsi="Lato"/>
          <w:sz w:val="24"/>
          <w:szCs w:val="24"/>
        </w:rPr>
      </w:pPr>
    </w:p>
    <w:p w14:paraId="024F7FA4" w14:textId="7C31F75C" w:rsidR="00272416" w:rsidRPr="00256E9D" w:rsidRDefault="00177E8C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5</w:t>
      </w:r>
      <w:r w:rsidRPr="00256E9D">
        <w:rPr>
          <w:rFonts w:ascii="Lato" w:hAnsi="Lato"/>
          <w:sz w:val="24"/>
          <w:szCs w:val="24"/>
        </w:rPr>
        <w:t xml:space="preserve">. Контроль за исполнением настоящего постановления возложить на </w:t>
      </w:r>
      <w:r w:rsidR="00A23728" w:rsidRPr="00256E9D">
        <w:rPr>
          <w:rFonts w:ascii="Lato" w:hAnsi="Lato"/>
          <w:sz w:val="24"/>
          <w:szCs w:val="24"/>
        </w:rPr>
        <w:t xml:space="preserve">заместителя председателя Профсоюза </w:t>
      </w:r>
      <w:proofErr w:type="spellStart"/>
      <w:r w:rsidR="00A23728" w:rsidRPr="00256E9D">
        <w:rPr>
          <w:rFonts w:ascii="Lato" w:hAnsi="Lato"/>
          <w:sz w:val="24"/>
          <w:szCs w:val="24"/>
        </w:rPr>
        <w:t>Беспяткина</w:t>
      </w:r>
      <w:proofErr w:type="spellEnd"/>
      <w:r w:rsidR="00A23728" w:rsidRPr="00256E9D">
        <w:rPr>
          <w:rFonts w:ascii="Lato" w:hAnsi="Lato"/>
          <w:sz w:val="24"/>
          <w:szCs w:val="24"/>
        </w:rPr>
        <w:t xml:space="preserve"> В.О. </w:t>
      </w:r>
    </w:p>
    <w:p w14:paraId="3EE06CC0" w14:textId="77777777" w:rsidR="00272416" w:rsidRPr="009D6D7E" w:rsidRDefault="00272416" w:rsidP="002D45B8">
      <w:pPr>
        <w:spacing w:after="0"/>
        <w:jc w:val="both"/>
        <w:rPr>
          <w:rFonts w:ascii="Lato" w:hAnsi="Lato"/>
          <w:color w:val="FF0000"/>
          <w:sz w:val="24"/>
          <w:szCs w:val="24"/>
        </w:rPr>
      </w:pPr>
    </w:p>
    <w:p w14:paraId="42B8E81B" w14:textId="77777777" w:rsidR="00272416" w:rsidRPr="009D6D7E" w:rsidRDefault="00272416" w:rsidP="002D45B8">
      <w:pPr>
        <w:spacing w:after="0"/>
        <w:jc w:val="both"/>
        <w:rPr>
          <w:rFonts w:ascii="Lato" w:hAnsi="Lato"/>
          <w:color w:val="FF0000"/>
          <w:sz w:val="24"/>
          <w:szCs w:val="24"/>
        </w:rPr>
      </w:pPr>
    </w:p>
    <w:p w14:paraId="4AAD22EF" w14:textId="77777777" w:rsidR="00272416" w:rsidRPr="009D6D7E" w:rsidRDefault="00272416" w:rsidP="002D45B8">
      <w:pPr>
        <w:spacing w:after="0"/>
        <w:jc w:val="both"/>
        <w:rPr>
          <w:rFonts w:ascii="Lato" w:hAnsi="Lato"/>
          <w:color w:val="FF0000"/>
          <w:sz w:val="24"/>
          <w:szCs w:val="24"/>
        </w:rPr>
      </w:pPr>
    </w:p>
    <w:p w14:paraId="6F21FD78" w14:textId="77777777" w:rsidR="00272416" w:rsidRPr="009D6D7E" w:rsidRDefault="00272416" w:rsidP="002D45B8">
      <w:pPr>
        <w:spacing w:after="0"/>
        <w:jc w:val="both"/>
        <w:rPr>
          <w:rFonts w:ascii="Lato" w:hAnsi="Lato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A23728" w:rsidRPr="00A23728" w14:paraId="2901CF33" w14:textId="77777777">
        <w:tc>
          <w:tcPr>
            <w:tcW w:w="49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05CBD9" w14:textId="77777777" w:rsidR="00272416" w:rsidRPr="00A23728" w:rsidRDefault="00000000" w:rsidP="002D45B8">
            <w:pPr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A23728">
              <w:rPr>
                <w:rFonts w:ascii="Lato" w:hAnsi="Lato"/>
                <w:b/>
                <w:bCs/>
                <w:sz w:val="24"/>
                <w:szCs w:val="24"/>
              </w:rPr>
              <w:t>Председатель Профсоюза</w:t>
            </w: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6A0300" w14:textId="77777777" w:rsidR="00272416" w:rsidRPr="00A23728" w:rsidRDefault="00000000" w:rsidP="002D45B8">
            <w:pPr>
              <w:spacing w:after="0"/>
              <w:jc w:val="right"/>
              <w:rPr>
                <w:rFonts w:ascii="Lato" w:hAnsi="Lato"/>
                <w:b/>
                <w:bCs/>
                <w:sz w:val="24"/>
                <w:szCs w:val="24"/>
              </w:rPr>
            </w:pPr>
            <w:r w:rsidRPr="00A23728">
              <w:rPr>
                <w:rFonts w:ascii="Lato" w:hAnsi="Lato"/>
                <w:b/>
                <w:bCs/>
                <w:sz w:val="24"/>
                <w:szCs w:val="24"/>
              </w:rPr>
              <w:t>А.И. Домников</w:t>
            </w:r>
          </w:p>
        </w:tc>
      </w:tr>
    </w:tbl>
    <w:p w14:paraId="457693D8" w14:textId="77777777" w:rsidR="00272416" w:rsidRPr="009D6D7E" w:rsidRDefault="00000000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  <w:r w:rsidRPr="009D6D7E">
        <w:rPr>
          <w:rFonts w:ascii="Lato" w:hAnsi="Lato"/>
          <w:color w:val="FF0000"/>
          <w:sz w:val="24"/>
          <w:szCs w:val="24"/>
        </w:rPr>
        <w:t xml:space="preserve">    </w:t>
      </w:r>
    </w:p>
    <w:p w14:paraId="7112A7C6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73BB3CC1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7116B29E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0ECF5701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434981BA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76029788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5C7C29E0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225F5EC1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3FC2C690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2E4861D9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29DE8C03" w14:textId="77777777" w:rsidR="00272416" w:rsidRPr="009D6D7E" w:rsidRDefault="00272416" w:rsidP="002D45B8">
      <w:pPr>
        <w:spacing w:after="0"/>
        <w:ind w:firstLine="720"/>
        <w:jc w:val="both"/>
        <w:rPr>
          <w:rFonts w:ascii="Lato" w:hAnsi="Lato"/>
          <w:color w:val="FF0000"/>
          <w:sz w:val="24"/>
          <w:szCs w:val="24"/>
        </w:rPr>
      </w:pPr>
    </w:p>
    <w:p w14:paraId="58984099" w14:textId="2D640A74" w:rsidR="00272416" w:rsidRPr="009D6D7E" w:rsidRDefault="00000000" w:rsidP="002D45B8">
      <w:pPr>
        <w:spacing w:after="0"/>
        <w:ind w:firstLine="720"/>
        <w:jc w:val="right"/>
        <w:rPr>
          <w:rFonts w:ascii="Lato" w:hAnsi="Lato"/>
          <w:color w:val="FF0000"/>
          <w:sz w:val="24"/>
          <w:szCs w:val="24"/>
        </w:rPr>
      </w:pPr>
      <w:r w:rsidRPr="009D6D7E">
        <w:rPr>
          <w:rFonts w:ascii="Lato" w:hAnsi="Lato"/>
          <w:color w:val="FF0000"/>
          <w:sz w:val="24"/>
          <w:szCs w:val="24"/>
        </w:rPr>
        <w:t xml:space="preserve">                                                                     </w:t>
      </w:r>
    </w:p>
    <w:p w14:paraId="0F86D0E3" w14:textId="549F6A58" w:rsidR="00E6717C" w:rsidRPr="00453591" w:rsidRDefault="00E6717C" w:rsidP="002D45B8">
      <w:pPr>
        <w:pStyle w:val="a4"/>
        <w:jc w:val="right"/>
        <w:rPr>
          <w:rFonts w:ascii="Lato" w:hAnsi="Lato"/>
        </w:rPr>
      </w:pPr>
      <w:r w:rsidRPr="00453591">
        <w:rPr>
          <w:rFonts w:ascii="Lato" w:hAnsi="Lato"/>
        </w:rPr>
        <w:t xml:space="preserve">Приложение № 1 </w:t>
      </w:r>
    </w:p>
    <w:p w14:paraId="27933414" w14:textId="77777777" w:rsidR="002D45B8" w:rsidRPr="00453591" w:rsidRDefault="00E6717C" w:rsidP="002D45B8">
      <w:pPr>
        <w:pStyle w:val="a4"/>
        <w:jc w:val="right"/>
        <w:rPr>
          <w:rFonts w:ascii="Lato" w:hAnsi="Lato"/>
        </w:rPr>
      </w:pPr>
      <w:r w:rsidRPr="00453591">
        <w:rPr>
          <w:rFonts w:ascii="Lato" w:hAnsi="Lato"/>
        </w:rPr>
        <w:t xml:space="preserve">к постановлению Президиума </w:t>
      </w:r>
    </w:p>
    <w:p w14:paraId="420857AD" w14:textId="04115269" w:rsidR="00E6717C" w:rsidRPr="00453591" w:rsidRDefault="00E6717C" w:rsidP="002D45B8">
      <w:pPr>
        <w:pStyle w:val="a4"/>
        <w:jc w:val="right"/>
        <w:rPr>
          <w:rFonts w:ascii="Lato" w:hAnsi="Lato"/>
        </w:rPr>
      </w:pPr>
      <w:r w:rsidRPr="00453591">
        <w:rPr>
          <w:rFonts w:ascii="Lato" w:hAnsi="Lato"/>
        </w:rPr>
        <w:t>Профессионального союза</w:t>
      </w:r>
      <w:r w:rsidRPr="00453591">
        <w:rPr>
          <w:rFonts w:ascii="Lato" w:hAnsi="Lato"/>
        </w:rPr>
        <w:br/>
        <w:t xml:space="preserve">работников здравоохранения </w:t>
      </w:r>
      <w:r w:rsidRPr="00453591">
        <w:rPr>
          <w:rFonts w:ascii="Lato" w:hAnsi="Lato"/>
        </w:rPr>
        <w:br/>
        <w:t>Российской Федерации</w:t>
      </w:r>
    </w:p>
    <w:p w14:paraId="55185F10" w14:textId="616EA370" w:rsidR="00E6717C" w:rsidRPr="00F05251" w:rsidRDefault="00E6717C" w:rsidP="002D45B8">
      <w:pPr>
        <w:pStyle w:val="a4"/>
        <w:jc w:val="right"/>
        <w:rPr>
          <w:rFonts w:ascii="Lato" w:hAnsi="Lato"/>
          <w:sz w:val="24"/>
          <w:szCs w:val="24"/>
        </w:rPr>
      </w:pPr>
      <w:r w:rsidRPr="00453591">
        <w:rPr>
          <w:rFonts w:ascii="Lato" w:hAnsi="Lato"/>
        </w:rPr>
        <w:t xml:space="preserve">от 28.03.2023 года № </w:t>
      </w:r>
      <w:r w:rsidR="00256E9D" w:rsidRPr="00453591">
        <w:rPr>
          <w:rFonts w:ascii="Lato" w:hAnsi="Lato"/>
        </w:rPr>
        <w:t>8</w:t>
      </w:r>
      <w:r w:rsidRPr="00453591">
        <w:rPr>
          <w:rFonts w:ascii="Lato" w:hAnsi="Lato"/>
        </w:rPr>
        <w:t xml:space="preserve"> - </w:t>
      </w:r>
      <w:r w:rsidR="000E7707">
        <w:rPr>
          <w:rFonts w:ascii="Lato" w:hAnsi="Lato"/>
        </w:rPr>
        <w:t>2</w:t>
      </w:r>
    </w:p>
    <w:p w14:paraId="772CE1FB" w14:textId="2303D323" w:rsidR="00272416" w:rsidRPr="009D6D7E" w:rsidRDefault="00272416" w:rsidP="002D45B8">
      <w:pPr>
        <w:spacing w:after="0"/>
        <w:ind w:firstLine="720"/>
        <w:jc w:val="right"/>
        <w:rPr>
          <w:rFonts w:ascii="Lato" w:hAnsi="Lato"/>
          <w:color w:val="FF0000"/>
          <w:sz w:val="24"/>
          <w:szCs w:val="24"/>
        </w:rPr>
      </w:pPr>
    </w:p>
    <w:p w14:paraId="0FE64EE8" w14:textId="77777777" w:rsidR="00272416" w:rsidRPr="009D6D7E" w:rsidRDefault="00272416" w:rsidP="002D45B8">
      <w:pPr>
        <w:spacing w:after="0"/>
        <w:ind w:firstLine="720"/>
        <w:jc w:val="right"/>
        <w:rPr>
          <w:rFonts w:ascii="Lato" w:hAnsi="Lato"/>
          <w:color w:val="FF0000"/>
          <w:sz w:val="24"/>
          <w:szCs w:val="24"/>
        </w:rPr>
      </w:pPr>
    </w:p>
    <w:p w14:paraId="116DD58D" w14:textId="77777777" w:rsidR="00272416" w:rsidRPr="009D6D7E" w:rsidRDefault="00272416" w:rsidP="002D45B8">
      <w:pPr>
        <w:spacing w:after="0"/>
        <w:ind w:firstLine="720"/>
        <w:jc w:val="right"/>
        <w:rPr>
          <w:rFonts w:ascii="Lato" w:hAnsi="Lato"/>
          <w:color w:val="FF0000"/>
          <w:sz w:val="24"/>
          <w:szCs w:val="24"/>
        </w:rPr>
      </w:pPr>
    </w:p>
    <w:p w14:paraId="556335D6" w14:textId="77777777" w:rsidR="00256E9D" w:rsidRPr="00256E9D" w:rsidRDefault="00256E9D" w:rsidP="002D45B8">
      <w:pPr>
        <w:spacing w:after="0"/>
        <w:jc w:val="center"/>
        <w:rPr>
          <w:rFonts w:ascii="Lato" w:hAnsi="Lato"/>
          <w:b/>
          <w:sz w:val="24"/>
          <w:szCs w:val="24"/>
        </w:rPr>
      </w:pPr>
    </w:p>
    <w:p w14:paraId="3DA64FB3" w14:textId="7B198FA4" w:rsidR="00272416" w:rsidRPr="00256E9D" w:rsidRDefault="00000000" w:rsidP="002D45B8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256E9D">
        <w:rPr>
          <w:rFonts w:ascii="Lato" w:hAnsi="Lato"/>
          <w:b/>
          <w:sz w:val="24"/>
          <w:szCs w:val="24"/>
        </w:rPr>
        <w:t>ЗАПИСКА</w:t>
      </w:r>
    </w:p>
    <w:p w14:paraId="304C58D3" w14:textId="77777777" w:rsidR="00272416" w:rsidRPr="00256E9D" w:rsidRDefault="00000000" w:rsidP="002D45B8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256E9D">
        <w:rPr>
          <w:rFonts w:ascii="Lato" w:hAnsi="Lato"/>
          <w:b/>
          <w:sz w:val="24"/>
          <w:szCs w:val="24"/>
        </w:rPr>
        <w:t xml:space="preserve">Организационно-аналитического Управления Профсоюза </w:t>
      </w:r>
    </w:p>
    <w:p w14:paraId="7BF86579" w14:textId="793D3C0A" w:rsidR="00272416" w:rsidRPr="00256E9D" w:rsidRDefault="00000000" w:rsidP="002D45B8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256E9D">
        <w:rPr>
          <w:rFonts w:ascii="Lato" w:hAnsi="Lato"/>
          <w:b/>
          <w:sz w:val="24"/>
          <w:szCs w:val="24"/>
        </w:rPr>
        <w:t>об итогах награждения в 20</w:t>
      </w:r>
      <w:r w:rsidR="00256E9D" w:rsidRPr="00256E9D">
        <w:rPr>
          <w:rFonts w:ascii="Lato" w:hAnsi="Lato"/>
          <w:b/>
          <w:sz w:val="24"/>
          <w:szCs w:val="24"/>
        </w:rPr>
        <w:t>22</w:t>
      </w:r>
      <w:r w:rsidRPr="00256E9D">
        <w:rPr>
          <w:rFonts w:ascii="Lato" w:hAnsi="Lato"/>
          <w:b/>
          <w:sz w:val="24"/>
          <w:szCs w:val="24"/>
        </w:rPr>
        <w:t xml:space="preserve"> году профсоюзных работников и активистов </w:t>
      </w:r>
    </w:p>
    <w:p w14:paraId="0359D676" w14:textId="7D6D5708" w:rsidR="00272416" w:rsidRPr="00256E9D" w:rsidRDefault="00000000" w:rsidP="002D45B8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256E9D">
        <w:rPr>
          <w:rFonts w:ascii="Lato" w:hAnsi="Lato"/>
          <w:b/>
          <w:sz w:val="24"/>
          <w:szCs w:val="24"/>
        </w:rPr>
        <w:t>по ходатайствам региональных</w:t>
      </w:r>
      <w:r w:rsidR="00256E9D" w:rsidRPr="00256E9D">
        <w:rPr>
          <w:rFonts w:ascii="Lato" w:hAnsi="Lato"/>
          <w:b/>
          <w:sz w:val="24"/>
          <w:szCs w:val="24"/>
        </w:rPr>
        <w:t xml:space="preserve">, </w:t>
      </w:r>
      <w:r w:rsidRPr="00256E9D">
        <w:rPr>
          <w:rFonts w:ascii="Lato" w:hAnsi="Lato"/>
          <w:b/>
          <w:sz w:val="24"/>
          <w:szCs w:val="24"/>
        </w:rPr>
        <w:t>межрегиональных организаций Профсоюза</w:t>
      </w:r>
    </w:p>
    <w:p w14:paraId="288517F4" w14:textId="79B2824D" w:rsidR="00272416" w:rsidRPr="00256E9D" w:rsidRDefault="00000000" w:rsidP="002D45B8">
      <w:pPr>
        <w:spacing w:after="0"/>
        <w:jc w:val="center"/>
        <w:rPr>
          <w:rFonts w:ascii="Lato" w:hAnsi="Lato"/>
          <w:i/>
          <w:sz w:val="24"/>
          <w:szCs w:val="24"/>
        </w:rPr>
      </w:pPr>
      <w:r w:rsidRPr="00256E9D">
        <w:rPr>
          <w:rFonts w:ascii="Lato" w:hAnsi="Lato"/>
          <w:i/>
          <w:sz w:val="24"/>
          <w:szCs w:val="24"/>
        </w:rPr>
        <w:t>(по состоянию на 01 января 20</w:t>
      </w:r>
      <w:r w:rsidR="00256E9D" w:rsidRPr="00256E9D">
        <w:rPr>
          <w:rFonts w:ascii="Lato" w:hAnsi="Lato"/>
          <w:i/>
          <w:sz w:val="24"/>
          <w:szCs w:val="24"/>
        </w:rPr>
        <w:t>23</w:t>
      </w:r>
      <w:r w:rsidRPr="00256E9D">
        <w:rPr>
          <w:rFonts w:ascii="Lato" w:hAnsi="Lato"/>
          <w:i/>
          <w:sz w:val="24"/>
          <w:szCs w:val="24"/>
        </w:rPr>
        <w:t xml:space="preserve"> года)</w:t>
      </w:r>
    </w:p>
    <w:p w14:paraId="14F4B021" w14:textId="77777777" w:rsidR="00272416" w:rsidRPr="00256E9D" w:rsidRDefault="00272416" w:rsidP="002D45B8">
      <w:pPr>
        <w:spacing w:after="0"/>
        <w:jc w:val="center"/>
        <w:rPr>
          <w:rFonts w:ascii="Lato" w:hAnsi="Lato"/>
          <w:b/>
          <w:sz w:val="24"/>
          <w:szCs w:val="24"/>
        </w:rPr>
      </w:pPr>
    </w:p>
    <w:p w14:paraId="0A159638" w14:textId="77777777" w:rsidR="00272416" w:rsidRPr="00E6717C" w:rsidRDefault="00272416" w:rsidP="002D45B8">
      <w:pPr>
        <w:spacing w:after="0"/>
        <w:jc w:val="center"/>
        <w:rPr>
          <w:rFonts w:ascii="Lato" w:hAnsi="Lato"/>
          <w:b/>
          <w:color w:val="FF0000"/>
          <w:sz w:val="24"/>
          <w:szCs w:val="24"/>
        </w:rPr>
      </w:pPr>
    </w:p>
    <w:p w14:paraId="7930869B" w14:textId="1E7DB15A" w:rsidR="00272416" w:rsidRPr="00D87541" w:rsidRDefault="00000000" w:rsidP="002D45B8">
      <w:pPr>
        <w:spacing w:after="0"/>
        <w:jc w:val="both"/>
        <w:rPr>
          <w:rFonts w:ascii="Lato" w:hAnsi="Lato"/>
          <w:i/>
          <w:iCs/>
          <w:sz w:val="24"/>
          <w:szCs w:val="24"/>
        </w:rPr>
      </w:pPr>
      <w:r w:rsidRPr="00D87541">
        <w:rPr>
          <w:rFonts w:ascii="Lato" w:hAnsi="Lato"/>
          <w:sz w:val="24"/>
          <w:szCs w:val="24"/>
        </w:rPr>
        <w:t xml:space="preserve">По состоянию на </w:t>
      </w:r>
      <w:r w:rsidRPr="00D87541">
        <w:rPr>
          <w:rFonts w:ascii="Lato" w:hAnsi="Lato"/>
          <w:b/>
          <w:sz w:val="24"/>
          <w:szCs w:val="24"/>
        </w:rPr>
        <w:t>01 января 20</w:t>
      </w:r>
      <w:r w:rsidR="006A7A08" w:rsidRPr="00D87541">
        <w:rPr>
          <w:rFonts w:ascii="Lato" w:hAnsi="Lato"/>
          <w:b/>
          <w:sz w:val="24"/>
          <w:szCs w:val="24"/>
        </w:rPr>
        <w:t>23</w:t>
      </w:r>
      <w:r w:rsidRPr="00D87541">
        <w:rPr>
          <w:rFonts w:ascii="Lato" w:hAnsi="Lato"/>
          <w:b/>
          <w:sz w:val="24"/>
          <w:szCs w:val="24"/>
        </w:rPr>
        <w:t xml:space="preserve"> года </w:t>
      </w:r>
      <w:r w:rsidRPr="00D87541">
        <w:rPr>
          <w:rFonts w:ascii="Lato" w:hAnsi="Lato"/>
          <w:sz w:val="24"/>
          <w:szCs w:val="24"/>
        </w:rPr>
        <w:t>наградами Профсоюза</w:t>
      </w:r>
      <w:r w:rsidR="00C25591">
        <w:rPr>
          <w:rFonts w:ascii="Lato" w:hAnsi="Lato"/>
          <w:sz w:val="24"/>
          <w:szCs w:val="24"/>
        </w:rPr>
        <w:t xml:space="preserve">, </w:t>
      </w:r>
      <w:r w:rsidRPr="00D87541">
        <w:rPr>
          <w:rFonts w:ascii="Lato" w:hAnsi="Lato"/>
          <w:sz w:val="24"/>
          <w:szCs w:val="24"/>
        </w:rPr>
        <w:t>Ф</w:t>
      </w:r>
      <w:r w:rsidR="006A7A08" w:rsidRPr="00D87541">
        <w:rPr>
          <w:rFonts w:ascii="Lato" w:hAnsi="Lato"/>
          <w:sz w:val="24"/>
          <w:szCs w:val="24"/>
        </w:rPr>
        <w:t>НПР</w:t>
      </w:r>
      <w:r w:rsidR="00C25591">
        <w:rPr>
          <w:rFonts w:ascii="Lato" w:hAnsi="Lato"/>
          <w:sz w:val="24"/>
          <w:szCs w:val="24"/>
        </w:rPr>
        <w:t xml:space="preserve"> и Ассоциации работников непроизводственной сферы РФ</w:t>
      </w:r>
      <w:r w:rsidRPr="00D87541">
        <w:rPr>
          <w:rFonts w:ascii="Lato" w:hAnsi="Lato"/>
          <w:sz w:val="24"/>
          <w:szCs w:val="24"/>
        </w:rPr>
        <w:t xml:space="preserve"> награждены </w:t>
      </w:r>
      <w:r w:rsidR="006B6129">
        <w:rPr>
          <w:rFonts w:ascii="Lato" w:hAnsi="Lato"/>
          <w:b/>
          <w:bCs/>
          <w:sz w:val="24"/>
          <w:szCs w:val="24"/>
        </w:rPr>
        <w:t xml:space="preserve">891 человек </w:t>
      </w:r>
      <w:r w:rsidR="00D87541" w:rsidRPr="00D87541">
        <w:rPr>
          <w:rFonts w:ascii="Lato" w:hAnsi="Lato"/>
          <w:sz w:val="24"/>
          <w:szCs w:val="24"/>
        </w:rPr>
        <w:t xml:space="preserve">и </w:t>
      </w:r>
      <w:r w:rsidR="006B6129">
        <w:rPr>
          <w:rFonts w:ascii="Lato" w:hAnsi="Lato"/>
          <w:b/>
          <w:bCs/>
          <w:sz w:val="24"/>
          <w:szCs w:val="24"/>
        </w:rPr>
        <w:t>5 организаций</w:t>
      </w:r>
      <w:r w:rsidR="00D87541" w:rsidRPr="00D87541">
        <w:rPr>
          <w:rFonts w:ascii="Lato" w:hAnsi="Lato"/>
          <w:sz w:val="24"/>
          <w:szCs w:val="24"/>
        </w:rPr>
        <w:t xml:space="preserve"> (в 2021 году </w:t>
      </w:r>
      <w:r w:rsidR="00EB74B1">
        <w:rPr>
          <w:rFonts w:ascii="Lato" w:hAnsi="Lato"/>
          <w:sz w:val="24"/>
          <w:szCs w:val="24"/>
        </w:rPr>
        <w:t>–</w:t>
      </w:r>
      <w:r w:rsidR="00D87541" w:rsidRPr="00D87541">
        <w:rPr>
          <w:rFonts w:ascii="Lato" w:hAnsi="Lato"/>
          <w:sz w:val="24"/>
          <w:szCs w:val="24"/>
        </w:rPr>
        <w:t xml:space="preserve"> </w:t>
      </w:r>
      <w:r w:rsidR="00EB74B1">
        <w:rPr>
          <w:rFonts w:ascii="Lato" w:hAnsi="Lato"/>
          <w:sz w:val="24"/>
          <w:szCs w:val="24"/>
        </w:rPr>
        <w:t>578 человек и 5 организаций</w:t>
      </w:r>
      <w:r w:rsidR="00D87541" w:rsidRPr="00D87541">
        <w:rPr>
          <w:rFonts w:ascii="Lato" w:hAnsi="Lato"/>
          <w:bCs/>
          <w:sz w:val="24"/>
          <w:szCs w:val="24"/>
        </w:rPr>
        <w:t>)</w:t>
      </w:r>
      <w:r w:rsidRPr="00D87541">
        <w:rPr>
          <w:rFonts w:ascii="Lato" w:hAnsi="Lato"/>
          <w:i/>
          <w:iCs/>
          <w:sz w:val="24"/>
          <w:szCs w:val="24"/>
        </w:rPr>
        <w:t xml:space="preserve">. </w:t>
      </w:r>
    </w:p>
    <w:p w14:paraId="55A8E537" w14:textId="77777777" w:rsidR="00272416" w:rsidRPr="00D87541" w:rsidRDefault="00272416" w:rsidP="002D45B8">
      <w:pPr>
        <w:spacing w:after="0"/>
        <w:ind w:firstLine="720"/>
        <w:jc w:val="both"/>
        <w:rPr>
          <w:rFonts w:ascii="Lato" w:hAnsi="Lato"/>
          <w:i/>
          <w:iCs/>
          <w:sz w:val="24"/>
          <w:szCs w:val="24"/>
        </w:rPr>
      </w:pPr>
    </w:p>
    <w:p w14:paraId="2B8DAA6D" w14:textId="137CA389" w:rsidR="00C50799" w:rsidRPr="00816A05" w:rsidRDefault="00000000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816A05">
        <w:rPr>
          <w:rFonts w:ascii="Lato" w:hAnsi="Lato"/>
          <w:sz w:val="24"/>
          <w:szCs w:val="24"/>
        </w:rPr>
        <w:t xml:space="preserve">1. В отчетный период наградами </w:t>
      </w:r>
      <w:r w:rsidR="00816A05" w:rsidRPr="00816A05">
        <w:rPr>
          <w:rFonts w:ascii="Lato" w:hAnsi="Lato"/>
          <w:sz w:val="24"/>
          <w:szCs w:val="24"/>
        </w:rPr>
        <w:t xml:space="preserve">Профсоюза </w:t>
      </w:r>
      <w:r w:rsidRPr="00816A05">
        <w:rPr>
          <w:rFonts w:ascii="Lato" w:hAnsi="Lato"/>
          <w:sz w:val="24"/>
          <w:szCs w:val="24"/>
        </w:rPr>
        <w:t xml:space="preserve">награждены </w:t>
      </w:r>
      <w:r w:rsidR="006B6129">
        <w:rPr>
          <w:rFonts w:ascii="Lato" w:hAnsi="Lato"/>
          <w:b/>
          <w:bCs/>
          <w:sz w:val="24"/>
          <w:szCs w:val="24"/>
        </w:rPr>
        <w:t xml:space="preserve">796 человек </w:t>
      </w:r>
      <w:r w:rsidR="00816A05" w:rsidRPr="00816A05">
        <w:rPr>
          <w:rFonts w:ascii="Lato" w:hAnsi="Lato"/>
          <w:sz w:val="24"/>
          <w:szCs w:val="24"/>
        </w:rPr>
        <w:t xml:space="preserve">и </w:t>
      </w:r>
      <w:r w:rsidR="006B6129">
        <w:rPr>
          <w:rFonts w:ascii="Lato" w:hAnsi="Lato"/>
          <w:b/>
          <w:bCs/>
          <w:sz w:val="24"/>
          <w:szCs w:val="24"/>
        </w:rPr>
        <w:t>5 организаций</w:t>
      </w:r>
      <w:r w:rsidR="00816A05" w:rsidRPr="00816A05">
        <w:rPr>
          <w:rFonts w:ascii="Lato" w:hAnsi="Lato"/>
          <w:sz w:val="24"/>
          <w:szCs w:val="24"/>
        </w:rPr>
        <w:t xml:space="preserve"> (в 2021 году - </w:t>
      </w:r>
      <w:r w:rsidRPr="00816A05">
        <w:rPr>
          <w:rFonts w:ascii="Lato" w:hAnsi="Lato"/>
          <w:bCs/>
          <w:sz w:val="24"/>
          <w:szCs w:val="24"/>
        </w:rPr>
        <w:t>490 человек и 5 организаций</w:t>
      </w:r>
      <w:r w:rsidR="00816A05" w:rsidRPr="00816A05">
        <w:rPr>
          <w:rFonts w:ascii="Lato" w:hAnsi="Lato"/>
          <w:bCs/>
          <w:sz w:val="24"/>
          <w:szCs w:val="24"/>
        </w:rPr>
        <w:t>)</w:t>
      </w:r>
      <w:r w:rsidR="00816A05" w:rsidRPr="00816A05">
        <w:rPr>
          <w:rFonts w:ascii="Lato" w:hAnsi="Lato"/>
          <w:i/>
          <w:iCs/>
          <w:sz w:val="24"/>
          <w:szCs w:val="24"/>
        </w:rPr>
        <w:t>.</w:t>
      </w:r>
      <w:r w:rsidR="00C50799">
        <w:rPr>
          <w:rFonts w:ascii="Lato" w:hAnsi="Lato"/>
          <w:i/>
          <w:iCs/>
          <w:sz w:val="24"/>
          <w:szCs w:val="24"/>
        </w:rPr>
        <w:t xml:space="preserve"> </w:t>
      </w:r>
      <w:r w:rsidR="00C50799" w:rsidRPr="00816A05">
        <w:rPr>
          <w:rFonts w:ascii="Lato" w:hAnsi="Lato"/>
          <w:sz w:val="24"/>
          <w:szCs w:val="24"/>
        </w:rPr>
        <w:t>В приложени</w:t>
      </w:r>
      <w:r w:rsidR="00C50799">
        <w:rPr>
          <w:rFonts w:ascii="Lato" w:hAnsi="Lato"/>
          <w:sz w:val="24"/>
          <w:szCs w:val="24"/>
        </w:rPr>
        <w:t xml:space="preserve">и № 1 </w:t>
      </w:r>
      <w:r w:rsidR="00C50799" w:rsidRPr="00816A05">
        <w:rPr>
          <w:rFonts w:ascii="Lato" w:hAnsi="Lato"/>
          <w:sz w:val="24"/>
          <w:szCs w:val="24"/>
        </w:rPr>
        <w:t xml:space="preserve">к записке данные о полученных в 2022 году наградах </w:t>
      </w:r>
      <w:r w:rsidR="00C50799">
        <w:rPr>
          <w:rFonts w:ascii="Lato" w:hAnsi="Lato"/>
          <w:sz w:val="24"/>
          <w:szCs w:val="24"/>
        </w:rPr>
        <w:t xml:space="preserve">Профсоюза </w:t>
      </w:r>
      <w:r w:rsidR="00C50799" w:rsidRPr="00816A05">
        <w:rPr>
          <w:rFonts w:ascii="Lato" w:hAnsi="Lato"/>
          <w:sz w:val="24"/>
          <w:szCs w:val="24"/>
        </w:rPr>
        <w:t>представлены по каждой региональной, межрегиональной организации Профсоюза в разрезе федеральных округов и по Профсоюзу в целом.</w:t>
      </w:r>
    </w:p>
    <w:p w14:paraId="1D41BF21" w14:textId="74CFD0F9" w:rsidR="00272416" w:rsidRPr="00C50799" w:rsidRDefault="00272416" w:rsidP="002D45B8">
      <w:pPr>
        <w:spacing w:after="0"/>
        <w:jc w:val="both"/>
        <w:rPr>
          <w:rFonts w:ascii="Lato" w:hAnsi="Lato"/>
          <w:sz w:val="24"/>
          <w:szCs w:val="24"/>
        </w:rPr>
      </w:pPr>
    </w:p>
    <w:p w14:paraId="7E4E229C" w14:textId="56EFB2D9" w:rsidR="00272416" w:rsidRPr="00816A05" w:rsidRDefault="00000000" w:rsidP="002D45B8">
      <w:pPr>
        <w:spacing w:after="0"/>
        <w:jc w:val="both"/>
        <w:rPr>
          <w:rFonts w:ascii="Lato" w:hAnsi="Lato"/>
          <w:i/>
          <w:iCs/>
          <w:sz w:val="24"/>
          <w:szCs w:val="24"/>
        </w:rPr>
      </w:pPr>
      <w:r w:rsidRPr="00816A05">
        <w:rPr>
          <w:rFonts w:ascii="Lato" w:hAnsi="Lato"/>
          <w:sz w:val="24"/>
          <w:szCs w:val="24"/>
        </w:rPr>
        <w:t xml:space="preserve">1.1. Президиум </w:t>
      </w:r>
      <w:r w:rsidR="00816A05" w:rsidRPr="00816A05">
        <w:rPr>
          <w:rFonts w:ascii="Lato" w:hAnsi="Lato"/>
          <w:sz w:val="24"/>
          <w:szCs w:val="24"/>
        </w:rPr>
        <w:t xml:space="preserve">Профсоюза </w:t>
      </w:r>
      <w:r w:rsidR="00816A05">
        <w:rPr>
          <w:rFonts w:ascii="Lato" w:hAnsi="Lato"/>
          <w:sz w:val="24"/>
          <w:szCs w:val="24"/>
        </w:rPr>
        <w:t>об</w:t>
      </w:r>
      <w:r w:rsidRPr="00816A05">
        <w:rPr>
          <w:rFonts w:ascii="Lato" w:hAnsi="Lato"/>
          <w:sz w:val="24"/>
          <w:szCs w:val="24"/>
        </w:rPr>
        <w:t>ъявил</w:t>
      </w:r>
      <w:r w:rsidRPr="00816A05">
        <w:rPr>
          <w:rFonts w:ascii="Lato" w:hAnsi="Lato"/>
          <w:b/>
          <w:sz w:val="24"/>
          <w:szCs w:val="24"/>
        </w:rPr>
        <w:t xml:space="preserve"> Благодарность</w:t>
      </w:r>
      <w:r w:rsidR="006B6129">
        <w:rPr>
          <w:rFonts w:ascii="Lato" w:hAnsi="Lato"/>
          <w:b/>
          <w:sz w:val="24"/>
          <w:szCs w:val="24"/>
        </w:rPr>
        <w:t xml:space="preserve"> Президиума Профсоюза</w:t>
      </w:r>
      <w:r w:rsidRPr="00816A05">
        <w:rPr>
          <w:rFonts w:ascii="Lato" w:hAnsi="Lato"/>
          <w:b/>
          <w:sz w:val="24"/>
          <w:szCs w:val="24"/>
        </w:rPr>
        <w:t xml:space="preserve"> </w:t>
      </w:r>
      <w:r w:rsidR="006B6129">
        <w:rPr>
          <w:rFonts w:ascii="Lato" w:hAnsi="Lato"/>
          <w:b/>
          <w:sz w:val="24"/>
          <w:szCs w:val="24"/>
        </w:rPr>
        <w:t xml:space="preserve">239 </w:t>
      </w:r>
      <w:r w:rsidR="00816A05" w:rsidRPr="00816A05">
        <w:rPr>
          <w:rFonts w:ascii="Lato" w:hAnsi="Lato"/>
          <w:b/>
          <w:sz w:val="24"/>
          <w:szCs w:val="24"/>
        </w:rPr>
        <w:t xml:space="preserve">членам Профсоюза </w:t>
      </w:r>
      <w:r w:rsidR="00816A05" w:rsidRPr="00816A05">
        <w:rPr>
          <w:rFonts w:ascii="Lato" w:hAnsi="Lato"/>
          <w:bCs/>
          <w:sz w:val="24"/>
          <w:szCs w:val="24"/>
        </w:rPr>
        <w:t xml:space="preserve">(в 2021 году - </w:t>
      </w:r>
      <w:r w:rsidRPr="00816A05">
        <w:rPr>
          <w:rFonts w:ascii="Lato" w:hAnsi="Lato"/>
          <w:bCs/>
          <w:sz w:val="24"/>
          <w:szCs w:val="24"/>
        </w:rPr>
        <w:t>83 членам Профсоюза</w:t>
      </w:r>
      <w:r w:rsidR="00816A05" w:rsidRPr="00816A05">
        <w:rPr>
          <w:rFonts w:ascii="Lato" w:hAnsi="Lato"/>
          <w:bCs/>
          <w:sz w:val="24"/>
          <w:szCs w:val="24"/>
        </w:rPr>
        <w:t>).</w:t>
      </w:r>
    </w:p>
    <w:p w14:paraId="1692C1C5" w14:textId="77777777" w:rsidR="00272416" w:rsidRPr="00816A05" w:rsidRDefault="00272416" w:rsidP="002D45B8">
      <w:pPr>
        <w:spacing w:after="0"/>
        <w:ind w:firstLine="720"/>
        <w:jc w:val="both"/>
        <w:rPr>
          <w:rFonts w:ascii="Lato" w:hAnsi="Lato"/>
          <w:i/>
          <w:iCs/>
          <w:sz w:val="24"/>
          <w:szCs w:val="24"/>
        </w:rPr>
      </w:pPr>
    </w:p>
    <w:p w14:paraId="1720693A" w14:textId="16ED6786" w:rsidR="00272416" w:rsidRPr="006603B6" w:rsidRDefault="00000000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6603B6">
        <w:rPr>
          <w:rFonts w:ascii="Lato" w:hAnsi="Lato"/>
          <w:sz w:val="24"/>
          <w:szCs w:val="24"/>
        </w:rPr>
        <w:t>1.2. В соответствии с квотой на 20</w:t>
      </w:r>
      <w:r w:rsidR="00816A05" w:rsidRPr="006603B6">
        <w:rPr>
          <w:rFonts w:ascii="Lato" w:hAnsi="Lato"/>
          <w:sz w:val="24"/>
          <w:szCs w:val="24"/>
        </w:rPr>
        <w:t>22</w:t>
      </w:r>
      <w:r w:rsidRPr="006603B6">
        <w:rPr>
          <w:rFonts w:ascii="Lato" w:hAnsi="Lato"/>
          <w:sz w:val="24"/>
          <w:szCs w:val="24"/>
        </w:rPr>
        <w:t xml:space="preserve"> год </w:t>
      </w:r>
      <w:r w:rsidRPr="00EB74B1">
        <w:rPr>
          <w:rFonts w:ascii="Lato" w:hAnsi="Lato"/>
          <w:iCs/>
          <w:sz w:val="24"/>
          <w:szCs w:val="24"/>
        </w:rPr>
        <w:t xml:space="preserve">(утверждена постановлением Президиума Профсоюза от </w:t>
      </w:r>
      <w:r w:rsidR="006B6129" w:rsidRPr="00EB74B1">
        <w:rPr>
          <w:rFonts w:ascii="Lato" w:hAnsi="Lato"/>
          <w:iCs/>
          <w:sz w:val="24"/>
          <w:szCs w:val="24"/>
        </w:rPr>
        <w:t xml:space="preserve">27.01.2022 года </w:t>
      </w:r>
      <w:r w:rsidR="00816A05" w:rsidRPr="00EB74B1">
        <w:rPr>
          <w:rFonts w:ascii="Lato" w:hAnsi="Lato"/>
          <w:iCs/>
          <w:sz w:val="24"/>
          <w:szCs w:val="24"/>
        </w:rPr>
        <w:t>№</w:t>
      </w:r>
      <w:r w:rsidR="006B6129" w:rsidRPr="00EB74B1">
        <w:rPr>
          <w:rFonts w:ascii="Lato" w:hAnsi="Lato"/>
          <w:iCs/>
          <w:sz w:val="24"/>
          <w:szCs w:val="24"/>
        </w:rPr>
        <w:t xml:space="preserve"> 3-71</w:t>
      </w:r>
      <w:r w:rsidR="00816A05" w:rsidRPr="00EB74B1">
        <w:rPr>
          <w:rFonts w:ascii="Lato" w:hAnsi="Lato"/>
          <w:iCs/>
          <w:sz w:val="24"/>
          <w:szCs w:val="24"/>
        </w:rPr>
        <w:t>)</w:t>
      </w:r>
      <w:r w:rsidRPr="006603B6">
        <w:rPr>
          <w:rFonts w:ascii="Lato" w:hAnsi="Lato"/>
          <w:i/>
          <w:sz w:val="24"/>
          <w:szCs w:val="24"/>
        </w:rPr>
        <w:t xml:space="preserve"> </w:t>
      </w:r>
      <w:r w:rsidRPr="006603B6">
        <w:rPr>
          <w:rFonts w:ascii="Lato" w:hAnsi="Lato"/>
          <w:b/>
          <w:sz w:val="24"/>
          <w:szCs w:val="24"/>
        </w:rPr>
        <w:t xml:space="preserve">Почетной грамотой Профсоюза </w:t>
      </w:r>
      <w:r w:rsidRPr="006603B6">
        <w:rPr>
          <w:rFonts w:ascii="Lato" w:hAnsi="Lato"/>
          <w:sz w:val="24"/>
          <w:szCs w:val="24"/>
        </w:rPr>
        <w:t xml:space="preserve">награждены </w:t>
      </w:r>
      <w:r w:rsidR="00717C4C">
        <w:rPr>
          <w:rFonts w:ascii="Lato" w:hAnsi="Lato"/>
          <w:b/>
          <w:bCs/>
          <w:sz w:val="24"/>
          <w:szCs w:val="24"/>
        </w:rPr>
        <w:t xml:space="preserve">352 человека </w:t>
      </w:r>
      <w:r w:rsidR="00816A05" w:rsidRPr="006603B6">
        <w:rPr>
          <w:rFonts w:ascii="Lato" w:hAnsi="Lato"/>
          <w:sz w:val="24"/>
          <w:szCs w:val="24"/>
        </w:rPr>
        <w:t xml:space="preserve">из </w:t>
      </w:r>
      <w:r w:rsidR="00717C4C">
        <w:rPr>
          <w:rFonts w:ascii="Lato" w:hAnsi="Lato"/>
          <w:b/>
          <w:bCs/>
          <w:sz w:val="24"/>
          <w:szCs w:val="24"/>
        </w:rPr>
        <w:t xml:space="preserve">69 регионов России </w:t>
      </w:r>
      <w:r w:rsidR="00816A05" w:rsidRPr="006603B6">
        <w:rPr>
          <w:rFonts w:ascii="Lato" w:hAnsi="Lato"/>
          <w:sz w:val="24"/>
          <w:szCs w:val="24"/>
        </w:rPr>
        <w:t xml:space="preserve">(в 2021 году - </w:t>
      </w:r>
      <w:r w:rsidRPr="006603B6">
        <w:rPr>
          <w:rFonts w:ascii="Lato" w:hAnsi="Lato"/>
          <w:sz w:val="24"/>
          <w:szCs w:val="24"/>
        </w:rPr>
        <w:t>313 человек из 59 регионов России</w:t>
      </w:r>
      <w:r w:rsidR="00816A05" w:rsidRPr="006603B6">
        <w:rPr>
          <w:rFonts w:ascii="Lato" w:hAnsi="Lato"/>
          <w:sz w:val="24"/>
          <w:szCs w:val="24"/>
        </w:rPr>
        <w:t xml:space="preserve">). </w:t>
      </w:r>
      <w:r w:rsidRPr="006603B6">
        <w:rPr>
          <w:rFonts w:ascii="Lato" w:hAnsi="Lato"/>
          <w:sz w:val="24"/>
          <w:szCs w:val="24"/>
        </w:rPr>
        <w:t xml:space="preserve">Из вышеуказанного числа награжденных в отчетный период </w:t>
      </w:r>
      <w:r w:rsidR="00C97CD4">
        <w:rPr>
          <w:rFonts w:ascii="Lato" w:hAnsi="Lato"/>
          <w:b/>
          <w:bCs/>
          <w:sz w:val="24"/>
          <w:szCs w:val="24"/>
        </w:rPr>
        <w:t xml:space="preserve">237 </w:t>
      </w:r>
      <w:r w:rsidR="00816A05" w:rsidRPr="006603B6">
        <w:rPr>
          <w:rFonts w:ascii="Lato" w:hAnsi="Lato"/>
          <w:b/>
          <w:bCs/>
          <w:sz w:val="24"/>
          <w:szCs w:val="24"/>
        </w:rPr>
        <w:t>членам Профсоюза</w:t>
      </w:r>
      <w:r w:rsidR="00816A05" w:rsidRPr="006603B6">
        <w:rPr>
          <w:rFonts w:ascii="Lato" w:hAnsi="Lato"/>
          <w:sz w:val="24"/>
          <w:szCs w:val="24"/>
        </w:rPr>
        <w:t xml:space="preserve"> </w:t>
      </w:r>
      <w:r w:rsidRPr="006603B6">
        <w:rPr>
          <w:rFonts w:ascii="Lato" w:hAnsi="Lato"/>
          <w:sz w:val="24"/>
          <w:szCs w:val="24"/>
        </w:rPr>
        <w:t xml:space="preserve">выплачена единовременная денежная премия из средств </w:t>
      </w:r>
      <w:proofErr w:type="spellStart"/>
      <w:r w:rsidRPr="006603B6">
        <w:rPr>
          <w:rFonts w:ascii="Lato" w:hAnsi="Lato"/>
          <w:sz w:val="24"/>
          <w:szCs w:val="24"/>
        </w:rPr>
        <w:t>профбюджета</w:t>
      </w:r>
      <w:proofErr w:type="spellEnd"/>
      <w:r w:rsidR="00BD170D" w:rsidRPr="006603B6">
        <w:rPr>
          <w:rFonts w:ascii="Lato" w:hAnsi="Lato"/>
          <w:sz w:val="24"/>
          <w:szCs w:val="24"/>
        </w:rPr>
        <w:t xml:space="preserve"> </w:t>
      </w:r>
      <w:r w:rsidRPr="006603B6">
        <w:rPr>
          <w:rFonts w:ascii="Lato" w:hAnsi="Lato"/>
          <w:sz w:val="24"/>
          <w:szCs w:val="24"/>
        </w:rPr>
        <w:t xml:space="preserve">ЦК Профсоюза, что составляет </w:t>
      </w:r>
      <w:r w:rsidR="00C97CD4">
        <w:rPr>
          <w:rFonts w:ascii="Lato" w:hAnsi="Lato"/>
          <w:b/>
          <w:bCs/>
          <w:sz w:val="24"/>
          <w:szCs w:val="24"/>
        </w:rPr>
        <w:t>79 %</w:t>
      </w:r>
      <w:r w:rsidRPr="006603B6">
        <w:rPr>
          <w:rFonts w:ascii="Lato" w:hAnsi="Lato"/>
          <w:sz w:val="24"/>
          <w:szCs w:val="24"/>
        </w:rPr>
        <w:t xml:space="preserve"> от общего числа награжденных данным видом награды (в 20</w:t>
      </w:r>
      <w:r w:rsidR="00816A05" w:rsidRPr="006603B6">
        <w:rPr>
          <w:rFonts w:ascii="Lato" w:hAnsi="Lato"/>
          <w:sz w:val="24"/>
          <w:szCs w:val="24"/>
        </w:rPr>
        <w:t xml:space="preserve">21 году </w:t>
      </w:r>
      <w:r w:rsidRPr="006603B6">
        <w:rPr>
          <w:rFonts w:ascii="Lato" w:hAnsi="Lato"/>
          <w:sz w:val="24"/>
          <w:szCs w:val="24"/>
        </w:rPr>
        <w:t>– 1</w:t>
      </w:r>
      <w:r w:rsidR="00816A05" w:rsidRPr="006603B6">
        <w:rPr>
          <w:rFonts w:ascii="Lato" w:hAnsi="Lato"/>
          <w:sz w:val="24"/>
          <w:szCs w:val="24"/>
        </w:rPr>
        <w:t xml:space="preserve">74 </w:t>
      </w:r>
      <w:r w:rsidRPr="006603B6">
        <w:rPr>
          <w:rFonts w:ascii="Lato" w:hAnsi="Lato"/>
          <w:sz w:val="24"/>
          <w:szCs w:val="24"/>
        </w:rPr>
        <w:t xml:space="preserve">членам Профсоюза или </w:t>
      </w:r>
      <w:r w:rsidR="00816A05" w:rsidRPr="006603B6">
        <w:rPr>
          <w:rFonts w:ascii="Lato" w:hAnsi="Lato"/>
          <w:sz w:val="24"/>
          <w:szCs w:val="24"/>
        </w:rPr>
        <w:t>55,5</w:t>
      </w:r>
      <w:r w:rsidRPr="006603B6">
        <w:rPr>
          <w:rFonts w:ascii="Lato" w:hAnsi="Lato"/>
          <w:sz w:val="24"/>
          <w:szCs w:val="24"/>
        </w:rPr>
        <w:t xml:space="preserve">% соответственно). </w:t>
      </w:r>
    </w:p>
    <w:p w14:paraId="7524E5F9" w14:textId="77777777" w:rsidR="006603B6" w:rsidRDefault="006603B6" w:rsidP="002D45B8">
      <w:pPr>
        <w:spacing w:after="0"/>
        <w:jc w:val="both"/>
        <w:rPr>
          <w:rFonts w:ascii="Lato" w:hAnsi="Lato"/>
          <w:b/>
          <w:iCs/>
          <w:sz w:val="24"/>
          <w:szCs w:val="24"/>
        </w:rPr>
      </w:pPr>
    </w:p>
    <w:p w14:paraId="1665D2AD" w14:textId="22F128B3" w:rsidR="00C97CD4" w:rsidRDefault="00000000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6603B6">
        <w:rPr>
          <w:rFonts w:ascii="Lato" w:hAnsi="Lato"/>
          <w:b/>
          <w:iCs/>
          <w:sz w:val="24"/>
          <w:szCs w:val="24"/>
        </w:rPr>
        <w:t xml:space="preserve">Почетной грамотой </w:t>
      </w:r>
      <w:r w:rsidRPr="006603B6">
        <w:rPr>
          <w:rFonts w:ascii="Lato" w:hAnsi="Lato"/>
          <w:b/>
          <w:sz w:val="24"/>
          <w:szCs w:val="24"/>
        </w:rPr>
        <w:t xml:space="preserve">Профсоюза </w:t>
      </w:r>
      <w:r w:rsidRPr="006603B6">
        <w:rPr>
          <w:rFonts w:ascii="Lato" w:hAnsi="Lato"/>
          <w:sz w:val="24"/>
          <w:szCs w:val="24"/>
        </w:rPr>
        <w:t>награждены</w:t>
      </w:r>
      <w:r w:rsidRPr="006603B6">
        <w:rPr>
          <w:rFonts w:ascii="Lato" w:hAnsi="Lato"/>
          <w:b/>
          <w:bCs/>
          <w:sz w:val="24"/>
          <w:szCs w:val="24"/>
        </w:rPr>
        <w:t xml:space="preserve"> </w:t>
      </w:r>
      <w:r w:rsidR="00C25591">
        <w:rPr>
          <w:rFonts w:ascii="Lato" w:hAnsi="Lato"/>
          <w:b/>
          <w:bCs/>
          <w:sz w:val="24"/>
          <w:szCs w:val="24"/>
        </w:rPr>
        <w:t>5</w:t>
      </w:r>
      <w:r w:rsidR="00CD6052">
        <w:rPr>
          <w:rFonts w:ascii="Lato" w:hAnsi="Lato"/>
          <w:b/>
          <w:bCs/>
          <w:sz w:val="24"/>
          <w:szCs w:val="24"/>
        </w:rPr>
        <w:t xml:space="preserve"> медицинских организаций из С</w:t>
      </w:r>
      <w:r w:rsidR="00717C4C">
        <w:rPr>
          <w:rFonts w:ascii="Lato" w:hAnsi="Lato"/>
          <w:b/>
          <w:bCs/>
          <w:sz w:val="24"/>
          <w:szCs w:val="24"/>
        </w:rPr>
        <w:t>еверо-Осетинск</w:t>
      </w:r>
      <w:r w:rsidR="00CD6052">
        <w:rPr>
          <w:rFonts w:ascii="Lato" w:hAnsi="Lato"/>
          <w:b/>
          <w:bCs/>
          <w:sz w:val="24"/>
          <w:szCs w:val="24"/>
        </w:rPr>
        <w:t>ой</w:t>
      </w:r>
      <w:r w:rsidR="00717C4C">
        <w:rPr>
          <w:rFonts w:ascii="Lato" w:hAnsi="Lato"/>
          <w:b/>
          <w:bCs/>
          <w:sz w:val="24"/>
          <w:szCs w:val="24"/>
        </w:rPr>
        <w:t xml:space="preserve"> республиканск</w:t>
      </w:r>
      <w:r w:rsidR="00CD6052">
        <w:rPr>
          <w:rFonts w:ascii="Lato" w:hAnsi="Lato"/>
          <w:b/>
          <w:bCs/>
          <w:sz w:val="24"/>
          <w:szCs w:val="24"/>
        </w:rPr>
        <w:t>ой</w:t>
      </w:r>
      <w:r w:rsidR="00717C4C">
        <w:rPr>
          <w:rFonts w:ascii="Lato" w:hAnsi="Lato"/>
          <w:b/>
          <w:bCs/>
          <w:sz w:val="24"/>
          <w:szCs w:val="24"/>
        </w:rPr>
        <w:t>, Ставропольск</w:t>
      </w:r>
      <w:r w:rsidR="00CD6052">
        <w:rPr>
          <w:rFonts w:ascii="Lato" w:hAnsi="Lato"/>
          <w:b/>
          <w:bCs/>
          <w:sz w:val="24"/>
          <w:szCs w:val="24"/>
        </w:rPr>
        <w:t>ой</w:t>
      </w:r>
      <w:r w:rsidR="00717C4C">
        <w:rPr>
          <w:rFonts w:ascii="Lato" w:hAnsi="Lato"/>
          <w:b/>
          <w:bCs/>
          <w:sz w:val="24"/>
          <w:szCs w:val="24"/>
        </w:rPr>
        <w:t xml:space="preserve"> краев</w:t>
      </w:r>
      <w:r w:rsidR="00CD6052">
        <w:rPr>
          <w:rFonts w:ascii="Lato" w:hAnsi="Lato"/>
          <w:b/>
          <w:bCs/>
          <w:sz w:val="24"/>
          <w:szCs w:val="24"/>
        </w:rPr>
        <w:t>ой</w:t>
      </w:r>
      <w:r w:rsidR="00717C4C">
        <w:rPr>
          <w:rFonts w:ascii="Lato" w:hAnsi="Lato"/>
          <w:b/>
          <w:bCs/>
          <w:sz w:val="24"/>
          <w:szCs w:val="24"/>
        </w:rPr>
        <w:t>, Тульск</w:t>
      </w:r>
      <w:r w:rsidR="00CD6052">
        <w:rPr>
          <w:rFonts w:ascii="Lato" w:hAnsi="Lato"/>
          <w:b/>
          <w:bCs/>
          <w:sz w:val="24"/>
          <w:szCs w:val="24"/>
        </w:rPr>
        <w:t xml:space="preserve">ой и </w:t>
      </w:r>
      <w:r w:rsidR="00717C4C">
        <w:rPr>
          <w:rFonts w:ascii="Lato" w:hAnsi="Lato"/>
          <w:b/>
          <w:bCs/>
          <w:sz w:val="24"/>
          <w:szCs w:val="24"/>
        </w:rPr>
        <w:t>Челябинск</w:t>
      </w:r>
      <w:r w:rsidR="00CD6052">
        <w:rPr>
          <w:rFonts w:ascii="Lato" w:hAnsi="Lato"/>
          <w:b/>
          <w:bCs/>
          <w:sz w:val="24"/>
          <w:szCs w:val="24"/>
        </w:rPr>
        <w:t>ой</w:t>
      </w:r>
      <w:r w:rsidR="00717C4C">
        <w:rPr>
          <w:rFonts w:ascii="Lato" w:hAnsi="Lato"/>
          <w:b/>
          <w:bCs/>
          <w:sz w:val="24"/>
          <w:szCs w:val="24"/>
        </w:rPr>
        <w:t xml:space="preserve"> област</w:t>
      </w:r>
      <w:r w:rsidR="00CD6052">
        <w:rPr>
          <w:rFonts w:ascii="Lato" w:hAnsi="Lato"/>
          <w:b/>
          <w:bCs/>
          <w:sz w:val="24"/>
          <w:szCs w:val="24"/>
        </w:rPr>
        <w:t xml:space="preserve">ных </w:t>
      </w:r>
      <w:r w:rsidR="00717C4C" w:rsidRPr="00E7072D">
        <w:rPr>
          <w:rFonts w:ascii="Lato" w:hAnsi="Lato"/>
          <w:sz w:val="24"/>
          <w:szCs w:val="24"/>
        </w:rPr>
        <w:t>организаци</w:t>
      </w:r>
      <w:r w:rsidR="00CD6052">
        <w:rPr>
          <w:rFonts w:ascii="Lato" w:hAnsi="Lato"/>
          <w:sz w:val="24"/>
          <w:szCs w:val="24"/>
        </w:rPr>
        <w:t>й</w:t>
      </w:r>
      <w:r w:rsidR="00717C4C" w:rsidRPr="00E7072D">
        <w:rPr>
          <w:rFonts w:ascii="Lato" w:hAnsi="Lato"/>
          <w:sz w:val="24"/>
          <w:szCs w:val="24"/>
        </w:rPr>
        <w:t xml:space="preserve"> Пр</w:t>
      </w:r>
      <w:r w:rsidR="00C97CD4" w:rsidRPr="00E7072D">
        <w:rPr>
          <w:rFonts w:ascii="Lato" w:hAnsi="Lato"/>
          <w:sz w:val="24"/>
          <w:szCs w:val="24"/>
        </w:rPr>
        <w:t>о</w:t>
      </w:r>
      <w:r w:rsidR="00717C4C" w:rsidRPr="00E7072D">
        <w:rPr>
          <w:rFonts w:ascii="Lato" w:hAnsi="Lato"/>
          <w:sz w:val="24"/>
          <w:szCs w:val="24"/>
        </w:rPr>
        <w:t>фсоюза</w:t>
      </w:r>
      <w:r w:rsidR="00CD6052">
        <w:rPr>
          <w:rFonts w:ascii="Lato" w:hAnsi="Lato"/>
          <w:sz w:val="24"/>
          <w:szCs w:val="24"/>
        </w:rPr>
        <w:t xml:space="preserve"> и РОО Профсоюза </w:t>
      </w:r>
      <w:proofErr w:type="spellStart"/>
      <w:r w:rsidR="00CD6052">
        <w:rPr>
          <w:rFonts w:ascii="Lato" w:hAnsi="Lato"/>
          <w:sz w:val="24"/>
          <w:szCs w:val="24"/>
        </w:rPr>
        <w:t>г.Мсквы</w:t>
      </w:r>
      <w:proofErr w:type="spellEnd"/>
      <w:r w:rsidR="00C97CD4">
        <w:rPr>
          <w:rFonts w:ascii="Lato" w:hAnsi="Lato"/>
          <w:b/>
          <w:bCs/>
          <w:sz w:val="24"/>
          <w:szCs w:val="24"/>
        </w:rPr>
        <w:t xml:space="preserve">. </w:t>
      </w:r>
    </w:p>
    <w:p w14:paraId="5E7DBFF9" w14:textId="193A9564" w:rsidR="003F6AD4" w:rsidRDefault="003F6AD4" w:rsidP="002D45B8">
      <w:pPr>
        <w:spacing w:after="0"/>
        <w:jc w:val="both"/>
        <w:rPr>
          <w:rFonts w:ascii="Lato" w:hAnsi="Lato"/>
          <w:sz w:val="24"/>
          <w:szCs w:val="24"/>
        </w:rPr>
      </w:pPr>
    </w:p>
    <w:p w14:paraId="7CF78C8B" w14:textId="29EB46AC" w:rsidR="00934EEE" w:rsidRDefault="006603B6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6603B6">
        <w:rPr>
          <w:rFonts w:ascii="Lato" w:hAnsi="Lato"/>
          <w:sz w:val="24"/>
          <w:szCs w:val="24"/>
        </w:rPr>
        <w:t xml:space="preserve">Кроме того, после подведения итогов </w:t>
      </w:r>
      <w:r>
        <w:rPr>
          <w:rFonts w:ascii="Lato" w:hAnsi="Lato"/>
          <w:sz w:val="24"/>
          <w:szCs w:val="24"/>
        </w:rPr>
        <w:t xml:space="preserve">работы региональных, межрегиональных Профсоюза </w:t>
      </w:r>
      <w:r w:rsidR="00934EEE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по </w:t>
      </w:r>
      <w:r w:rsidR="00934EEE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сохранению</w:t>
      </w:r>
      <w:r w:rsidR="00934EEE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 </w:t>
      </w:r>
      <w:r w:rsidR="001151B9">
        <w:rPr>
          <w:rFonts w:ascii="Lato" w:hAnsi="Lato"/>
          <w:sz w:val="24"/>
          <w:szCs w:val="24"/>
        </w:rPr>
        <w:t xml:space="preserve">членской </w:t>
      </w:r>
      <w:r w:rsidR="00934EEE">
        <w:rPr>
          <w:rFonts w:ascii="Lato" w:hAnsi="Lato"/>
          <w:sz w:val="24"/>
          <w:szCs w:val="24"/>
        </w:rPr>
        <w:t xml:space="preserve"> </w:t>
      </w:r>
      <w:r w:rsidR="001151B9">
        <w:rPr>
          <w:rFonts w:ascii="Lato" w:hAnsi="Lato"/>
          <w:sz w:val="24"/>
          <w:szCs w:val="24"/>
        </w:rPr>
        <w:t>базы</w:t>
      </w:r>
      <w:r w:rsidR="00934EEE">
        <w:rPr>
          <w:rFonts w:ascii="Lato" w:hAnsi="Lato"/>
          <w:sz w:val="24"/>
          <w:szCs w:val="24"/>
        </w:rPr>
        <w:t xml:space="preserve"> </w:t>
      </w:r>
      <w:r w:rsidR="001151B9">
        <w:rPr>
          <w:rFonts w:ascii="Lato" w:hAnsi="Lato"/>
          <w:sz w:val="24"/>
          <w:szCs w:val="24"/>
        </w:rPr>
        <w:t xml:space="preserve"> Профсоюза в </w:t>
      </w:r>
      <w:r w:rsidR="00934EEE">
        <w:rPr>
          <w:rFonts w:ascii="Lato" w:hAnsi="Lato"/>
          <w:sz w:val="24"/>
          <w:szCs w:val="24"/>
        </w:rPr>
        <w:t xml:space="preserve"> </w:t>
      </w:r>
      <w:r w:rsidR="001151B9">
        <w:rPr>
          <w:rFonts w:ascii="Lato" w:hAnsi="Lato"/>
          <w:sz w:val="24"/>
          <w:szCs w:val="24"/>
        </w:rPr>
        <w:t>2021 году, постановлением</w:t>
      </w:r>
    </w:p>
    <w:p w14:paraId="4D0D9DF4" w14:textId="77777777" w:rsidR="00934EEE" w:rsidRDefault="00934EEE" w:rsidP="002D45B8">
      <w:pPr>
        <w:spacing w:after="0"/>
        <w:jc w:val="both"/>
        <w:rPr>
          <w:rFonts w:ascii="Lato" w:hAnsi="Lato"/>
          <w:sz w:val="24"/>
          <w:szCs w:val="24"/>
        </w:rPr>
      </w:pPr>
    </w:p>
    <w:p w14:paraId="02E0966B" w14:textId="77777777" w:rsidR="00934EEE" w:rsidRDefault="00934EEE" w:rsidP="002D45B8">
      <w:pPr>
        <w:spacing w:after="0"/>
        <w:jc w:val="both"/>
        <w:rPr>
          <w:rFonts w:ascii="Lato" w:hAnsi="Lato"/>
          <w:sz w:val="24"/>
          <w:szCs w:val="24"/>
        </w:rPr>
      </w:pPr>
    </w:p>
    <w:p w14:paraId="30853C79" w14:textId="793E48B1" w:rsidR="006603B6" w:rsidRPr="00D97D40" w:rsidRDefault="001151B9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Президиума Профсоюза от 31.05.2021 года № 5-2 </w:t>
      </w:r>
      <w:r w:rsidR="005A3A80">
        <w:rPr>
          <w:rFonts w:ascii="Lato" w:hAnsi="Lato"/>
          <w:sz w:val="24"/>
          <w:szCs w:val="24"/>
        </w:rPr>
        <w:t>выде</w:t>
      </w:r>
      <w:r w:rsidR="00991B49">
        <w:rPr>
          <w:rFonts w:ascii="Lato" w:hAnsi="Lato"/>
          <w:sz w:val="24"/>
          <w:szCs w:val="24"/>
        </w:rPr>
        <w:t xml:space="preserve">лена </w:t>
      </w:r>
      <w:r>
        <w:rPr>
          <w:rFonts w:ascii="Lato" w:hAnsi="Lato"/>
          <w:sz w:val="24"/>
          <w:szCs w:val="24"/>
        </w:rPr>
        <w:t>дополнительн</w:t>
      </w:r>
      <w:r w:rsidR="00991B49">
        <w:rPr>
          <w:rFonts w:ascii="Lato" w:hAnsi="Lato"/>
          <w:sz w:val="24"/>
          <w:szCs w:val="24"/>
        </w:rPr>
        <w:t>ая</w:t>
      </w:r>
      <w:r>
        <w:rPr>
          <w:rFonts w:ascii="Lato" w:hAnsi="Lato"/>
          <w:sz w:val="24"/>
          <w:szCs w:val="24"/>
        </w:rPr>
        <w:t xml:space="preserve"> квот</w:t>
      </w:r>
      <w:r w:rsidR="00991B49">
        <w:rPr>
          <w:rFonts w:ascii="Lato" w:hAnsi="Lato"/>
          <w:sz w:val="24"/>
          <w:szCs w:val="24"/>
        </w:rPr>
        <w:t>а</w:t>
      </w:r>
      <w:r>
        <w:rPr>
          <w:rFonts w:ascii="Lato" w:hAnsi="Lato"/>
          <w:sz w:val="24"/>
          <w:szCs w:val="24"/>
        </w:rPr>
        <w:t xml:space="preserve"> </w:t>
      </w:r>
      <w:r w:rsidR="00D97D40">
        <w:rPr>
          <w:rFonts w:ascii="Lato" w:hAnsi="Lato"/>
          <w:sz w:val="24"/>
          <w:szCs w:val="24"/>
        </w:rPr>
        <w:t xml:space="preserve">в количестве </w:t>
      </w:r>
      <w:r w:rsidR="00CD6052">
        <w:rPr>
          <w:rFonts w:ascii="Lato" w:hAnsi="Lato"/>
          <w:sz w:val="24"/>
          <w:szCs w:val="24"/>
        </w:rPr>
        <w:t xml:space="preserve">  </w:t>
      </w:r>
      <w:r w:rsidR="00D97D40" w:rsidRPr="00991B49">
        <w:rPr>
          <w:rFonts w:ascii="Lato" w:hAnsi="Lato"/>
          <w:b/>
          <w:bCs/>
          <w:sz w:val="24"/>
          <w:szCs w:val="24"/>
        </w:rPr>
        <w:t xml:space="preserve">217 </w:t>
      </w:r>
      <w:r w:rsidR="00CD6052">
        <w:rPr>
          <w:rFonts w:ascii="Lato" w:hAnsi="Lato"/>
          <w:b/>
          <w:bCs/>
          <w:sz w:val="24"/>
          <w:szCs w:val="24"/>
        </w:rPr>
        <w:t xml:space="preserve">  </w:t>
      </w:r>
      <w:r w:rsidR="00D97D40">
        <w:rPr>
          <w:rFonts w:ascii="Lato" w:hAnsi="Lato"/>
          <w:b/>
          <w:bCs/>
          <w:sz w:val="24"/>
          <w:szCs w:val="24"/>
        </w:rPr>
        <w:t xml:space="preserve">Почетных </w:t>
      </w:r>
      <w:r w:rsidR="00D97D40" w:rsidRPr="00991B49">
        <w:rPr>
          <w:rFonts w:ascii="Lato" w:hAnsi="Lato"/>
          <w:b/>
          <w:bCs/>
          <w:sz w:val="24"/>
          <w:szCs w:val="24"/>
        </w:rPr>
        <w:t>грамот</w:t>
      </w:r>
      <w:r w:rsidR="00CD6052">
        <w:rPr>
          <w:rFonts w:ascii="Lato" w:hAnsi="Lato"/>
          <w:b/>
          <w:bCs/>
          <w:sz w:val="24"/>
          <w:szCs w:val="24"/>
        </w:rPr>
        <w:t xml:space="preserve">  </w:t>
      </w:r>
      <w:r w:rsidR="00D97D40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для </w:t>
      </w:r>
      <w:r w:rsidR="00CD6052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награждения</w:t>
      </w:r>
      <w:r w:rsidR="00CD6052">
        <w:rPr>
          <w:rFonts w:ascii="Lato" w:hAnsi="Lato"/>
          <w:sz w:val="24"/>
          <w:szCs w:val="24"/>
        </w:rPr>
        <w:t xml:space="preserve">  </w:t>
      </w:r>
      <w:r>
        <w:rPr>
          <w:rFonts w:ascii="Lato" w:hAnsi="Lato"/>
          <w:sz w:val="24"/>
          <w:szCs w:val="24"/>
        </w:rPr>
        <w:t xml:space="preserve"> профсоюзных</w:t>
      </w:r>
      <w:r w:rsidR="00CD6052">
        <w:rPr>
          <w:rFonts w:ascii="Lato" w:hAnsi="Lato"/>
          <w:sz w:val="24"/>
          <w:szCs w:val="24"/>
        </w:rPr>
        <w:t xml:space="preserve">  </w:t>
      </w:r>
      <w:r>
        <w:rPr>
          <w:rFonts w:ascii="Lato" w:hAnsi="Lato"/>
          <w:sz w:val="24"/>
          <w:szCs w:val="24"/>
        </w:rPr>
        <w:t xml:space="preserve"> работников </w:t>
      </w:r>
      <w:r w:rsidR="00CD6052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и активистов Почетной грамотой Профсоюза с выплатой единовременной </w:t>
      </w:r>
      <w:r w:rsidR="00934EEE">
        <w:rPr>
          <w:rFonts w:ascii="Lato" w:hAnsi="Lato"/>
          <w:sz w:val="24"/>
          <w:szCs w:val="24"/>
        </w:rPr>
        <w:t xml:space="preserve">денежной </w:t>
      </w:r>
      <w:r>
        <w:rPr>
          <w:rFonts w:ascii="Lato" w:hAnsi="Lato"/>
          <w:sz w:val="24"/>
          <w:szCs w:val="24"/>
        </w:rPr>
        <w:t>премии и</w:t>
      </w:r>
      <w:r w:rsidR="00CD6052">
        <w:rPr>
          <w:rFonts w:ascii="Lato" w:hAnsi="Lato"/>
          <w:sz w:val="24"/>
          <w:szCs w:val="24"/>
        </w:rPr>
        <w:t>з</w:t>
      </w:r>
      <w:r>
        <w:rPr>
          <w:rFonts w:ascii="Lato" w:hAnsi="Lato"/>
          <w:sz w:val="24"/>
          <w:szCs w:val="24"/>
        </w:rPr>
        <w:t xml:space="preserve"> средств </w:t>
      </w:r>
      <w:proofErr w:type="spellStart"/>
      <w:r>
        <w:rPr>
          <w:rFonts w:ascii="Lato" w:hAnsi="Lato"/>
          <w:sz w:val="24"/>
          <w:szCs w:val="24"/>
        </w:rPr>
        <w:t>профбюджета</w:t>
      </w:r>
      <w:proofErr w:type="spellEnd"/>
      <w:r>
        <w:rPr>
          <w:rFonts w:ascii="Lato" w:hAnsi="Lato"/>
          <w:sz w:val="24"/>
          <w:szCs w:val="24"/>
        </w:rPr>
        <w:t xml:space="preserve"> ЦК Профсоюза для</w:t>
      </w:r>
      <w:r w:rsidRPr="001151B9">
        <w:rPr>
          <w:rFonts w:ascii="Lato" w:hAnsi="Lato"/>
          <w:b/>
          <w:bCs/>
          <w:sz w:val="24"/>
          <w:szCs w:val="24"/>
        </w:rPr>
        <w:t xml:space="preserve"> </w:t>
      </w:r>
      <w:r w:rsidR="005A3A80">
        <w:rPr>
          <w:rFonts w:ascii="Lato" w:hAnsi="Lato"/>
          <w:b/>
          <w:bCs/>
          <w:sz w:val="24"/>
          <w:szCs w:val="24"/>
        </w:rPr>
        <w:t xml:space="preserve">34 </w:t>
      </w:r>
      <w:r w:rsidRPr="001151B9">
        <w:rPr>
          <w:rFonts w:ascii="Lato" w:hAnsi="Lato"/>
          <w:b/>
          <w:bCs/>
          <w:sz w:val="24"/>
          <w:szCs w:val="24"/>
        </w:rPr>
        <w:t>региональных, межрегиональных организаций Профсоюза</w:t>
      </w:r>
      <w:r>
        <w:rPr>
          <w:rFonts w:ascii="Lato" w:hAnsi="Lato"/>
          <w:sz w:val="24"/>
          <w:szCs w:val="24"/>
        </w:rPr>
        <w:t>, имеющих охват профсоюзным членством</w:t>
      </w:r>
      <w:r w:rsidR="005A3A80">
        <w:rPr>
          <w:rFonts w:ascii="Lato" w:hAnsi="Lato"/>
          <w:sz w:val="24"/>
          <w:szCs w:val="24"/>
        </w:rPr>
        <w:t xml:space="preserve"> среди работающих</w:t>
      </w:r>
      <w:r>
        <w:rPr>
          <w:rFonts w:ascii="Lato" w:hAnsi="Lato"/>
          <w:sz w:val="24"/>
          <w:szCs w:val="24"/>
        </w:rPr>
        <w:t xml:space="preserve"> выше среднего показателя по Профсоюзу. </w:t>
      </w:r>
      <w:r w:rsidR="00D97D40">
        <w:rPr>
          <w:rFonts w:ascii="Lato" w:hAnsi="Lato"/>
          <w:sz w:val="24"/>
          <w:szCs w:val="24"/>
        </w:rPr>
        <w:t xml:space="preserve">Из них данной </w:t>
      </w:r>
      <w:r>
        <w:rPr>
          <w:rFonts w:ascii="Lato" w:hAnsi="Lato"/>
          <w:sz w:val="24"/>
          <w:szCs w:val="24"/>
        </w:rPr>
        <w:t>возможностью воспользовались</w:t>
      </w:r>
      <w:r w:rsidR="005A3A80">
        <w:rPr>
          <w:rFonts w:ascii="Lato" w:hAnsi="Lato"/>
          <w:sz w:val="24"/>
          <w:szCs w:val="24"/>
        </w:rPr>
        <w:t xml:space="preserve"> </w:t>
      </w:r>
      <w:r w:rsidR="005A3A80" w:rsidRPr="00991B49">
        <w:rPr>
          <w:rFonts w:ascii="Lato" w:hAnsi="Lato"/>
          <w:b/>
          <w:bCs/>
          <w:sz w:val="24"/>
          <w:szCs w:val="24"/>
        </w:rPr>
        <w:t>24 региональн</w:t>
      </w:r>
      <w:r w:rsidR="00991B49" w:rsidRPr="00991B49">
        <w:rPr>
          <w:rFonts w:ascii="Lato" w:hAnsi="Lato"/>
          <w:b/>
          <w:bCs/>
          <w:sz w:val="24"/>
          <w:szCs w:val="24"/>
        </w:rPr>
        <w:t>ые</w:t>
      </w:r>
      <w:r w:rsidR="005A3A80" w:rsidRPr="00991B49">
        <w:rPr>
          <w:rFonts w:ascii="Lato" w:hAnsi="Lato"/>
          <w:b/>
          <w:bCs/>
          <w:sz w:val="24"/>
          <w:szCs w:val="24"/>
        </w:rPr>
        <w:t>, межрегиональн</w:t>
      </w:r>
      <w:r w:rsidR="00991B49" w:rsidRPr="00991B49">
        <w:rPr>
          <w:rFonts w:ascii="Lato" w:hAnsi="Lato"/>
          <w:b/>
          <w:bCs/>
          <w:sz w:val="24"/>
          <w:szCs w:val="24"/>
        </w:rPr>
        <w:t>ые</w:t>
      </w:r>
      <w:r w:rsidR="005A3A80" w:rsidRPr="00991B49">
        <w:rPr>
          <w:rFonts w:ascii="Lato" w:hAnsi="Lato"/>
          <w:b/>
          <w:bCs/>
          <w:sz w:val="24"/>
          <w:szCs w:val="24"/>
        </w:rPr>
        <w:t xml:space="preserve"> организации Профсоюза</w:t>
      </w:r>
      <w:r w:rsidR="005A3A80">
        <w:rPr>
          <w:rFonts w:ascii="Lato" w:hAnsi="Lato"/>
          <w:sz w:val="24"/>
          <w:szCs w:val="24"/>
        </w:rPr>
        <w:t xml:space="preserve"> для награждения</w:t>
      </w:r>
      <w:r w:rsidR="00991B49">
        <w:rPr>
          <w:rFonts w:ascii="Lato" w:hAnsi="Lato"/>
          <w:sz w:val="24"/>
          <w:szCs w:val="24"/>
        </w:rPr>
        <w:t xml:space="preserve"> </w:t>
      </w:r>
      <w:r w:rsidR="00991B49" w:rsidRPr="00991B49">
        <w:rPr>
          <w:rFonts w:ascii="Lato" w:hAnsi="Lato"/>
          <w:b/>
          <w:bCs/>
          <w:sz w:val="24"/>
          <w:szCs w:val="24"/>
        </w:rPr>
        <w:t>113 членов Профсоюза</w:t>
      </w:r>
      <w:r w:rsidR="00991B49">
        <w:rPr>
          <w:rFonts w:ascii="Lato" w:hAnsi="Lato"/>
          <w:b/>
          <w:bCs/>
          <w:sz w:val="24"/>
          <w:szCs w:val="24"/>
        </w:rPr>
        <w:t xml:space="preserve">, </w:t>
      </w:r>
      <w:r w:rsidR="00991B49">
        <w:rPr>
          <w:rFonts w:ascii="Lato" w:hAnsi="Lato"/>
          <w:sz w:val="24"/>
          <w:szCs w:val="24"/>
        </w:rPr>
        <w:t xml:space="preserve">что составляет </w:t>
      </w:r>
      <w:r w:rsidR="00947405" w:rsidRPr="00947405">
        <w:rPr>
          <w:rFonts w:ascii="Lato" w:hAnsi="Lato"/>
          <w:b/>
          <w:bCs/>
          <w:sz w:val="24"/>
          <w:szCs w:val="24"/>
        </w:rPr>
        <w:t>52,1 %</w:t>
      </w:r>
      <w:r w:rsidR="00D97D40">
        <w:rPr>
          <w:rFonts w:ascii="Lato" w:hAnsi="Lato"/>
          <w:b/>
          <w:bCs/>
          <w:sz w:val="24"/>
          <w:szCs w:val="24"/>
        </w:rPr>
        <w:t xml:space="preserve"> </w:t>
      </w:r>
      <w:r w:rsidR="00D97D40">
        <w:rPr>
          <w:rFonts w:ascii="Lato" w:hAnsi="Lato"/>
          <w:sz w:val="24"/>
          <w:szCs w:val="24"/>
        </w:rPr>
        <w:t xml:space="preserve">от </w:t>
      </w:r>
      <w:r w:rsidR="00A01B13">
        <w:rPr>
          <w:rFonts w:ascii="Lato" w:hAnsi="Lato"/>
          <w:sz w:val="24"/>
          <w:szCs w:val="24"/>
        </w:rPr>
        <w:t>дополнительно выделенной квоты.</w:t>
      </w:r>
    </w:p>
    <w:p w14:paraId="0D5D1E86" w14:textId="77777777" w:rsidR="00272416" w:rsidRPr="006603B6" w:rsidRDefault="00272416" w:rsidP="002D45B8">
      <w:pPr>
        <w:spacing w:after="0"/>
        <w:ind w:firstLine="720"/>
        <w:jc w:val="both"/>
        <w:rPr>
          <w:rFonts w:ascii="Lato" w:hAnsi="Lato"/>
          <w:i/>
          <w:iCs/>
          <w:sz w:val="24"/>
          <w:szCs w:val="24"/>
        </w:rPr>
      </w:pPr>
    </w:p>
    <w:p w14:paraId="4868B5B9" w14:textId="58F917BE" w:rsidR="00272416" w:rsidRPr="006603B6" w:rsidRDefault="00000000" w:rsidP="002D45B8">
      <w:pPr>
        <w:spacing w:after="0"/>
        <w:jc w:val="both"/>
        <w:rPr>
          <w:rFonts w:ascii="Lato" w:hAnsi="Lato"/>
          <w:i/>
          <w:iCs/>
          <w:sz w:val="24"/>
          <w:szCs w:val="24"/>
        </w:rPr>
      </w:pPr>
      <w:r w:rsidRPr="006603B6">
        <w:rPr>
          <w:rFonts w:ascii="Lato" w:hAnsi="Lato"/>
          <w:sz w:val="24"/>
          <w:szCs w:val="24"/>
        </w:rPr>
        <w:t>1.3.</w:t>
      </w:r>
      <w:r w:rsidRPr="006603B6">
        <w:rPr>
          <w:rFonts w:ascii="Lato" w:hAnsi="Lato"/>
          <w:b/>
          <w:sz w:val="24"/>
          <w:szCs w:val="24"/>
        </w:rPr>
        <w:t xml:space="preserve"> Нагрудными знаками Профсоюза трех степеней</w:t>
      </w:r>
      <w:r w:rsidRPr="006603B6">
        <w:rPr>
          <w:rFonts w:ascii="Lato" w:hAnsi="Lato"/>
          <w:sz w:val="24"/>
          <w:szCs w:val="24"/>
        </w:rPr>
        <w:t xml:space="preserve"> награждены</w:t>
      </w:r>
      <w:r w:rsidRPr="006603B6">
        <w:rPr>
          <w:rFonts w:ascii="Lato" w:hAnsi="Lato"/>
          <w:b/>
          <w:bCs/>
          <w:sz w:val="24"/>
          <w:szCs w:val="24"/>
        </w:rPr>
        <w:t xml:space="preserve"> </w:t>
      </w:r>
      <w:r w:rsidR="00947405">
        <w:rPr>
          <w:rFonts w:ascii="Lato" w:hAnsi="Lato"/>
          <w:b/>
          <w:bCs/>
          <w:sz w:val="24"/>
          <w:szCs w:val="24"/>
        </w:rPr>
        <w:t xml:space="preserve">92 </w:t>
      </w:r>
      <w:r w:rsidR="006603B6" w:rsidRPr="006603B6">
        <w:rPr>
          <w:rFonts w:ascii="Lato" w:hAnsi="Lato"/>
          <w:b/>
          <w:bCs/>
          <w:sz w:val="24"/>
          <w:szCs w:val="24"/>
        </w:rPr>
        <w:t>человек</w:t>
      </w:r>
      <w:r w:rsidR="00947405">
        <w:rPr>
          <w:rFonts w:ascii="Lato" w:hAnsi="Lato"/>
          <w:b/>
          <w:bCs/>
          <w:sz w:val="24"/>
          <w:szCs w:val="24"/>
        </w:rPr>
        <w:t>а</w:t>
      </w:r>
      <w:r w:rsidR="006603B6" w:rsidRPr="006603B6">
        <w:rPr>
          <w:rFonts w:ascii="Lato" w:hAnsi="Lato"/>
          <w:b/>
          <w:bCs/>
          <w:sz w:val="24"/>
          <w:szCs w:val="24"/>
        </w:rPr>
        <w:t xml:space="preserve"> </w:t>
      </w:r>
      <w:r w:rsidR="006603B6" w:rsidRPr="006603B6">
        <w:rPr>
          <w:rFonts w:ascii="Lato" w:hAnsi="Lato"/>
          <w:sz w:val="24"/>
          <w:szCs w:val="24"/>
        </w:rPr>
        <w:t xml:space="preserve">(в 2021 году - </w:t>
      </w:r>
      <w:r w:rsidRPr="006603B6">
        <w:rPr>
          <w:rFonts w:ascii="Lato" w:hAnsi="Lato"/>
          <w:sz w:val="24"/>
          <w:szCs w:val="24"/>
        </w:rPr>
        <w:t>94 человек</w:t>
      </w:r>
      <w:r w:rsidR="006603B6" w:rsidRPr="006603B6">
        <w:rPr>
          <w:rFonts w:ascii="Lato" w:hAnsi="Lato"/>
          <w:sz w:val="24"/>
          <w:szCs w:val="24"/>
        </w:rPr>
        <w:t>)</w:t>
      </w:r>
      <w:r w:rsidRPr="006603B6">
        <w:rPr>
          <w:rFonts w:ascii="Lato" w:hAnsi="Lato"/>
          <w:i/>
          <w:iCs/>
          <w:sz w:val="24"/>
          <w:szCs w:val="24"/>
        </w:rPr>
        <w:t>.</w:t>
      </w:r>
      <w:r w:rsidRPr="006603B6">
        <w:rPr>
          <w:rFonts w:ascii="Lato" w:hAnsi="Lato"/>
          <w:sz w:val="24"/>
          <w:szCs w:val="24"/>
        </w:rPr>
        <w:t xml:space="preserve"> Из них:</w:t>
      </w:r>
    </w:p>
    <w:p w14:paraId="74105923" w14:textId="605BC108" w:rsidR="00272416" w:rsidRPr="006603B6" w:rsidRDefault="00000000" w:rsidP="002D45B8">
      <w:pPr>
        <w:spacing w:after="0"/>
        <w:jc w:val="both"/>
        <w:rPr>
          <w:rFonts w:ascii="Lato" w:hAnsi="Lato"/>
          <w:bCs/>
          <w:i/>
          <w:iCs/>
          <w:sz w:val="24"/>
          <w:szCs w:val="24"/>
        </w:rPr>
      </w:pPr>
      <w:r w:rsidRPr="006603B6">
        <w:rPr>
          <w:rFonts w:ascii="Lato" w:hAnsi="Lato"/>
          <w:sz w:val="24"/>
          <w:szCs w:val="24"/>
        </w:rPr>
        <w:t xml:space="preserve">I   степени </w:t>
      </w:r>
      <w:r w:rsidRPr="006603B6">
        <w:rPr>
          <w:rFonts w:ascii="Lato" w:hAnsi="Lato"/>
          <w:b/>
          <w:sz w:val="24"/>
          <w:szCs w:val="24"/>
        </w:rPr>
        <w:t xml:space="preserve">– </w:t>
      </w:r>
      <w:r w:rsidR="009C5478">
        <w:rPr>
          <w:rFonts w:ascii="Lato" w:hAnsi="Lato"/>
          <w:b/>
          <w:sz w:val="24"/>
          <w:szCs w:val="24"/>
        </w:rPr>
        <w:t xml:space="preserve">3 </w:t>
      </w:r>
      <w:r w:rsidR="006603B6" w:rsidRPr="006603B6">
        <w:rPr>
          <w:rFonts w:ascii="Lato" w:hAnsi="Lato"/>
          <w:b/>
          <w:sz w:val="24"/>
          <w:szCs w:val="24"/>
        </w:rPr>
        <w:t xml:space="preserve">человек </w:t>
      </w:r>
      <w:r w:rsidR="006603B6" w:rsidRPr="006603B6">
        <w:rPr>
          <w:rFonts w:ascii="Lato" w:hAnsi="Lato"/>
          <w:bCs/>
          <w:sz w:val="24"/>
          <w:szCs w:val="24"/>
        </w:rPr>
        <w:t xml:space="preserve">(в 2021 году – </w:t>
      </w:r>
      <w:r w:rsidRPr="006603B6">
        <w:rPr>
          <w:rFonts w:ascii="Lato" w:hAnsi="Lato"/>
          <w:bCs/>
          <w:sz w:val="24"/>
          <w:szCs w:val="24"/>
        </w:rPr>
        <w:t>6</w:t>
      </w:r>
      <w:r w:rsidR="006603B6" w:rsidRPr="006603B6">
        <w:rPr>
          <w:rFonts w:ascii="Lato" w:hAnsi="Lato"/>
          <w:bCs/>
          <w:sz w:val="24"/>
          <w:szCs w:val="24"/>
        </w:rPr>
        <w:t>)</w:t>
      </w:r>
      <w:r w:rsidRPr="006603B6">
        <w:rPr>
          <w:rFonts w:ascii="Lato" w:hAnsi="Lato"/>
          <w:bCs/>
          <w:i/>
          <w:iCs/>
          <w:sz w:val="24"/>
          <w:szCs w:val="24"/>
        </w:rPr>
        <w:t>;</w:t>
      </w:r>
    </w:p>
    <w:p w14:paraId="3238993D" w14:textId="6C36EF95" w:rsidR="00272416" w:rsidRPr="006603B6" w:rsidRDefault="00000000" w:rsidP="002D45B8">
      <w:pPr>
        <w:spacing w:after="0"/>
        <w:jc w:val="both"/>
        <w:rPr>
          <w:rFonts w:ascii="Lato" w:hAnsi="Lato"/>
          <w:i/>
          <w:iCs/>
          <w:sz w:val="24"/>
          <w:szCs w:val="24"/>
        </w:rPr>
      </w:pPr>
      <w:proofErr w:type="gramStart"/>
      <w:r w:rsidRPr="006603B6">
        <w:rPr>
          <w:rFonts w:ascii="Lato" w:hAnsi="Lato"/>
          <w:sz w:val="24"/>
          <w:szCs w:val="24"/>
          <w:lang w:val="en-US"/>
        </w:rPr>
        <w:t>II</w:t>
      </w:r>
      <w:r w:rsidRPr="006603B6">
        <w:rPr>
          <w:rFonts w:ascii="Lato" w:hAnsi="Lato"/>
          <w:sz w:val="24"/>
          <w:szCs w:val="24"/>
        </w:rPr>
        <w:t xml:space="preserve">  степени</w:t>
      </w:r>
      <w:proofErr w:type="gramEnd"/>
      <w:r w:rsidRPr="006603B6">
        <w:rPr>
          <w:rFonts w:ascii="Lato" w:hAnsi="Lato"/>
          <w:sz w:val="24"/>
          <w:szCs w:val="24"/>
        </w:rPr>
        <w:t xml:space="preserve"> </w:t>
      </w:r>
      <w:r w:rsidRPr="006603B6">
        <w:rPr>
          <w:rFonts w:ascii="Lato" w:hAnsi="Lato"/>
          <w:b/>
          <w:sz w:val="24"/>
          <w:szCs w:val="24"/>
        </w:rPr>
        <w:t xml:space="preserve">– </w:t>
      </w:r>
      <w:r w:rsidR="009C5478">
        <w:rPr>
          <w:rFonts w:ascii="Lato" w:hAnsi="Lato"/>
          <w:b/>
          <w:sz w:val="24"/>
          <w:szCs w:val="24"/>
        </w:rPr>
        <w:t xml:space="preserve">26 </w:t>
      </w:r>
      <w:r w:rsidR="006603B6" w:rsidRPr="006603B6">
        <w:rPr>
          <w:rFonts w:ascii="Lato" w:hAnsi="Lato"/>
          <w:b/>
          <w:sz w:val="24"/>
          <w:szCs w:val="24"/>
        </w:rPr>
        <w:t xml:space="preserve">человек </w:t>
      </w:r>
      <w:r w:rsidR="006603B6" w:rsidRPr="006603B6">
        <w:rPr>
          <w:rFonts w:ascii="Lato" w:hAnsi="Lato"/>
          <w:bCs/>
          <w:sz w:val="24"/>
          <w:szCs w:val="24"/>
        </w:rPr>
        <w:t xml:space="preserve">(в 2021 году – </w:t>
      </w:r>
      <w:r w:rsidRPr="006603B6">
        <w:rPr>
          <w:rFonts w:ascii="Lato" w:hAnsi="Lato"/>
          <w:bCs/>
          <w:sz w:val="24"/>
          <w:szCs w:val="24"/>
        </w:rPr>
        <w:t>23</w:t>
      </w:r>
      <w:r w:rsidR="006603B6" w:rsidRPr="006603B6">
        <w:rPr>
          <w:rFonts w:ascii="Lato" w:hAnsi="Lato"/>
          <w:bCs/>
          <w:sz w:val="24"/>
          <w:szCs w:val="24"/>
        </w:rPr>
        <w:t>)</w:t>
      </w:r>
      <w:r w:rsidRPr="006603B6">
        <w:rPr>
          <w:rFonts w:ascii="Lato" w:hAnsi="Lato"/>
          <w:i/>
          <w:iCs/>
          <w:sz w:val="24"/>
          <w:szCs w:val="24"/>
        </w:rPr>
        <w:t>;</w:t>
      </w:r>
    </w:p>
    <w:p w14:paraId="405B8703" w14:textId="13E18856" w:rsidR="00272416" w:rsidRPr="006603B6" w:rsidRDefault="00000000" w:rsidP="002D45B8">
      <w:pPr>
        <w:spacing w:after="0"/>
        <w:jc w:val="both"/>
        <w:rPr>
          <w:rFonts w:ascii="Lato" w:hAnsi="Lato"/>
          <w:i/>
          <w:iCs/>
          <w:sz w:val="24"/>
          <w:szCs w:val="24"/>
        </w:rPr>
      </w:pPr>
      <w:r w:rsidRPr="006603B6">
        <w:rPr>
          <w:rFonts w:ascii="Lato" w:hAnsi="Lato"/>
          <w:sz w:val="24"/>
          <w:szCs w:val="24"/>
          <w:lang w:val="en-US"/>
        </w:rPr>
        <w:t>III</w:t>
      </w:r>
      <w:r w:rsidRPr="006603B6">
        <w:rPr>
          <w:rFonts w:ascii="Lato" w:hAnsi="Lato"/>
          <w:sz w:val="24"/>
          <w:szCs w:val="24"/>
        </w:rPr>
        <w:t xml:space="preserve"> степени </w:t>
      </w:r>
      <w:r w:rsidRPr="006603B6">
        <w:rPr>
          <w:rFonts w:ascii="Lato" w:hAnsi="Lato"/>
          <w:b/>
          <w:sz w:val="24"/>
          <w:szCs w:val="24"/>
        </w:rPr>
        <w:t xml:space="preserve">– </w:t>
      </w:r>
      <w:r w:rsidR="009C5478">
        <w:rPr>
          <w:rFonts w:ascii="Lato" w:hAnsi="Lato"/>
          <w:b/>
          <w:sz w:val="24"/>
          <w:szCs w:val="24"/>
        </w:rPr>
        <w:t xml:space="preserve">63 </w:t>
      </w:r>
      <w:r w:rsidR="006603B6" w:rsidRPr="006603B6">
        <w:rPr>
          <w:rFonts w:ascii="Lato" w:hAnsi="Lato"/>
          <w:b/>
          <w:sz w:val="24"/>
          <w:szCs w:val="24"/>
        </w:rPr>
        <w:t xml:space="preserve">человек </w:t>
      </w:r>
      <w:r w:rsidR="006603B6" w:rsidRPr="006603B6">
        <w:rPr>
          <w:rFonts w:ascii="Lato" w:hAnsi="Lato"/>
          <w:bCs/>
          <w:sz w:val="24"/>
          <w:szCs w:val="24"/>
        </w:rPr>
        <w:t xml:space="preserve">(в 2021 году – </w:t>
      </w:r>
      <w:r w:rsidRPr="006603B6">
        <w:rPr>
          <w:rFonts w:ascii="Lato" w:hAnsi="Lato"/>
          <w:bCs/>
          <w:sz w:val="24"/>
          <w:szCs w:val="24"/>
        </w:rPr>
        <w:t>65</w:t>
      </w:r>
      <w:r w:rsidR="006603B6" w:rsidRPr="006603B6">
        <w:rPr>
          <w:rFonts w:ascii="Lato" w:hAnsi="Lato"/>
          <w:bCs/>
          <w:sz w:val="24"/>
          <w:szCs w:val="24"/>
        </w:rPr>
        <w:t>)</w:t>
      </w:r>
      <w:r w:rsidRPr="006603B6">
        <w:rPr>
          <w:rFonts w:ascii="Lato" w:hAnsi="Lato"/>
          <w:bCs/>
          <w:i/>
          <w:iCs/>
          <w:sz w:val="24"/>
          <w:szCs w:val="24"/>
        </w:rPr>
        <w:t>.</w:t>
      </w:r>
      <w:r w:rsidRPr="006603B6">
        <w:rPr>
          <w:rFonts w:ascii="Lato" w:hAnsi="Lato"/>
          <w:i/>
          <w:iCs/>
          <w:sz w:val="24"/>
          <w:szCs w:val="24"/>
        </w:rPr>
        <w:t xml:space="preserve"> </w:t>
      </w:r>
    </w:p>
    <w:p w14:paraId="12574D5E" w14:textId="45A93E50" w:rsidR="00272416" w:rsidRDefault="00000000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6603B6">
        <w:rPr>
          <w:rFonts w:ascii="Lato" w:hAnsi="Lato"/>
          <w:sz w:val="24"/>
          <w:szCs w:val="24"/>
        </w:rPr>
        <w:t>В 202</w:t>
      </w:r>
      <w:r w:rsidR="006603B6" w:rsidRPr="006603B6">
        <w:rPr>
          <w:rFonts w:ascii="Lato" w:hAnsi="Lato"/>
          <w:sz w:val="24"/>
          <w:szCs w:val="24"/>
        </w:rPr>
        <w:t>2</w:t>
      </w:r>
      <w:r w:rsidRPr="006603B6">
        <w:rPr>
          <w:rFonts w:ascii="Lato" w:hAnsi="Lato"/>
          <w:sz w:val="24"/>
          <w:szCs w:val="24"/>
        </w:rPr>
        <w:t xml:space="preserve"> году квота, утвержденная на награждение Нагрудным знаком Профсоюза </w:t>
      </w:r>
      <w:r w:rsidR="00284F63">
        <w:rPr>
          <w:rFonts w:ascii="Lato" w:hAnsi="Lato"/>
          <w:sz w:val="24"/>
          <w:szCs w:val="24"/>
        </w:rPr>
        <w:t xml:space="preserve">         </w:t>
      </w:r>
      <w:r w:rsidRPr="006603B6">
        <w:rPr>
          <w:rFonts w:ascii="Lato" w:hAnsi="Lato"/>
          <w:sz w:val="24"/>
          <w:szCs w:val="24"/>
          <w:lang w:val="en-US"/>
        </w:rPr>
        <w:t>III</w:t>
      </w:r>
      <w:r w:rsidRPr="006603B6">
        <w:rPr>
          <w:rFonts w:ascii="Lato" w:hAnsi="Lato"/>
          <w:sz w:val="24"/>
          <w:szCs w:val="24"/>
        </w:rPr>
        <w:t xml:space="preserve"> степени, выполнена на </w:t>
      </w:r>
      <w:r w:rsidR="00284F63" w:rsidRPr="00284F63">
        <w:rPr>
          <w:rFonts w:ascii="Lato" w:hAnsi="Lato"/>
          <w:b/>
          <w:bCs/>
          <w:sz w:val="24"/>
          <w:szCs w:val="24"/>
        </w:rPr>
        <w:t xml:space="preserve">61,7 % </w:t>
      </w:r>
      <w:r w:rsidR="006603B6" w:rsidRPr="006603B6">
        <w:rPr>
          <w:rFonts w:ascii="Lato" w:hAnsi="Lato"/>
          <w:sz w:val="24"/>
          <w:szCs w:val="24"/>
        </w:rPr>
        <w:t xml:space="preserve">(в 2021 году – на </w:t>
      </w:r>
      <w:r w:rsidRPr="006603B6">
        <w:rPr>
          <w:rFonts w:ascii="Lato" w:hAnsi="Lato"/>
          <w:sz w:val="24"/>
          <w:szCs w:val="24"/>
        </w:rPr>
        <w:t>64,8%</w:t>
      </w:r>
      <w:r w:rsidR="006603B6" w:rsidRPr="006603B6">
        <w:rPr>
          <w:rFonts w:ascii="Lato" w:hAnsi="Lato"/>
          <w:sz w:val="24"/>
          <w:szCs w:val="24"/>
        </w:rPr>
        <w:t>).</w:t>
      </w:r>
    </w:p>
    <w:p w14:paraId="1FC4B980" w14:textId="590D2FB3" w:rsidR="00D824B0" w:rsidRDefault="00D824B0" w:rsidP="002D45B8">
      <w:pPr>
        <w:spacing w:after="0"/>
        <w:jc w:val="both"/>
        <w:rPr>
          <w:rFonts w:ascii="Lato" w:hAnsi="Lato"/>
          <w:sz w:val="24"/>
          <w:szCs w:val="24"/>
        </w:rPr>
      </w:pPr>
    </w:p>
    <w:p w14:paraId="7B4F1E89" w14:textId="1EC9A47A" w:rsidR="00D824B0" w:rsidRDefault="00D824B0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1.4. </w:t>
      </w:r>
      <w:r w:rsidRPr="00C53944">
        <w:rPr>
          <w:rFonts w:ascii="Lato" w:hAnsi="Lato"/>
          <w:sz w:val="24"/>
          <w:szCs w:val="24"/>
        </w:rPr>
        <w:t xml:space="preserve">В 2022 году продолжилось награждение членов Профсоюза, принявших активное участие в борьбе с коронавирусной инфекцией. В указанный период </w:t>
      </w:r>
      <w:r>
        <w:rPr>
          <w:rFonts w:ascii="Lato" w:hAnsi="Lato"/>
          <w:sz w:val="24"/>
          <w:szCs w:val="24"/>
        </w:rPr>
        <w:t xml:space="preserve">в региональные, межрегиональные организации </w:t>
      </w:r>
      <w:r w:rsidRPr="00C53944">
        <w:rPr>
          <w:rFonts w:ascii="Lato" w:hAnsi="Lato"/>
          <w:sz w:val="24"/>
          <w:szCs w:val="24"/>
        </w:rPr>
        <w:t>Профсоюза</w:t>
      </w:r>
      <w:r>
        <w:rPr>
          <w:rFonts w:ascii="Lato" w:hAnsi="Lato"/>
          <w:sz w:val="24"/>
          <w:szCs w:val="24"/>
        </w:rPr>
        <w:t xml:space="preserve"> было направлено почти </w:t>
      </w:r>
      <w:r w:rsidRPr="005E1202">
        <w:rPr>
          <w:rFonts w:ascii="Lato" w:hAnsi="Lato"/>
          <w:b/>
          <w:bCs/>
          <w:sz w:val="24"/>
          <w:szCs w:val="24"/>
        </w:rPr>
        <w:t>5500</w:t>
      </w:r>
      <w:r>
        <w:rPr>
          <w:rFonts w:ascii="Lato" w:hAnsi="Lato"/>
          <w:sz w:val="24"/>
          <w:szCs w:val="24"/>
        </w:rPr>
        <w:t xml:space="preserve"> </w:t>
      </w:r>
      <w:r w:rsidRPr="005E1202">
        <w:rPr>
          <w:rFonts w:ascii="Lato" w:hAnsi="Lato"/>
          <w:b/>
          <w:bCs/>
          <w:sz w:val="24"/>
          <w:szCs w:val="24"/>
        </w:rPr>
        <w:t>Памятн</w:t>
      </w:r>
      <w:r>
        <w:rPr>
          <w:rFonts w:ascii="Lato" w:hAnsi="Lato"/>
          <w:b/>
          <w:bCs/>
          <w:sz w:val="24"/>
          <w:szCs w:val="24"/>
        </w:rPr>
        <w:t xml:space="preserve">ых медалей </w:t>
      </w:r>
      <w:r w:rsidRPr="005E1202">
        <w:rPr>
          <w:rFonts w:ascii="Lato" w:hAnsi="Lato"/>
          <w:b/>
          <w:bCs/>
          <w:sz w:val="24"/>
          <w:szCs w:val="24"/>
        </w:rPr>
        <w:t xml:space="preserve">Профсоюза «За заслуги в борьбе с пандемией </w:t>
      </w:r>
      <w:r w:rsidRPr="005E1202">
        <w:rPr>
          <w:rFonts w:ascii="Lato" w:hAnsi="Lato"/>
          <w:b/>
          <w:bCs/>
          <w:sz w:val="24"/>
          <w:szCs w:val="24"/>
          <w:lang w:val="en-US"/>
        </w:rPr>
        <w:t>COVID</w:t>
      </w:r>
      <w:r w:rsidRPr="005E1202">
        <w:rPr>
          <w:rFonts w:ascii="Lato" w:hAnsi="Lato"/>
          <w:b/>
          <w:bCs/>
          <w:sz w:val="24"/>
          <w:szCs w:val="24"/>
        </w:rPr>
        <w:t>-19»</w:t>
      </w:r>
      <w:r w:rsidRPr="00C53944">
        <w:rPr>
          <w:rFonts w:ascii="Lato" w:hAnsi="Lato"/>
          <w:sz w:val="24"/>
          <w:szCs w:val="24"/>
        </w:rPr>
        <w:t xml:space="preserve"> (в 2021 году – более 2000 человек)</w:t>
      </w:r>
      <w:r>
        <w:rPr>
          <w:rFonts w:ascii="Lato" w:hAnsi="Lato"/>
          <w:sz w:val="24"/>
          <w:szCs w:val="24"/>
        </w:rPr>
        <w:t xml:space="preserve"> для награждения отличившихся профработников и активистов</w:t>
      </w:r>
      <w:r w:rsidRPr="00C53944">
        <w:rPr>
          <w:rFonts w:ascii="Lato" w:hAnsi="Lato"/>
          <w:sz w:val="24"/>
          <w:szCs w:val="24"/>
        </w:rPr>
        <w:t>.</w:t>
      </w:r>
    </w:p>
    <w:p w14:paraId="38B7B111" w14:textId="7A109D5B" w:rsidR="00CD6052" w:rsidRDefault="00CD6052" w:rsidP="002D45B8">
      <w:pPr>
        <w:spacing w:after="0"/>
        <w:jc w:val="both"/>
        <w:rPr>
          <w:rFonts w:ascii="Lato" w:hAnsi="Lato"/>
          <w:sz w:val="24"/>
          <w:szCs w:val="24"/>
        </w:rPr>
      </w:pPr>
    </w:p>
    <w:p w14:paraId="4C045E7D" w14:textId="642C9FB6" w:rsidR="00D97D40" w:rsidRDefault="00D97D40" w:rsidP="002D45B8">
      <w:pPr>
        <w:spacing w:after="0"/>
        <w:jc w:val="both"/>
        <w:rPr>
          <w:rFonts w:ascii="Lato" w:hAnsi="Lato" w:cs="Arial"/>
          <w:bCs/>
          <w:i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1.5. В </w:t>
      </w:r>
      <w:r>
        <w:rPr>
          <w:rFonts w:ascii="Lato" w:hAnsi="Lato"/>
          <w:sz w:val="24"/>
          <w:szCs w:val="24"/>
          <w:lang w:val="en-US"/>
        </w:rPr>
        <w:t>IV</w:t>
      </w:r>
      <w:r>
        <w:rPr>
          <w:rFonts w:ascii="Lato" w:hAnsi="Lato"/>
          <w:sz w:val="24"/>
          <w:szCs w:val="24"/>
        </w:rPr>
        <w:t xml:space="preserve"> квартале 2022 года был утвержден и изготовлен </w:t>
      </w:r>
      <w:r w:rsidR="00EA53F5">
        <w:rPr>
          <w:rFonts w:ascii="Lato" w:hAnsi="Lato"/>
          <w:sz w:val="24"/>
          <w:szCs w:val="24"/>
        </w:rPr>
        <w:t>орден Профсоюза «</w:t>
      </w:r>
      <w:r w:rsidR="00EA53F5" w:rsidRPr="00EA53F5">
        <w:rPr>
          <w:rFonts w:ascii="Lato" w:hAnsi="Lato" w:cs="Arial"/>
          <w:bCs/>
          <w:iCs/>
          <w:sz w:val="24"/>
          <w:szCs w:val="24"/>
        </w:rPr>
        <w:t>За верность и служение Профсоюзу»</w:t>
      </w:r>
      <w:r w:rsidR="00EA53F5">
        <w:rPr>
          <w:rFonts w:ascii="Lato" w:hAnsi="Lato" w:cs="Arial"/>
          <w:bCs/>
          <w:iCs/>
          <w:sz w:val="24"/>
          <w:szCs w:val="24"/>
        </w:rPr>
        <w:t>, награждение которым начнется в 2023 году по ходатайствам региональных, межрегиональных организаций Профсоюза.</w:t>
      </w:r>
    </w:p>
    <w:p w14:paraId="1EF7F3E4" w14:textId="29544573" w:rsidR="00CD6052" w:rsidRDefault="00CD6052" w:rsidP="002D45B8">
      <w:pPr>
        <w:spacing w:after="0"/>
        <w:jc w:val="both"/>
        <w:rPr>
          <w:rFonts w:ascii="Lato" w:hAnsi="Lato" w:cs="Arial"/>
          <w:bCs/>
          <w:iCs/>
          <w:sz w:val="24"/>
          <w:szCs w:val="24"/>
        </w:rPr>
      </w:pPr>
    </w:p>
    <w:p w14:paraId="20F91B87" w14:textId="29C96A44" w:rsidR="00CD6052" w:rsidRPr="00107F07" w:rsidRDefault="00CD6052" w:rsidP="002D45B8">
      <w:pPr>
        <w:spacing w:after="0"/>
        <w:jc w:val="both"/>
        <w:rPr>
          <w:rFonts w:ascii="Lato" w:hAnsi="Lato"/>
          <w:bCs/>
          <w:sz w:val="24"/>
          <w:szCs w:val="24"/>
        </w:rPr>
      </w:pPr>
      <w:r w:rsidRPr="00107F07">
        <w:rPr>
          <w:rFonts w:ascii="Lato" w:hAnsi="Lato" w:cs="Arial"/>
          <w:bCs/>
          <w:iCs/>
          <w:sz w:val="24"/>
          <w:szCs w:val="24"/>
        </w:rPr>
        <w:t xml:space="preserve">1.6. </w:t>
      </w:r>
      <w:r w:rsidR="00107F07">
        <w:rPr>
          <w:rFonts w:ascii="Lato" w:hAnsi="Lato" w:cs="Arial"/>
          <w:bCs/>
          <w:iCs/>
          <w:sz w:val="24"/>
          <w:szCs w:val="24"/>
        </w:rPr>
        <w:t xml:space="preserve">В отчетный период присвоено почетное звание «Ветеран Профсоюза работников здравоохранения РФ» </w:t>
      </w:r>
      <w:r w:rsidR="00107F07" w:rsidRPr="00107F07">
        <w:rPr>
          <w:rFonts w:ascii="Lato" w:hAnsi="Lato" w:cs="Arial"/>
          <w:b/>
          <w:iCs/>
          <w:sz w:val="24"/>
          <w:szCs w:val="24"/>
        </w:rPr>
        <w:t>трем профработникам</w:t>
      </w:r>
      <w:r w:rsidR="00107F07">
        <w:rPr>
          <w:rFonts w:ascii="Lato" w:hAnsi="Lato" w:cs="Arial"/>
          <w:bCs/>
          <w:iCs/>
          <w:sz w:val="24"/>
          <w:szCs w:val="24"/>
        </w:rPr>
        <w:t xml:space="preserve"> из </w:t>
      </w:r>
      <w:r w:rsidR="00107F07" w:rsidRPr="00107F07">
        <w:rPr>
          <w:rFonts w:ascii="Lato" w:hAnsi="Lato" w:cs="Arial"/>
          <w:b/>
          <w:iCs/>
          <w:sz w:val="24"/>
          <w:szCs w:val="24"/>
        </w:rPr>
        <w:t>Пермской краевой</w:t>
      </w:r>
      <w:r w:rsidR="00107F07">
        <w:rPr>
          <w:rFonts w:ascii="Lato" w:hAnsi="Lato" w:cs="Arial"/>
          <w:bCs/>
          <w:iCs/>
          <w:sz w:val="24"/>
          <w:szCs w:val="24"/>
        </w:rPr>
        <w:t xml:space="preserve"> и </w:t>
      </w:r>
      <w:r w:rsidR="00107F07" w:rsidRPr="00107F07">
        <w:rPr>
          <w:rFonts w:ascii="Lato" w:hAnsi="Lato" w:cs="Arial"/>
          <w:b/>
          <w:iCs/>
          <w:sz w:val="24"/>
          <w:szCs w:val="24"/>
        </w:rPr>
        <w:t>Костромской областной</w:t>
      </w:r>
      <w:r w:rsidR="00107F07">
        <w:rPr>
          <w:rFonts w:ascii="Lato" w:hAnsi="Lato" w:cs="Arial"/>
          <w:bCs/>
          <w:iCs/>
          <w:sz w:val="24"/>
          <w:szCs w:val="24"/>
        </w:rPr>
        <w:t xml:space="preserve"> организаций Профсоюза.</w:t>
      </w:r>
    </w:p>
    <w:p w14:paraId="3A3FC95E" w14:textId="77777777" w:rsidR="00272416" w:rsidRPr="006603B6" w:rsidRDefault="00272416" w:rsidP="002D45B8">
      <w:pPr>
        <w:spacing w:after="0"/>
        <w:ind w:firstLine="720"/>
        <w:jc w:val="both"/>
        <w:rPr>
          <w:rFonts w:ascii="Lato" w:hAnsi="Lato"/>
          <w:sz w:val="24"/>
          <w:szCs w:val="24"/>
        </w:rPr>
      </w:pPr>
    </w:p>
    <w:p w14:paraId="01C6B80D" w14:textId="2E91E57F" w:rsidR="000F6396" w:rsidRPr="00816A05" w:rsidRDefault="00000000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6603B6">
        <w:rPr>
          <w:rFonts w:ascii="Lato" w:hAnsi="Lato"/>
          <w:sz w:val="24"/>
          <w:szCs w:val="24"/>
        </w:rPr>
        <w:t>2.</w:t>
      </w:r>
      <w:r w:rsidRPr="006603B6">
        <w:rPr>
          <w:rFonts w:ascii="Lato" w:hAnsi="Lato"/>
          <w:b/>
          <w:sz w:val="24"/>
          <w:szCs w:val="24"/>
        </w:rPr>
        <w:t xml:space="preserve"> </w:t>
      </w:r>
      <w:r w:rsidRPr="006603B6">
        <w:rPr>
          <w:rFonts w:ascii="Lato" w:hAnsi="Lato"/>
          <w:sz w:val="24"/>
          <w:szCs w:val="24"/>
        </w:rPr>
        <w:t>В 20</w:t>
      </w:r>
      <w:r w:rsidR="006603B6" w:rsidRPr="006603B6">
        <w:rPr>
          <w:rFonts w:ascii="Lato" w:hAnsi="Lato"/>
          <w:sz w:val="24"/>
          <w:szCs w:val="24"/>
        </w:rPr>
        <w:t>22</w:t>
      </w:r>
      <w:r w:rsidRPr="006603B6">
        <w:rPr>
          <w:rFonts w:ascii="Lato" w:hAnsi="Lato"/>
          <w:sz w:val="24"/>
          <w:szCs w:val="24"/>
        </w:rPr>
        <w:t xml:space="preserve"> году Президиум Профсоюза поддержал ходатайства региональных</w:t>
      </w:r>
      <w:r w:rsidR="006603B6" w:rsidRPr="006603B6">
        <w:rPr>
          <w:rFonts w:ascii="Lato" w:hAnsi="Lato"/>
          <w:sz w:val="24"/>
          <w:szCs w:val="24"/>
        </w:rPr>
        <w:t xml:space="preserve">, межрегиональных </w:t>
      </w:r>
      <w:r w:rsidRPr="006603B6">
        <w:rPr>
          <w:rFonts w:ascii="Lato" w:hAnsi="Lato"/>
          <w:sz w:val="24"/>
          <w:szCs w:val="24"/>
        </w:rPr>
        <w:t xml:space="preserve">организаций Профсоюза о награждении </w:t>
      </w:r>
      <w:r w:rsidR="00D824B0">
        <w:rPr>
          <w:rFonts w:ascii="Lato" w:hAnsi="Lato"/>
          <w:b/>
          <w:bCs/>
          <w:sz w:val="24"/>
          <w:szCs w:val="24"/>
        </w:rPr>
        <w:t xml:space="preserve">70 </w:t>
      </w:r>
      <w:r w:rsidR="006603B6" w:rsidRPr="006603B6">
        <w:rPr>
          <w:rFonts w:ascii="Lato" w:hAnsi="Lato"/>
          <w:b/>
          <w:bCs/>
          <w:sz w:val="24"/>
          <w:szCs w:val="24"/>
        </w:rPr>
        <w:t xml:space="preserve">человек </w:t>
      </w:r>
      <w:r w:rsidRPr="006603B6">
        <w:rPr>
          <w:rFonts w:ascii="Lato" w:hAnsi="Lato"/>
          <w:sz w:val="24"/>
          <w:szCs w:val="24"/>
        </w:rPr>
        <w:t>различными наградами Ф</w:t>
      </w:r>
      <w:r w:rsidR="006603B6" w:rsidRPr="006603B6">
        <w:rPr>
          <w:rFonts w:ascii="Lato" w:hAnsi="Lato"/>
          <w:sz w:val="24"/>
          <w:szCs w:val="24"/>
        </w:rPr>
        <w:t xml:space="preserve">НПР </w:t>
      </w:r>
      <w:r w:rsidRPr="006603B6">
        <w:rPr>
          <w:rFonts w:ascii="Lato" w:hAnsi="Lato"/>
          <w:sz w:val="24"/>
          <w:szCs w:val="24"/>
        </w:rPr>
        <w:t>(в 20</w:t>
      </w:r>
      <w:r w:rsidR="006603B6" w:rsidRPr="006603B6">
        <w:rPr>
          <w:rFonts w:ascii="Lato" w:hAnsi="Lato"/>
          <w:sz w:val="24"/>
          <w:szCs w:val="24"/>
        </w:rPr>
        <w:t>21 году – 88 человек).</w:t>
      </w:r>
      <w:r w:rsidRPr="006603B6">
        <w:rPr>
          <w:rFonts w:ascii="Lato" w:hAnsi="Lato"/>
          <w:i/>
          <w:iCs/>
          <w:sz w:val="24"/>
          <w:szCs w:val="24"/>
        </w:rPr>
        <w:t xml:space="preserve"> </w:t>
      </w:r>
      <w:r w:rsidR="000F6396" w:rsidRPr="00816A05">
        <w:rPr>
          <w:rFonts w:ascii="Lato" w:hAnsi="Lato"/>
          <w:sz w:val="24"/>
          <w:szCs w:val="24"/>
        </w:rPr>
        <w:t>В приложени</w:t>
      </w:r>
      <w:r w:rsidR="000F6396">
        <w:rPr>
          <w:rFonts w:ascii="Lato" w:hAnsi="Lato"/>
          <w:sz w:val="24"/>
          <w:szCs w:val="24"/>
        </w:rPr>
        <w:t xml:space="preserve">и № </w:t>
      </w:r>
      <w:r w:rsidR="00477A64">
        <w:rPr>
          <w:rFonts w:ascii="Lato" w:hAnsi="Lato"/>
          <w:sz w:val="24"/>
          <w:szCs w:val="24"/>
        </w:rPr>
        <w:t>2</w:t>
      </w:r>
      <w:r w:rsidR="000F6396">
        <w:rPr>
          <w:rFonts w:ascii="Lato" w:hAnsi="Lato"/>
          <w:sz w:val="24"/>
          <w:szCs w:val="24"/>
        </w:rPr>
        <w:t xml:space="preserve"> </w:t>
      </w:r>
      <w:r w:rsidR="000F6396" w:rsidRPr="00816A05">
        <w:rPr>
          <w:rFonts w:ascii="Lato" w:hAnsi="Lato"/>
          <w:sz w:val="24"/>
          <w:szCs w:val="24"/>
        </w:rPr>
        <w:t xml:space="preserve">к записке данные о полученных в 2022 году наградах </w:t>
      </w:r>
      <w:r w:rsidR="000F6396">
        <w:rPr>
          <w:rFonts w:ascii="Lato" w:hAnsi="Lato"/>
          <w:sz w:val="24"/>
          <w:szCs w:val="24"/>
        </w:rPr>
        <w:t xml:space="preserve">ФНПР </w:t>
      </w:r>
      <w:r w:rsidR="000F6396" w:rsidRPr="00816A05">
        <w:rPr>
          <w:rFonts w:ascii="Lato" w:hAnsi="Lato"/>
          <w:sz w:val="24"/>
          <w:szCs w:val="24"/>
        </w:rPr>
        <w:t>представлены по каждой региональной, межрегиональной организации Профсоюза в разрезе федеральных округов и по Профсоюзу в целом.</w:t>
      </w:r>
    </w:p>
    <w:p w14:paraId="3EB5B6A9" w14:textId="77777777" w:rsidR="00272416" w:rsidRPr="006603B6" w:rsidRDefault="00272416" w:rsidP="002D45B8">
      <w:pPr>
        <w:tabs>
          <w:tab w:val="left" w:pos="1530"/>
        </w:tabs>
        <w:spacing w:after="0"/>
        <w:ind w:firstLine="720"/>
        <w:jc w:val="both"/>
        <w:rPr>
          <w:rFonts w:ascii="Lato" w:hAnsi="Lato"/>
          <w:sz w:val="24"/>
          <w:szCs w:val="24"/>
        </w:rPr>
      </w:pPr>
    </w:p>
    <w:p w14:paraId="23E28E02" w14:textId="4152E5F9" w:rsidR="005B6077" w:rsidRDefault="005B6077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2.1. Благодарность</w:t>
      </w:r>
      <w:r w:rsidR="00D824B0">
        <w:rPr>
          <w:rFonts w:ascii="Lato" w:hAnsi="Lato"/>
          <w:sz w:val="24"/>
          <w:szCs w:val="24"/>
        </w:rPr>
        <w:t xml:space="preserve">ю </w:t>
      </w:r>
      <w:r>
        <w:rPr>
          <w:rFonts w:ascii="Lato" w:hAnsi="Lato"/>
          <w:sz w:val="24"/>
          <w:szCs w:val="24"/>
        </w:rPr>
        <w:t xml:space="preserve">Исполкома ФНПР награждены </w:t>
      </w:r>
      <w:r w:rsidRPr="005B6077">
        <w:rPr>
          <w:rFonts w:ascii="Lato" w:hAnsi="Lato"/>
          <w:b/>
          <w:bCs/>
          <w:sz w:val="24"/>
          <w:szCs w:val="24"/>
        </w:rPr>
        <w:t>6 человек</w:t>
      </w:r>
      <w:r>
        <w:rPr>
          <w:rFonts w:ascii="Lato" w:hAnsi="Lato"/>
          <w:sz w:val="24"/>
          <w:szCs w:val="24"/>
        </w:rPr>
        <w:t xml:space="preserve">: </w:t>
      </w:r>
      <w:r w:rsidRPr="005B6077">
        <w:rPr>
          <w:rFonts w:ascii="Lato" w:hAnsi="Lato"/>
          <w:b/>
          <w:bCs/>
          <w:sz w:val="24"/>
          <w:szCs w:val="24"/>
        </w:rPr>
        <w:t>3 человека</w:t>
      </w:r>
      <w:r>
        <w:rPr>
          <w:rFonts w:ascii="Lato" w:hAnsi="Lato"/>
          <w:sz w:val="24"/>
          <w:szCs w:val="24"/>
        </w:rPr>
        <w:t xml:space="preserve"> из Республиканской организации Башкортостана Профсоюза, Бурятской республиканской и Краснодарской краевой организаций Профсоюза, </w:t>
      </w:r>
      <w:r w:rsidRPr="005B6077">
        <w:rPr>
          <w:rFonts w:ascii="Lato" w:hAnsi="Lato"/>
          <w:b/>
          <w:bCs/>
          <w:sz w:val="24"/>
          <w:szCs w:val="24"/>
        </w:rPr>
        <w:t>3 человека</w:t>
      </w:r>
      <w:r>
        <w:rPr>
          <w:rFonts w:ascii="Lato" w:hAnsi="Lato"/>
          <w:sz w:val="24"/>
          <w:szCs w:val="24"/>
        </w:rPr>
        <w:t xml:space="preserve"> – работники Профсоюза (в 2021 году данным видом награды профработники и актив не  награждались). </w:t>
      </w:r>
    </w:p>
    <w:p w14:paraId="22E8F82B" w14:textId="1CE88D65" w:rsidR="005B6077" w:rsidRDefault="005B6077" w:rsidP="002D45B8">
      <w:pPr>
        <w:spacing w:after="0"/>
        <w:ind w:firstLine="720"/>
        <w:jc w:val="both"/>
        <w:rPr>
          <w:rFonts w:ascii="Lato" w:hAnsi="Lato"/>
          <w:sz w:val="24"/>
          <w:szCs w:val="24"/>
        </w:rPr>
      </w:pPr>
    </w:p>
    <w:p w14:paraId="3819D776" w14:textId="77777777" w:rsidR="00EA53F5" w:rsidRDefault="00EA53F5" w:rsidP="002D45B8">
      <w:pPr>
        <w:spacing w:after="0"/>
        <w:ind w:firstLine="720"/>
        <w:jc w:val="both"/>
        <w:rPr>
          <w:rFonts w:ascii="Lato" w:hAnsi="Lato"/>
          <w:sz w:val="24"/>
          <w:szCs w:val="24"/>
        </w:rPr>
      </w:pPr>
    </w:p>
    <w:p w14:paraId="5C2D3AF9" w14:textId="0B9246F0" w:rsidR="00272416" w:rsidRDefault="00000000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6603B6">
        <w:rPr>
          <w:rFonts w:ascii="Lato" w:hAnsi="Lato"/>
          <w:sz w:val="24"/>
          <w:szCs w:val="24"/>
        </w:rPr>
        <w:t>2.</w:t>
      </w:r>
      <w:r w:rsidR="005B6077">
        <w:rPr>
          <w:rFonts w:ascii="Lato" w:hAnsi="Lato"/>
          <w:sz w:val="24"/>
          <w:szCs w:val="24"/>
        </w:rPr>
        <w:t>2</w:t>
      </w:r>
      <w:r w:rsidRPr="006603B6">
        <w:rPr>
          <w:rFonts w:ascii="Lato" w:hAnsi="Lato"/>
          <w:sz w:val="24"/>
          <w:szCs w:val="24"/>
        </w:rPr>
        <w:t>.</w:t>
      </w:r>
      <w:r w:rsidRPr="006603B6">
        <w:rPr>
          <w:rFonts w:ascii="Lato" w:hAnsi="Lato"/>
          <w:b/>
          <w:sz w:val="24"/>
          <w:szCs w:val="24"/>
        </w:rPr>
        <w:t xml:space="preserve"> Почетной грамотой ФНПР</w:t>
      </w:r>
      <w:r w:rsidRPr="006603B6">
        <w:rPr>
          <w:rFonts w:ascii="Lato" w:hAnsi="Lato"/>
          <w:bCs/>
          <w:sz w:val="24"/>
          <w:szCs w:val="24"/>
        </w:rPr>
        <w:t xml:space="preserve"> </w:t>
      </w:r>
      <w:r w:rsidRPr="006603B6">
        <w:rPr>
          <w:rFonts w:ascii="Lato" w:hAnsi="Lato"/>
          <w:sz w:val="24"/>
          <w:szCs w:val="24"/>
        </w:rPr>
        <w:t xml:space="preserve">награждены </w:t>
      </w:r>
      <w:r w:rsidR="002A3D18" w:rsidRPr="002A3D18">
        <w:rPr>
          <w:rFonts w:ascii="Lato" w:hAnsi="Lato"/>
          <w:b/>
          <w:bCs/>
          <w:sz w:val="24"/>
          <w:szCs w:val="24"/>
        </w:rPr>
        <w:t xml:space="preserve">35 </w:t>
      </w:r>
      <w:r w:rsidR="006603B6" w:rsidRPr="006603B6">
        <w:rPr>
          <w:rFonts w:ascii="Lato" w:hAnsi="Lato"/>
          <w:b/>
          <w:bCs/>
          <w:sz w:val="24"/>
          <w:szCs w:val="24"/>
        </w:rPr>
        <w:t xml:space="preserve">человек </w:t>
      </w:r>
      <w:r w:rsidR="006603B6" w:rsidRPr="002A3D18">
        <w:rPr>
          <w:rFonts w:ascii="Lato" w:hAnsi="Lato"/>
          <w:sz w:val="24"/>
          <w:szCs w:val="24"/>
        </w:rPr>
        <w:t>из</w:t>
      </w:r>
      <w:r w:rsidR="006603B6" w:rsidRPr="006603B6">
        <w:rPr>
          <w:rFonts w:ascii="Lato" w:hAnsi="Lato"/>
          <w:b/>
          <w:bCs/>
          <w:sz w:val="24"/>
          <w:szCs w:val="24"/>
        </w:rPr>
        <w:t xml:space="preserve"> </w:t>
      </w:r>
      <w:r w:rsidR="002A3D18">
        <w:rPr>
          <w:rFonts w:ascii="Lato" w:hAnsi="Lato"/>
          <w:b/>
          <w:bCs/>
          <w:sz w:val="24"/>
          <w:szCs w:val="24"/>
        </w:rPr>
        <w:t xml:space="preserve">15 </w:t>
      </w:r>
      <w:r w:rsidR="006603B6" w:rsidRPr="006603B6">
        <w:rPr>
          <w:rFonts w:ascii="Lato" w:hAnsi="Lato"/>
          <w:b/>
          <w:bCs/>
          <w:sz w:val="24"/>
          <w:szCs w:val="24"/>
        </w:rPr>
        <w:t>региональных, межрегиональных организаций Профсоюза</w:t>
      </w:r>
      <w:r w:rsidR="006603B6" w:rsidRPr="006603B6">
        <w:rPr>
          <w:rFonts w:ascii="Lato" w:hAnsi="Lato"/>
          <w:sz w:val="24"/>
          <w:szCs w:val="24"/>
        </w:rPr>
        <w:t xml:space="preserve"> (в 2021 году - </w:t>
      </w:r>
      <w:r w:rsidRPr="006603B6">
        <w:rPr>
          <w:rFonts w:ascii="Lato" w:hAnsi="Lato"/>
          <w:sz w:val="24"/>
          <w:szCs w:val="24"/>
        </w:rPr>
        <w:t>35 человек из 17</w:t>
      </w:r>
      <w:r w:rsidR="006603B6" w:rsidRPr="006603B6">
        <w:rPr>
          <w:rFonts w:ascii="Lato" w:hAnsi="Lato"/>
          <w:sz w:val="24"/>
          <w:szCs w:val="24"/>
        </w:rPr>
        <w:t xml:space="preserve"> регионов России).</w:t>
      </w:r>
    </w:p>
    <w:p w14:paraId="36CB0DBD" w14:textId="26DAD23F" w:rsidR="002D45B8" w:rsidRDefault="002D45B8" w:rsidP="002D45B8">
      <w:pPr>
        <w:spacing w:after="0"/>
        <w:jc w:val="both"/>
        <w:rPr>
          <w:rFonts w:ascii="Lato" w:hAnsi="Lato"/>
          <w:sz w:val="24"/>
          <w:szCs w:val="24"/>
        </w:rPr>
      </w:pPr>
    </w:p>
    <w:p w14:paraId="21BD4FB0" w14:textId="3DDA5ACA" w:rsidR="00272416" w:rsidRPr="006603B6" w:rsidRDefault="00000000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6603B6">
        <w:rPr>
          <w:rFonts w:ascii="Lato" w:hAnsi="Lato"/>
          <w:sz w:val="24"/>
          <w:szCs w:val="24"/>
        </w:rPr>
        <w:t>2.</w:t>
      </w:r>
      <w:r w:rsidR="005B6077">
        <w:rPr>
          <w:rFonts w:ascii="Lato" w:hAnsi="Lato"/>
          <w:sz w:val="24"/>
          <w:szCs w:val="24"/>
        </w:rPr>
        <w:t>3</w:t>
      </w:r>
      <w:r w:rsidRPr="006603B6">
        <w:rPr>
          <w:rFonts w:ascii="Lato" w:hAnsi="Lato"/>
          <w:sz w:val="24"/>
          <w:szCs w:val="24"/>
        </w:rPr>
        <w:t>. Нагрудными знаками ФНПР, по представлениям региональных</w:t>
      </w:r>
      <w:r w:rsidR="006603B6" w:rsidRPr="006603B6">
        <w:rPr>
          <w:rFonts w:ascii="Lato" w:hAnsi="Lato"/>
          <w:sz w:val="24"/>
          <w:szCs w:val="24"/>
        </w:rPr>
        <w:t xml:space="preserve">, межрегиональных </w:t>
      </w:r>
      <w:r w:rsidRPr="006603B6">
        <w:rPr>
          <w:rFonts w:ascii="Lato" w:hAnsi="Lato"/>
          <w:sz w:val="24"/>
          <w:szCs w:val="24"/>
        </w:rPr>
        <w:t xml:space="preserve">организаций Профсоюза, награждены </w:t>
      </w:r>
      <w:r w:rsidR="00D824B0" w:rsidRPr="00D824B0">
        <w:rPr>
          <w:rFonts w:ascii="Lato" w:hAnsi="Lato"/>
          <w:b/>
          <w:bCs/>
          <w:sz w:val="24"/>
          <w:szCs w:val="24"/>
        </w:rPr>
        <w:t xml:space="preserve">26 </w:t>
      </w:r>
      <w:r w:rsidR="006603B6" w:rsidRPr="00D824B0">
        <w:rPr>
          <w:rFonts w:ascii="Lato" w:hAnsi="Lato"/>
          <w:b/>
          <w:bCs/>
          <w:sz w:val="24"/>
          <w:szCs w:val="24"/>
        </w:rPr>
        <w:t xml:space="preserve">человек </w:t>
      </w:r>
      <w:r w:rsidR="006603B6" w:rsidRPr="006603B6">
        <w:rPr>
          <w:rFonts w:ascii="Lato" w:hAnsi="Lato"/>
          <w:sz w:val="24"/>
          <w:szCs w:val="24"/>
        </w:rPr>
        <w:t xml:space="preserve">из </w:t>
      </w:r>
      <w:r w:rsidR="00EA53F5" w:rsidRPr="00EA53F5">
        <w:rPr>
          <w:rFonts w:ascii="Lato" w:hAnsi="Lato"/>
          <w:b/>
          <w:bCs/>
          <w:sz w:val="24"/>
          <w:szCs w:val="24"/>
        </w:rPr>
        <w:t xml:space="preserve">15 </w:t>
      </w:r>
      <w:r w:rsidR="006603B6" w:rsidRPr="00EA53F5">
        <w:rPr>
          <w:rFonts w:ascii="Lato" w:hAnsi="Lato"/>
          <w:b/>
          <w:bCs/>
          <w:sz w:val="24"/>
          <w:szCs w:val="24"/>
        </w:rPr>
        <w:t>регионов России</w:t>
      </w:r>
      <w:r w:rsidR="006603B6" w:rsidRPr="006603B6">
        <w:rPr>
          <w:rFonts w:ascii="Lato" w:hAnsi="Lato"/>
          <w:sz w:val="24"/>
          <w:szCs w:val="24"/>
        </w:rPr>
        <w:t xml:space="preserve"> (в 2021 году - </w:t>
      </w:r>
      <w:r w:rsidRPr="006603B6">
        <w:rPr>
          <w:rFonts w:ascii="Lato" w:hAnsi="Lato"/>
          <w:bCs/>
          <w:sz w:val="24"/>
          <w:szCs w:val="24"/>
        </w:rPr>
        <w:t>13 человек из 8 регионов России</w:t>
      </w:r>
      <w:r w:rsidR="006603B6" w:rsidRPr="006603B6">
        <w:rPr>
          <w:rFonts w:ascii="Lato" w:hAnsi="Lato"/>
          <w:bCs/>
          <w:sz w:val="24"/>
          <w:szCs w:val="24"/>
        </w:rPr>
        <w:t>).</w:t>
      </w:r>
      <w:r w:rsidR="00D824B0">
        <w:rPr>
          <w:rFonts w:ascii="Lato" w:hAnsi="Lato"/>
          <w:bCs/>
          <w:sz w:val="24"/>
          <w:szCs w:val="24"/>
        </w:rPr>
        <w:t xml:space="preserve"> </w:t>
      </w:r>
      <w:r w:rsidRPr="006603B6">
        <w:rPr>
          <w:rFonts w:ascii="Lato" w:hAnsi="Lato"/>
          <w:sz w:val="24"/>
          <w:szCs w:val="24"/>
        </w:rPr>
        <w:t>Из них:</w:t>
      </w:r>
    </w:p>
    <w:p w14:paraId="76A6D4B9" w14:textId="62DFADC5" w:rsidR="00272416" w:rsidRPr="00C53944" w:rsidRDefault="00000000" w:rsidP="002D45B8">
      <w:pPr>
        <w:spacing w:after="0"/>
        <w:jc w:val="both"/>
        <w:rPr>
          <w:rFonts w:ascii="Lato" w:hAnsi="Lato"/>
          <w:i/>
          <w:iCs/>
          <w:sz w:val="24"/>
          <w:szCs w:val="24"/>
        </w:rPr>
      </w:pPr>
      <w:r w:rsidRPr="00C53944">
        <w:rPr>
          <w:rFonts w:ascii="Lato" w:hAnsi="Lato"/>
          <w:sz w:val="24"/>
          <w:szCs w:val="24"/>
        </w:rPr>
        <w:t xml:space="preserve"> </w:t>
      </w:r>
      <w:r w:rsidRPr="00C53944">
        <w:rPr>
          <w:rFonts w:ascii="Lato" w:hAnsi="Lato"/>
          <w:b/>
          <w:sz w:val="24"/>
          <w:szCs w:val="24"/>
        </w:rPr>
        <w:t>-</w:t>
      </w:r>
      <w:r w:rsidRPr="00C53944">
        <w:rPr>
          <w:rFonts w:ascii="Lato" w:hAnsi="Lato"/>
          <w:sz w:val="24"/>
          <w:szCs w:val="24"/>
        </w:rPr>
        <w:t xml:space="preserve"> </w:t>
      </w:r>
      <w:r w:rsidRPr="00C53944">
        <w:rPr>
          <w:rFonts w:ascii="Lato" w:hAnsi="Lato"/>
          <w:b/>
          <w:sz w:val="24"/>
          <w:szCs w:val="24"/>
        </w:rPr>
        <w:t>«За активную работу в профсоюзах»</w:t>
      </w:r>
      <w:r w:rsidRPr="00C53944">
        <w:rPr>
          <w:rFonts w:ascii="Lato" w:hAnsi="Lato"/>
          <w:sz w:val="24"/>
          <w:szCs w:val="24"/>
        </w:rPr>
        <w:t xml:space="preserve"> – </w:t>
      </w:r>
      <w:r w:rsidR="009C3DB3">
        <w:rPr>
          <w:rFonts w:ascii="Lato" w:hAnsi="Lato"/>
          <w:b/>
          <w:bCs/>
          <w:sz w:val="24"/>
          <w:szCs w:val="24"/>
        </w:rPr>
        <w:t xml:space="preserve">11 человек </w:t>
      </w:r>
      <w:r w:rsidR="001151B9" w:rsidRPr="00C53944">
        <w:rPr>
          <w:rFonts w:ascii="Lato" w:hAnsi="Lato"/>
          <w:sz w:val="24"/>
          <w:szCs w:val="24"/>
        </w:rPr>
        <w:t xml:space="preserve">из </w:t>
      </w:r>
      <w:r w:rsidR="009C3DB3">
        <w:rPr>
          <w:rFonts w:ascii="Lato" w:hAnsi="Lato"/>
          <w:sz w:val="24"/>
          <w:szCs w:val="24"/>
        </w:rPr>
        <w:t xml:space="preserve">Бурятской, Калмыцкой, Северо-Осетинской республиканских; Камчатской, Ставропольской краевых; Астраханской, Белгородской, Волгоградской, Нижегородской </w:t>
      </w:r>
      <w:r w:rsidR="001151B9" w:rsidRPr="00C53944">
        <w:rPr>
          <w:rFonts w:ascii="Lato" w:hAnsi="Lato"/>
          <w:sz w:val="24"/>
          <w:szCs w:val="24"/>
        </w:rPr>
        <w:t xml:space="preserve">областных  организаций Профсоюза (в 2021 году - </w:t>
      </w:r>
      <w:r w:rsidRPr="00C53944">
        <w:rPr>
          <w:rFonts w:ascii="Lato" w:hAnsi="Lato"/>
          <w:sz w:val="24"/>
          <w:szCs w:val="24"/>
        </w:rPr>
        <w:t xml:space="preserve">5 человек из </w:t>
      </w:r>
      <w:r w:rsidR="001151B9" w:rsidRPr="00C53944">
        <w:rPr>
          <w:rFonts w:ascii="Lato" w:hAnsi="Lato"/>
          <w:sz w:val="24"/>
          <w:szCs w:val="24"/>
        </w:rPr>
        <w:t>3 регионов России)</w:t>
      </w:r>
      <w:r w:rsidRPr="00C53944">
        <w:rPr>
          <w:rFonts w:ascii="Lato" w:hAnsi="Lato"/>
          <w:i/>
          <w:iCs/>
          <w:sz w:val="24"/>
          <w:szCs w:val="24"/>
        </w:rPr>
        <w:t>;</w:t>
      </w:r>
    </w:p>
    <w:p w14:paraId="31267256" w14:textId="77777777" w:rsidR="00D824B0" w:rsidRDefault="00000000" w:rsidP="002D45B8">
      <w:pPr>
        <w:spacing w:after="0"/>
        <w:jc w:val="both"/>
        <w:rPr>
          <w:rFonts w:ascii="Lato" w:hAnsi="Lato"/>
          <w:bCs/>
          <w:sz w:val="24"/>
          <w:szCs w:val="24"/>
        </w:rPr>
      </w:pPr>
      <w:r w:rsidRPr="00C53944">
        <w:rPr>
          <w:rFonts w:ascii="Lato" w:hAnsi="Lato"/>
          <w:b/>
          <w:sz w:val="24"/>
          <w:szCs w:val="24"/>
        </w:rPr>
        <w:t xml:space="preserve">- «За содружество» </w:t>
      </w:r>
      <w:r w:rsidRPr="00C53944">
        <w:rPr>
          <w:rFonts w:ascii="Lato" w:hAnsi="Lato"/>
          <w:sz w:val="24"/>
          <w:szCs w:val="24"/>
        </w:rPr>
        <w:t>–</w:t>
      </w:r>
      <w:r w:rsidRPr="00C53944">
        <w:rPr>
          <w:rFonts w:ascii="Lato" w:hAnsi="Lato"/>
          <w:b/>
          <w:sz w:val="24"/>
          <w:szCs w:val="24"/>
        </w:rPr>
        <w:t xml:space="preserve"> </w:t>
      </w:r>
      <w:r w:rsidR="002A3D18">
        <w:rPr>
          <w:rFonts w:ascii="Lato" w:hAnsi="Lato"/>
          <w:b/>
          <w:sz w:val="24"/>
          <w:szCs w:val="24"/>
        </w:rPr>
        <w:t xml:space="preserve">12 </w:t>
      </w:r>
      <w:r w:rsidR="001151B9" w:rsidRPr="00C53944">
        <w:rPr>
          <w:rFonts w:ascii="Lato" w:hAnsi="Lato"/>
          <w:b/>
          <w:sz w:val="24"/>
          <w:szCs w:val="24"/>
        </w:rPr>
        <w:t xml:space="preserve">человек </w:t>
      </w:r>
      <w:r w:rsidR="001151B9" w:rsidRPr="00C53944">
        <w:rPr>
          <w:rFonts w:ascii="Lato" w:hAnsi="Lato"/>
          <w:bCs/>
          <w:sz w:val="24"/>
          <w:szCs w:val="24"/>
        </w:rPr>
        <w:t xml:space="preserve">из </w:t>
      </w:r>
      <w:r w:rsidR="002A3D18">
        <w:rPr>
          <w:rFonts w:ascii="Lato" w:hAnsi="Lato"/>
          <w:bCs/>
          <w:sz w:val="24"/>
          <w:szCs w:val="24"/>
        </w:rPr>
        <w:t>Ставропольской краевой; Межрегиональной Санкт-Петербурга и Ленинградской области; Астраханской, Иркутской, Нижегородской, Оренбургской, Саратовской</w:t>
      </w:r>
      <w:r w:rsidR="009C1B6A">
        <w:rPr>
          <w:rFonts w:ascii="Lato" w:hAnsi="Lato"/>
          <w:bCs/>
          <w:sz w:val="24"/>
          <w:szCs w:val="24"/>
        </w:rPr>
        <w:t xml:space="preserve">, Тульской </w:t>
      </w:r>
      <w:r w:rsidR="001151B9" w:rsidRPr="00C53944">
        <w:rPr>
          <w:rFonts w:ascii="Lato" w:hAnsi="Lato"/>
          <w:bCs/>
          <w:sz w:val="24"/>
          <w:szCs w:val="24"/>
        </w:rPr>
        <w:t>областных</w:t>
      </w:r>
      <w:r w:rsidR="002A3D18">
        <w:rPr>
          <w:rFonts w:ascii="Lato" w:hAnsi="Lato"/>
          <w:bCs/>
          <w:sz w:val="24"/>
          <w:szCs w:val="24"/>
        </w:rPr>
        <w:t xml:space="preserve">; Севастопольской </w:t>
      </w:r>
    </w:p>
    <w:p w14:paraId="793BA97A" w14:textId="57678B40" w:rsidR="00272416" w:rsidRPr="00C53944" w:rsidRDefault="002A3D18" w:rsidP="002D45B8">
      <w:pPr>
        <w:spacing w:after="0"/>
        <w:jc w:val="both"/>
        <w:rPr>
          <w:rFonts w:ascii="Lato" w:hAnsi="Lato"/>
          <w:i/>
          <w:i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территориальной</w:t>
      </w:r>
      <w:r w:rsidR="00D824B0">
        <w:rPr>
          <w:rFonts w:ascii="Lato" w:hAnsi="Lato"/>
          <w:bCs/>
          <w:sz w:val="24"/>
          <w:szCs w:val="24"/>
        </w:rPr>
        <w:t xml:space="preserve"> </w:t>
      </w:r>
      <w:r w:rsidR="001151B9" w:rsidRPr="00C53944">
        <w:rPr>
          <w:rFonts w:ascii="Lato" w:hAnsi="Lato"/>
          <w:bCs/>
          <w:sz w:val="24"/>
          <w:szCs w:val="24"/>
        </w:rPr>
        <w:t>организаций Профсоюза</w:t>
      </w:r>
      <w:r>
        <w:rPr>
          <w:rFonts w:ascii="Lato" w:hAnsi="Lato"/>
          <w:bCs/>
          <w:sz w:val="24"/>
          <w:szCs w:val="24"/>
        </w:rPr>
        <w:t xml:space="preserve">, </w:t>
      </w:r>
      <w:r w:rsidR="001151B9" w:rsidRPr="00C53944">
        <w:rPr>
          <w:rFonts w:ascii="Lato" w:hAnsi="Lato"/>
          <w:bCs/>
          <w:sz w:val="24"/>
          <w:szCs w:val="24"/>
        </w:rPr>
        <w:t xml:space="preserve">(в 2021 году - </w:t>
      </w:r>
      <w:r w:rsidRPr="00C53944">
        <w:rPr>
          <w:rFonts w:ascii="Lato" w:hAnsi="Lato"/>
          <w:bCs/>
          <w:sz w:val="24"/>
          <w:szCs w:val="24"/>
        </w:rPr>
        <w:t xml:space="preserve">5 человек из </w:t>
      </w:r>
      <w:r w:rsidR="001151B9" w:rsidRPr="00C53944">
        <w:rPr>
          <w:rFonts w:ascii="Lato" w:hAnsi="Lato"/>
          <w:bCs/>
          <w:sz w:val="24"/>
          <w:szCs w:val="24"/>
        </w:rPr>
        <w:t>3 регионов России)</w:t>
      </w:r>
      <w:r w:rsidRPr="00C53944">
        <w:rPr>
          <w:rFonts w:ascii="Lato" w:hAnsi="Lato"/>
          <w:bCs/>
          <w:i/>
          <w:iCs/>
          <w:sz w:val="24"/>
          <w:szCs w:val="24"/>
        </w:rPr>
        <w:t>;</w:t>
      </w:r>
    </w:p>
    <w:p w14:paraId="257174E6" w14:textId="079B90AF" w:rsidR="001151B9" w:rsidRDefault="00000000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C53944">
        <w:rPr>
          <w:rFonts w:ascii="Lato" w:hAnsi="Lato"/>
          <w:b/>
          <w:sz w:val="24"/>
          <w:szCs w:val="24"/>
        </w:rPr>
        <w:t xml:space="preserve">- «За заслуги перед профдвижением России» </w:t>
      </w:r>
      <w:r w:rsidRPr="00C53944">
        <w:rPr>
          <w:rFonts w:ascii="Lato" w:hAnsi="Lato"/>
          <w:sz w:val="24"/>
          <w:szCs w:val="24"/>
        </w:rPr>
        <w:t>–</w:t>
      </w:r>
      <w:r w:rsidRPr="00C53944">
        <w:rPr>
          <w:rFonts w:ascii="Lato" w:hAnsi="Lato"/>
          <w:b/>
          <w:sz w:val="24"/>
          <w:szCs w:val="24"/>
        </w:rPr>
        <w:t xml:space="preserve"> </w:t>
      </w:r>
      <w:r w:rsidR="009C3DB3">
        <w:rPr>
          <w:rFonts w:ascii="Lato" w:hAnsi="Lato"/>
          <w:b/>
          <w:sz w:val="24"/>
          <w:szCs w:val="24"/>
        </w:rPr>
        <w:t xml:space="preserve">3 </w:t>
      </w:r>
      <w:r w:rsidR="001151B9" w:rsidRPr="00C53944">
        <w:rPr>
          <w:rFonts w:ascii="Lato" w:hAnsi="Lato"/>
          <w:b/>
          <w:sz w:val="24"/>
          <w:szCs w:val="24"/>
        </w:rPr>
        <w:t xml:space="preserve">человека </w:t>
      </w:r>
      <w:r w:rsidR="001151B9" w:rsidRPr="00C53944">
        <w:rPr>
          <w:rFonts w:ascii="Lato" w:hAnsi="Lato"/>
          <w:bCs/>
          <w:sz w:val="24"/>
          <w:szCs w:val="24"/>
        </w:rPr>
        <w:t xml:space="preserve">из </w:t>
      </w:r>
      <w:r w:rsidR="009C3DB3">
        <w:rPr>
          <w:rFonts w:ascii="Lato" w:hAnsi="Lato"/>
          <w:bCs/>
          <w:sz w:val="24"/>
          <w:szCs w:val="24"/>
        </w:rPr>
        <w:t xml:space="preserve">Камчатской краевой; Межрегиональной Санкт-Петербурга и Ленинградской области; Нижегородской областной </w:t>
      </w:r>
      <w:r w:rsidR="001151B9" w:rsidRPr="00C53944">
        <w:rPr>
          <w:rFonts w:ascii="Lato" w:hAnsi="Lato"/>
          <w:bCs/>
          <w:sz w:val="24"/>
          <w:szCs w:val="24"/>
        </w:rPr>
        <w:t xml:space="preserve">организаций Профсоюза (в 2021 году - </w:t>
      </w:r>
      <w:r w:rsidRPr="00C53944">
        <w:rPr>
          <w:rFonts w:ascii="Lato" w:hAnsi="Lato"/>
          <w:bCs/>
          <w:sz w:val="24"/>
          <w:szCs w:val="24"/>
        </w:rPr>
        <w:t>3 человека</w:t>
      </w:r>
      <w:r w:rsidRPr="00C53944">
        <w:rPr>
          <w:rFonts w:ascii="Lato" w:hAnsi="Lato"/>
          <w:b/>
          <w:sz w:val="24"/>
          <w:szCs w:val="24"/>
        </w:rPr>
        <w:t xml:space="preserve"> </w:t>
      </w:r>
      <w:r w:rsidRPr="00C53944">
        <w:rPr>
          <w:rFonts w:ascii="Lato" w:hAnsi="Lato"/>
          <w:sz w:val="24"/>
          <w:szCs w:val="24"/>
        </w:rPr>
        <w:t xml:space="preserve">из </w:t>
      </w:r>
      <w:r w:rsidR="001151B9" w:rsidRPr="00C53944">
        <w:rPr>
          <w:rFonts w:ascii="Lato" w:hAnsi="Lato"/>
          <w:sz w:val="24"/>
          <w:szCs w:val="24"/>
        </w:rPr>
        <w:t>2 регионов России)</w:t>
      </w:r>
      <w:r w:rsidR="00C53944" w:rsidRPr="00C53944">
        <w:rPr>
          <w:rFonts w:ascii="Lato" w:hAnsi="Lato"/>
          <w:sz w:val="24"/>
          <w:szCs w:val="24"/>
        </w:rPr>
        <w:t>.</w:t>
      </w:r>
    </w:p>
    <w:p w14:paraId="760A3CF9" w14:textId="01D20D87" w:rsidR="00D824B0" w:rsidRDefault="00D824B0" w:rsidP="002D45B8">
      <w:pPr>
        <w:spacing w:after="0"/>
        <w:ind w:firstLine="720"/>
        <w:jc w:val="both"/>
        <w:rPr>
          <w:rFonts w:ascii="Lato" w:hAnsi="Lato"/>
          <w:sz w:val="24"/>
          <w:szCs w:val="24"/>
        </w:rPr>
      </w:pPr>
    </w:p>
    <w:p w14:paraId="725DAB43" w14:textId="224C5B7B" w:rsidR="00D824B0" w:rsidRDefault="00D824B0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2.4. Специальной наградой и грамотой ФНПР «За особый вклад в борьбу с коронавирусной инфекцией» были награждены </w:t>
      </w:r>
      <w:r w:rsidRPr="001B6114">
        <w:rPr>
          <w:rFonts w:ascii="Lato" w:hAnsi="Lato"/>
          <w:b/>
          <w:bCs/>
          <w:sz w:val="24"/>
          <w:szCs w:val="24"/>
        </w:rPr>
        <w:t>председатели Калмыцкой и Тувинской республиканских, Брянской областной</w:t>
      </w:r>
      <w:r>
        <w:rPr>
          <w:rFonts w:ascii="Lato" w:hAnsi="Lato"/>
          <w:sz w:val="24"/>
          <w:szCs w:val="24"/>
        </w:rPr>
        <w:t xml:space="preserve"> организацией Профсоюза.</w:t>
      </w:r>
    </w:p>
    <w:p w14:paraId="665E4371" w14:textId="494E2403" w:rsidR="001B6114" w:rsidRDefault="001B6114" w:rsidP="002D45B8">
      <w:pPr>
        <w:spacing w:after="0"/>
        <w:jc w:val="both"/>
        <w:rPr>
          <w:rFonts w:ascii="Lato" w:hAnsi="Lato"/>
          <w:sz w:val="24"/>
          <w:szCs w:val="24"/>
        </w:rPr>
      </w:pPr>
    </w:p>
    <w:p w14:paraId="55C85863" w14:textId="27F936ED" w:rsidR="001B6114" w:rsidRDefault="001B6114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3. В 2022 году за существенный вклад в отстаивание законных прав и интересов работников бюджетных отраслей и укрепление профсоюзной солидарности </w:t>
      </w:r>
      <w:r w:rsidRPr="001B6114">
        <w:rPr>
          <w:rFonts w:ascii="Lato" w:hAnsi="Lato"/>
          <w:b/>
          <w:bCs/>
          <w:sz w:val="24"/>
          <w:szCs w:val="24"/>
        </w:rPr>
        <w:t>20 председателей региональных, межрегиональных организаций Профсоюза и работников Профсоюза</w:t>
      </w:r>
      <w:r>
        <w:rPr>
          <w:rFonts w:ascii="Lato" w:hAnsi="Lato"/>
          <w:sz w:val="24"/>
          <w:szCs w:val="24"/>
        </w:rPr>
        <w:t xml:space="preserve"> награждены различными наградами Ассоциации профсоюзов работников непроизводственной сферы Российской Федерации. Из них:</w:t>
      </w:r>
    </w:p>
    <w:p w14:paraId="00C34DEC" w14:textId="38A8DC69" w:rsidR="00B10B9E" w:rsidRDefault="001B6114" w:rsidP="002D45B8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B10B9E">
        <w:rPr>
          <w:rFonts w:ascii="Lato" w:hAnsi="Lato"/>
          <w:sz w:val="24"/>
          <w:szCs w:val="24"/>
        </w:rPr>
        <w:t>Почетной грамотой</w:t>
      </w:r>
      <w:r w:rsidR="00B10B9E">
        <w:rPr>
          <w:rFonts w:ascii="Lato" w:hAnsi="Lato"/>
          <w:sz w:val="24"/>
          <w:szCs w:val="24"/>
        </w:rPr>
        <w:tab/>
        <w:t xml:space="preserve">– </w:t>
      </w:r>
      <w:r w:rsidR="00B10B9E" w:rsidRPr="001B6114">
        <w:rPr>
          <w:rFonts w:ascii="Lato" w:hAnsi="Lato"/>
          <w:b/>
          <w:bCs/>
          <w:sz w:val="24"/>
          <w:szCs w:val="24"/>
        </w:rPr>
        <w:t>14 человек</w:t>
      </w:r>
      <w:r w:rsidR="00B10B9E">
        <w:rPr>
          <w:rFonts w:ascii="Lato" w:hAnsi="Lato"/>
          <w:b/>
          <w:bCs/>
          <w:sz w:val="24"/>
          <w:szCs w:val="24"/>
        </w:rPr>
        <w:t>;</w:t>
      </w:r>
    </w:p>
    <w:p w14:paraId="1EBCF652" w14:textId="272DB825" w:rsidR="001B6114" w:rsidRDefault="00B10B9E" w:rsidP="002D45B8">
      <w:pPr>
        <w:spacing w:after="0"/>
        <w:jc w:val="both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6D33F6">
        <w:rPr>
          <w:rFonts w:ascii="Lato" w:hAnsi="Lato"/>
          <w:sz w:val="24"/>
          <w:szCs w:val="24"/>
        </w:rPr>
        <w:t>Н</w:t>
      </w:r>
      <w:r w:rsidR="001B6114">
        <w:rPr>
          <w:rFonts w:ascii="Lato" w:hAnsi="Lato"/>
          <w:sz w:val="24"/>
          <w:szCs w:val="24"/>
        </w:rPr>
        <w:t xml:space="preserve">агрудным знаком </w:t>
      </w:r>
      <w:r w:rsidR="001B6114">
        <w:rPr>
          <w:rFonts w:ascii="Lato" w:hAnsi="Lato"/>
          <w:sz w:val="24"/>
          <w:szCs w:val="24"/>
        </w:rPr>
        <w:tab/>
      </w:r>
      <w:r w:rsidR="001B6114" w:rsidRPr="00FF0E8E">
        <w:rPr>
          <w:rFonts w:ascii="Lato" w:hAnsi="Lato"/>
          <w:sz w:val="24"/>
          <w:szCs w:val="24"/>
        </w:rPr>
        <w:t>–</w:t>
      </w:r>
      <w:r w:rsidR="001B6114" w:rsidRPr="00FF0E8E">
        <w:rPr>
          <w:rFonts w:ascii="Lato" w:hAnsi="Lato"/>
          <w:b/>
          <w:bCs/>
          <w:sz w:val="24"/>
          <w:szCs w:val="24"/>
        </w:rPr>
        <w:t xml:space="preserve"> </w:t>
      </w:r>
      <w:r w:rsidR="00FF0E8E" w:rsidRPr="00FF0E8E">
        <w:rPr>
          <w:rFonts w:ascii="Lato" w:hAnsi="Lato"/>
          <w:b/>
          <w:bCs/>
          <w:sz w:val="24"/>
          <w:szCs w:val="24"/>
        </w:rPr>
        <w:t>11</w:t>
      </w:r>
      <w:r w:rsidR="001B6114" w:rsidRPr="001B6114">
        <w:rPr>
          <w:rFonts w:ascii="Lato" w:hAnsi="Lato"/>
          <w:b/>
          <w:bCs/>
          <w:sz w:val="24"/>
          <w:szCs w:val="24"/>
        </w:rPr>
        <w:t xml:space="preserve"> человек</w:t>
      </w:r>
      <w:r w:rsidR="00EA53F5">
        <w:rPr>
          <w:rFonts w:ascii="Lato" w:hAnsi="Lato"/>
          <w:b/>
          <w:bCs/>
          <w:sz w:val="24"/>
          <w:szCs w:val="24"/>
        </w:rPr>
        <w:t>.</w:t>
      </w:r>
    </w:p>
    <w:p w14:paraId="294E468F" w14:textId="3AF5B663" w:rsidR="00EA53F5" w:rsidRDefault="00EA53F5" w:rsidP="002D45B8">
      <w:pPr>
        <w:spacing w:after="0"/>
        <w:jc w:val="both"/>
        <w:rPr>
          <w:rFonts w:ascii="Lato" w:hAnsi="Lato"/>
          <w:b/>
          <w:bCs/>
          <w:sz w:val="24"/>
          <w:szCs w:val="24"/>
        </w:rPr>
      </w:pPr>
    </w:p>
    <w:p w14:paraId="7F62D704" w14:textId="0F97279A" w:rsidR="00EA53F5" w:rsidRPr="00EA53F5" w:rsidRDefault="00EA53F5" w:rsidP="002D45B8">
      <w:pPr>
        <w:spacing w:after="0"/>
        <w:jc w:val="both"/>
        <w:rPr>
          <w:rFonts w:ascii="Lato" w:hAnsi="Lato"/>
          <w:sz w:val="24"/>
          <w:szCs w:val="24"/>
        </w:rPr>
      </w:pPr>
      <w:r w:rsidRPr="00EA53F5">
        <w:rPr>
          <w:rFonts w:ascii="Lato" w:hAnsi="Lato"/>
          <w:sz w:val="24"/>
          <w:szCs w:val="24"/>
        </w:rPr>
        <w:t xml:space="preserve">В 2022 году </w:t>
      </w:r>
      <w:r w:rsidR="002A4279" w:rsidRPr="002A4279">
        <w:rPr>
          <w:rFonts w:ascii="Lato" w:hAnsi="Lato"/>
          <w:b/>
          <w:bCs/>
          <w:sz w:val="24"/>
          <w:szCs w:val="24"/>
        </w:rPr>
        <w:t xml:space="preserve">8 </w:t>
      </w:r>
      <w:r w:rsidRPr="002A4279">
        <w:rPr>
          <w:rFonts w:ascii="Lato" w:hAnsi="Lato"/>
          <w:b/>
          <w:bCs/>
          <w:sz w:val="24"/>
          <w:szCs w:val="24"/>
        </w:rPr>
        <w:t>региональных, межрегиональных организаций</w:t>
      </w:r>
      <w:r w:rsidRPr="00EA53F5">
        <w:rPr>
          <w:rFonts w:ascii="Lato" w:hAnsi="Lato"/>
          <w:sz w:val="24"/>
          <w:szCs w:val="24"/>
        </w:rPr>
        <w:t xml:space="preserve"> Профсоюза не направляли ходатайства о награждении профсоюзных работников и активистов ни одним из </w:t>
      </w:r>
      <w:r w:rsidR="002A4279">
        <w:rPr>
          <w:rFonts w:ascii="Lato" w:hAnsi="Lato"/>
          <w:sz w:val="24"/>
          <w:szCs w:val="24"/>
        </w:rPr>
        <w:t xml:space="preserve">видом </w:t>
      </w:r>
      <w:r w:rsidRPr="00EA53F5">
        <w:rPr>
          <w:rFonts w:ascii="Lato" w:hAnsi="Lato"/>
          <w:sz w:val="24"/>
          <w:szCs w:val="24"/>
        </w:rPr>
        <w:t>наград Профсоюза и ФНПР</w:t>
      </w:r>
      <w:r w:rsidR="002A4279">
        <w:rPr>
          <w:rFonts w:ascii="Lato" w:hAnsi="Lato"/>
          <w:sz w:val="24"/>
          <w:szCs w:val="24"/>
        </w:rPr>
        <w:t xml:space="preserve">: </w:t>
      </w:r>
      <w:r w:rsidR="002A4279" w:rsidRPr="00156E0F">
        <w:rPr>
          <w:rFonts w:ascii="Lato" w:hAnsi="Lato"/>
          <w:b/>
          <w:bCs/>
          <w:sz w:val="24"/>
          <w:szCs w:val="24"/>
        </w:rPr>
        <w:t>Коми, Чеченская республиканская</w:t>
      </w:r>
      <w:r w:rsidR="002A4279">
        <w:rPr>
          <w:rFonts w:ascii="Lato" w:hAnsi="Lato"/>
          <w:sz w:val="24"/>
          <w:szCs w:val="24"/>
        </w:rPr>
        <w:t xml:space="preserve">; </w:t>
      </w:r>
      <w:r w:rsidR="002A4279" w:rsidRPr="00156E0F">
        <w:rPr>
          <w:rFonts w:ascii="Lato" w:hAnsi="Lato"/>
          <w:b/>
          <w:bCs/>
          <w:sz w:val="24"/>
          <w:szCs w:val="24"/>
        </w:rPr>
        <w:t>Красноярская</w:t>
      </w:r>
      <w:r w:rsidR="002A4279">
        <w:rPr>
          <w:rFonts w:ascii="Lato" w:hAnsi="Lato"/>
          <w:sz w:val="24"/>
          <w:szCs w:val="24"/>
        </w:rPr>
        <w:t xml:space="preserve"> краевая; </w:t>
      </w:r>
      <w:r w:rsidR="00E54623" w:rsidRPr="00156E0F">
        <w:rPr>
          <w:rFonts w:ascii="Lato" w:hAnsi="Lato"/>
          <w:b/>
          <w:bCs/>
          <w:sz w:val="24"/>
          <w:szCs w:val="24"/>
        </w:rPr>
        <w:t xml:space="preserve">Еврейская, </w:t>
      </w:r>
      <w:r w:rsidR="002A4279" w:rsidRPr="00156E0F">
        <w:rPr>
          <w:rFonts w:ascii="Lato" w:hAnsi="Lato"/>
          <w:b/>
          <w:bCs/>
          <w:sz w:val="24"/>
          <w:szCs w:val="24"/>
        </w:rPr>
        <w:t xml:space="preserve">Мурманская, </w:t>
      </w:r>
      <w:r w:rsidR="00E54623" w:rsidRPr="00156E0F">
        <w:rPr>
          <w:rFonts w:ascii="Lato" w:hAnsi="Lato"/>
          <w:b/>
          <w:bCs/>
          <w:sz w:val="24"/>
          <w:szCs w:val="24"/>
        </w:rPr>
        <w:t xml:space="preserve">Сахалинская, </w:t>
      </w:r>
      <w:r w:rsidR="002A4279" w:rsidRPr="00156E0F">
        <w:rPr>
          <w:rFonts w:ascii="Lato" w:hAnsi="Lato"/>
          <w:b/>
          <w:bCs/>
          <w:sz w:val="24"/>
          <w:szCs w:val="24"/>
        </w:rPr>
        <w:t>Тверская, Ярославская</w:t>
      </w:r>
      <w:r w:rsidR="002A4279">
        <w:rPr>
          <w:rFonts w:ascii="Lato" w:hAnsi="Lato"/>
          <w:sz w:val="24"/>
          <w:szCs w:val="24"/>
        </w:rPr>
        <w:t xml:space="preserve"> областн</w:t>
      </w:r>
      <w:r w:rsidR="00E54623">
        <w:rPr>
          <w:rFonts w:ascii="Lato" w:hAnsi="Lato"/>
          <w:sz w:val="24"/>
          <w:szCs w:val="24"/>
        </w:rPr>
        <w:t>ые организации Профсоюза.</w:t>
      </w:r>
    </w:p>
    <w:p w14:paraId="4C3CFDED" w14:textId="77777777" w:rsidR="001151B9" w:rsidRPr="00C53944" w:rsidRDefault="001151B9" w:rsidP="002D45B8">
      <w:pPr>
        <w:spacing w:after="0"/>
        <w:ind w:firstLine="720"/>
        <w:jc w:val="both"/>
        <w:rPr>
          <w:rFonts w:ascii="Lato" w:hAnsi="Lato"/>
          <w:sz w:val="24"/>
          <w:szCs w:val="24"/>
        </w:rPr>
      </w:pPr>
    </w:p>
    <w:p w14:paraId="52247082" w14:textId="749FE8BC" w:rsidR="001D291E" w:rsidRDefault="00EA53F5" w:rsidP="00EA53F5">
      <w:pPr>
        <w:spacing w:after="0"/>
        <w:jc w:val="both"/>
        <w:rPr>
          <w:rFonts w:ascii="Lato" w:hAnsi="Lato"/>
          <w:sz w:val="24"/>
          <w:szCs w:val="24"/>
        </w:rPr>
      </w:pPr>
      <w:r w:rsidRPr="00EA53F5">
        <w:rPr>
          <w:rFonts w:ascii="Lato" w:hAnsi="Lato"/>
          <w:sz w:val="24"/>
          <w:szCs w:val="24"/>
        </w:rPr>
        <w:t xml:space="preserve">В 2023 году Организационно-аналитическое Управление </w:t>
      </w:r>
      <w:r w:rsidR="000C786F">
        <w:rPr>
          <w:rFonts w:ascii="Lato" w:hAnsi="Lato"/>
          <w:sz w:val="24"/>
          <w:szCs w:val="24"/>
        </w:rPr>
        <w:t xml:space="preserve">Профсоюза </w:t>
      </w:r>
      <w:r w:rsidRPr="00EA53F5">
        <w:rPr>
          <w:rFonts w:ascii="Lato" w:hAnsi="Lato"/>
          <w:sz w:val="24"/>
          <w:szCs w:val="24"/>
        </w:rPr>
        <w:t>предлагает не устанавливать квоты на награждение Почетной грамотой</w:t>
      </w:r>
      <w:r w:rsidR="00E54623">
        <w:rPr>
          <w:rFonts w:ascii="Lato" w:hAnsi="Lato"/>
          <w:sz w:val="24"/>
          <w:szCs w:val="24"/>
        </w:rPr>
        <w:t xml:space="preserve"> Профсоюза</w:t>
      </w:r>
      <w:r w:rsidRPr="00EA53F5">
        <w:rPr>
          <w:rFonts w:ascii="Lato" w:hAnsi="Lato"/>
          <w:sz w:val="24"/>
          <w:szCs w:val="24"/>
        </w:rPr>
        <w:t xml:space="preserve"> с выплатой единовременной денежной премии</w:t>
      </w:r>
      <w:r w:rsidR="00E54623">
        <w:rPr>
          <w:rFonts w:ascii="Lato" w:hAnsi="Lato"/>
          <w:sz w:val="24"/>
          <w:szCs w:val="24"/>
        </w:rPr>
        <w:t xml:space="preserve"> из </w:t>
      </w:r>
      <w:proofErr w:type="spellStart"/>
      <w:r w:rsidR="00E54623">
        <w:rPr>
          <w:rFonts w:ascii="Lato" w:hAnsi="Lato"/>
          <w:sz w:val="24"/>
          <w:szCs w:val="24"/>
        </w:rPr>
        <w:t>профбюджета</w:t>
      </w:r>
      <w:proofErr w:type="spellEnd"/>
      <w:r w:rsidR="00E54623">
        <w:rPr>
          <w:rFonts w:ascii="Lato" w:hAnsi="Lato"/>
          <w:sz w:val="24"/>
          <w:szCs w:val="24"/>
        </w:rPr>
        <w:t xml:space="preserve"> ЦК Профсоюза и на нагрудный знак Профсоюза </w:t>
      </w:r>
      <w:r w:rsidR="00E54623">
        <w:rPr>
          <w:rFonts w:ascii="Lato" w:hAnsi="Lato"/>
          <w:sz w:val="24"/>
          <w:szCs w:val="24"/>
          <w:lang w:val="en-US"/>
        </w:rPr>
        <w:t>III</w:t>
      </w:r>
      <w:r w:rsidR="00E54623" w:rsidRPr="00E54623">
        <w:rPr>
          <w:rFonts w:ascii="Lato" w:hAnsi="Lato"/>
          <w:sz w:val="24"/>
          <w:szCs w:val="24"/>
        </w:rPr>
        <w:t xml:space="preserve"> </w:t>
      </w:r>
      <w:r w:rsidR="00E54623">
        <w:rPr>
          <w:rFonts w:ascii="Lato" w:hAnsi="Lato"/>
          <w:sz w:val="24"/>
          <w:szCs w:val="24"/>
        </w:rPr>
        <w:t>степени</w:t>
      </w:r>
      <w:r w:rsidR="00A4736E">
        <w:rPr>
          <w:rFonts w:ascii="Lato" w:hAnsi="Lato"/>
          <w:sz w:val="24"/>
          <w:szCs w:val="24"/>
        </w:rPr>
        <w:t>, как это было установлено на 2022 год.</w:t>
      </w:r>
    </w:p>
    <w:p w14:paraId="3928354C" w14:textId="77777777" w:rsidR="001D291E" w:rsidRDefault="001D291E" w:rsidP="00EA53F5">
      <w:pPr>
        <w:spacing w:after="0"/>
        <w:jc w:val="both"/>
        <w:rPr>
          <w:rFonts w:ascii="Lato" w:hAnsi="Lato"/>
          <w:sz w:val="24"/>
          <w:szCs w:val="24"/>
        </w:rPr>
      </w:pPr>
    </w:p>
    <w:p w14:paraId="26AFB352" w14:textId="77777777" w:rsidR="001D291E" w:rsidRDefault="001D291E" w:rsidP="00EA53F5">
      <w:pPr>
        <w:spacing w:after="0"/>
        <w:jc w:val="both"/>
        <w:rPr>
          <w:rFonts w:ascii="Lato" w:hAnsi="Lato"/>
          <w:sz w:val="24"/>
          <w:szCs w:val="24"/>
        </w:rPr>
      </w:pPr>
    </w:p>
    <w:p w14:paraId="51E3DC0C" w14:textId="77777777" w:rsidR="001D291E" w:rsidRDefault="001D291E" w:rsidP="00EA53F5">
      <w:pPr>
        <w:spacing w:after="0"/>
        <w:jc w:val="both"/>
        <w:rPr>
          <w:rFonts w:ascii="Lato" w:hAnsi="Lato"/>
          <w:sz w:val="24"/>
          <w:szCs w:val="24"/>
        </w:rPr>
      </w:pPr>
    </w:p>
    <w:p w14:paraId="5F0F5A4B" w14:textId="38C535EB" w:rsidR="00EA53F5" w:rsidRDefault="00A4736E" w:rsidP="001D291E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Предлагается в </w:t>
      </w:r>
      <w:r w:rsidR="001D291E">
        <w:rPr>
          <w:rFonts w:ascii="Lato" w:hAnsi="Lato"/>
          <w:sz w:val="24"/>
          <w:szCs w:val="24"/>
        </w:rPr>
        <w:t>течение 2023 года р</w:t>
      </w:r>
      <w:r w:rsidR="00E54623">
        <w:rPr>
          <w:rFonts w:ascii="Lato" w:hAnsi="Lato"/>
          <w:sz w:val="24"/>
          <w:szCs w:val="24"/>
        </w:rPr>
        <w:t>егиональн</w:t>
      </w:r>
      <w:r>
        <w:rPr>
          <w:rFonts w:ascii="Lato" w:hAnsi="Lato"/>
          <w:sz w:val="24"/>
          <w:szCs w:val="24"/>
        </w:rPr>
        <w:t xml:space="preserve">ым, межрегиональным </w:t>
      </w:r>
      <w:r w:rsidR="00E54623">
        <w:rPr>
          <w:rFonts w:ascii="Lato" w:hAnsi="Lato"/>
          <w:sz w:val="24"/>
          <w:szCs w:val="24"/>
        </w:rPr>
        <w:t>организаци</w:t>
      </w:r>
      <w:r>
        <w:rPr>
          <w:rFonts w:ascii="Lato" w:hAnsi="Lato"/>
          <w:sz w:val="24"/>
          <w:szCs w:val="24"/>
        </w:rPr>
        <w:t>ям</w:t>
      </w:r>
      <w:r w:rsidR="00E54623">
        <w:rPr>
          <w:rFonts w:ascii="Lato" w:hAnsi="Lato"/>
          <w:sz w:val="24"/>
          <w:szCs w:val="24"/>
        </w:rPr>
        <w:t xml:space="preserve"> Профсоюза </w:t>
      </w:r>
      <w:r>
        <w:rPr>
          <w:rFonts w:ascii="Lato" w:hAnsi="Lato"/>
          <w:sz w:val="24"/>
          <w:szCs w:val="24"/>
        </w:rPr>
        <w:t xml:space="preserve">направлять </w:t>
      </w:r>
      <w:r w:rsidR="00E54623">
        <w:rPr>
          <w:rFonts w:ascii="Lato" w:hAnsi="Lato"/>
          <w:sz w:val="24"/>
          <w:szCs w:val="24"/>
        </w:rPr>
        <w:t xml:space="preserve">в ЦК Профсоюза ходатайства о награждении членов Профсоюза </w:t>
      </w:r>
      <w:r w:rsidR="001D291E">
        <w:rPr>
          <w:rFonts w:ascii="Lato" w:hAnsi="Lato"/>
          <w:sz w:val="24"/>
          <w:szCs w:val="24"/>
        </w:rPr>
        <w:t xml:space="preserve">Почетной грамотой Профсоюза с выплатой единовременной денежной премии из </w:t>
      </w:r>
      <w:proofErr w:type="spellStart"/>
      <w:r w:rsidR="001D291E">
        <w:rPr>
          <w:rFonts w:ascii="Lato" w:hAnsi="Lato"/>
          <w:sz w:val="24"/>
          <w:szCs w:val="24"/>
        </w:rPr>
        <w:t>профбюджета</w:t>
      </w:r>
      <w:proofErr w:type="spellEnd"/>
      <w:r w:rsidR="001D291E">
        <w:rPr>
          <w:rFonts w:ascii="Lato" w:hAnsi="Lato"/>
          <w:sz w:val="24"/>
          <w:szCs w:val="24"/>
        </w:rPr>
        <w:t xml:space="preserve"> ЦК Профсоюза, исходя из расчета: </w:t>
      </w:r>
      <w:r w:rsidR="006B4ED3" w:rsidRPr="006B4ED3">
        <w:rPr>
          <w:rFonts w:ascii="Lato" w:hAnsi="Lato"/>
          <w:b/>
          <w:bCs/>
          <w:sz w:val="24"/>
          <w:szCs w:val="24"/>
        </w:rPr>
        <w:t>о</w:t>
      </w:r>
      <w:r w:rsidR="00EA53F5" w:rsidRPr="005768D4">
        <w:rPr>
          <w:rFonts w:ascii="Lato" w:hAnsi="Lato"/>
          <w:b/>
          <w:bCs/>
          <w:sz w:val="24"/>
          <w:szCs w:val="24"/>
        </w:rPr>
        <w:t>дна</w:t>
      </w:r>
      <w:r w:rsidR="00EA53F5" w:rsidRPr="008235A3">
        <w:rPr>
          <w:rFonts w:ascii="Lato" w:hAnsi="Lato"/>
          <w:b/>
          <w:bCs/>
          <w:sz w:val="24"/>
          <w:szCs w:val="24"/>
        </w:rPr>
        <w:t xml:space="preserve"> Почетн</w:t>
      </w:r>
      <w:r w:rsidR="00EA53F5">
        <w:rPr>
          <w:rFonts w:ascii="Lato" w:hAnsi="Lato"/>
          <w:b/>
          <w:bCs/>
          <w:sz w:val="24"/>
          <w:szCs w:val="24"/>
        </w:rPr>
        <w:t>ая грамота Профсоюза</w:t>
      </w:r>
      <w:r w:rsidR="00EA53F5">
        <w:rPr>
          <w:rFonts w:ascii="Lato" w:hAnsi="Lato"/>
          <w:sz w:val="24"/>
          <w:szCs w:val="24"/>
        </w:rPr>
        <w:t xml:space="preserve"> </w:t>
      </w:r>
      <w:r w:rsidR="00EA53F5" w:rsidRPr="008235A3">
        <w:rPr>
          <w:rFonts w:ascii="Lato" w:hAnsi="Lato"/>
          <w:sz w:val="24"/>
          <w:szCs w:val="24"/>
        </w:rPr>
        <w:t>на каждые 5</w:t>
      </w:r>
      <w:r w:rsidR="00EA53F5">
        <w:rPr>
          <w:rFonts w:ascii="Lato" w:hAnsi="Lato"/>
          <w:sz w:val="24"/>
          <w:szCs w:val="24"/>
        </w:rPr>
        <w:t xml:space="preserve"> </w:t>
      </w:r>
      <w:r w:rsidR="00EA53F5" w:rsidRPr="008235A3">
        <w:rPr>
          <w:rFonts w:ascii="Lato" w:hAnsi="Lato"/>
          <w:sz w:val="24"/>
          <w:szCs w:val="24"/>
        </w:rPr>
        <w:t xml:space="preserve">000 </w:t>
      </w:r>
      <w:r w:rsidR="001D291E">
        <w:rPr>
          <w:rFonts w:ascii="Lato" w:hAnsi="Lato"/>
          <w:sz w:val="24"/>
          <w:szCs w:val="24"/>
        </w:rPr>
        <w:t xml:space="preserve">работающих </w:t>
      </w:r>
      <w:r w:rsidR="00EA53F5" w:rsidRPr="008235A3">
        <w:rPr>
          <w:rFonts w:ascii="Lato" w:hAnsi="Lato"/>
          <w:sz w:val="24"/>
          <w:szCs w:val="24"/>
        </w:rPr>
        <w:t>членов Профсоюза</w:t>
      </w:r>
      <w:r w:rsidR="001D291E">
        <w:rPr>
          <w:rFonts w:ascii="Lato" w:hAnsi="Lato"/>
          <w:sz w:val="24"/>
          <w:szCs w:val="24"/>
        </w:rPr>
        <w:t xml:space="preserve">, а для региональных, межрегиональных организаций Профсоюза с численностью работающих членов Профсоюза менее 5 000 человек - </w:t>
      </w:r>
      <w:r w:rsidR="00EA53F5" w:rsidRPr="001D291E">
        <w:rPr>
          <w:rFonts w:ascii="Lato" w:hAnsi="Lato"/>
          <w:b/>
          <w:bCs/>
          <w:sz w:val="24"/>
          <w:szCs w:val="24"/>
        </w:rPr>
        <w:t>две Почетные</w:t>
      </w:r>
      <w:r w:rsidR="001D291E" w:rsidRPr="001D291E">
        <w:rPr>
          <w:rFonts w:ascii="Lato" w:hAnsi="Lato"/>
          <w:b/>
          <w:bCs/>
          <w:sz w:val="24"/>
          <w:szCs w:val="24"/>
        </w:rPr>
        <w:t xml:space="preserve"> грамоты</w:t>
      </w:r>
      <w:r w:rsidR="00EA53F5" w:rsidRPr="001D291E">
        <w:rPr>
          <w:rFonts w:ascii="Lato" w:hAnsi="Lato"/>
          <w:b/>
          <w:bCs/>
          <w:sz w:val="24"/>
          <w:szCs w:val="24"/>
        </w:rPr>
        <w:t xml:space="preserve"> Профсоюза</w:t>
      </w:r>
      <w:r w:rsidR="001D291E" w:rsidRPr="001D291E">
        <w:rPr>
          <w:rFonts w:ascii="Lato" w:hAnsi="Lato"/>
          <w:b/>
          <w:bCs/>
          <w:sz w:val="24"/>
          <w:szCs w:val="24"/>
        </w:rPr>
        <w:t>.</w:t>
      </w:r>
    </w:p>
    <w:p w14:paraId="29306DDC" w14:textId="41F3503D" w:rsidR="001D291E" w:rsidRDefault="001D291E" w:rsidP="001D291E">
      <w:pPr>
        <w:spacing w:after="0"/>
        <w:jc w:val="both"/>
        <w:rPr>
          <w:rFonts w:ascii="Lato" w:hAnsi="Lato"/>
          <w:sz w:val="24"/>
          <w:szCs w:val="24"/>
        </w:rPr>
      </w:pPr>
    </w:p>
    <w:p w14:paraId="0D81359A" w14:textId="0538796B" w:rsidR="000C786F" w:rsidRDefault="000C786F" w:rsidP="001D291E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Награждение профсоюзных работников и активистов иными видами наград Профсоюза </w:t>
      </w:r>
      <w:r w:rsidR="00A4736E">
        <w:rPr>
          <w:rFonts w:ascii="Lato" w:hAnsi="Lato"/>
          <w:sz w:val="24"/>
          <w:szCs w:val="24"/>
        </w:rPr>
        <w:t>о</w:t>
      </w:r>
      <w:r>
        <w:rPr>
          <w:rFonts w:ascii="Lato" w:hAnsi="Lato"/>
          <w:sz w:val="24"/>
          <w:szCs w:val="24"/>
        </w:rPr>
        <w:t>существлять в соответствии с действующими Положениями</w:t>
      </w:r>
      <w:r w:rsidR="00A4736E">
        <w:rPr>
          <w:rFonts w:ascii="Lato" w:hAnsi="Lato"/>
          <w:sz w:val="24"/>
          <w:szCs w:val="24"/>
        </w:rPr>
        <w:t xml:space="preserve"> о них </w:t>
      </w:r>
      <w:r>
        <w:rPr>
          <w:rFonts w:ascii="Lato" w:hAnsi="Lato"/>
          <w:sz w:val="24"/>
          <w:szCs w:val="24"/>
        </w:rPr>
        <w:t>по ходатайствам региональных, межрегиональных организаций Профсоюза.</w:t>
      </w:r>
    </w:p>
    <w:p w14:paraId="4E935BEB" w14:textId="77777777" w:rsidR="000C786F" w:rsidRDefault="000C786F" w:rsidP="001D291E">
      <w:pPr>
        <w:spacing w:after="0"/>
        <w:jc w:val="both"/>
        <w:rPr>
          <w:rFonts w:ascii="Lato" w:hAnsi="Lato"/>
          <w:sz w:val="24"/>
          <w:szCs w:val="24"/>
        </w:rPr>
      </w:pPr>
    </w:p>
    <w:p w14:paraId="2E59FA4B" w14:textId="30F1FD68" w:rsidR="001D291E" w:rsidRPr="00E6717C" w:rsidRDefault="001D291E" w:rsidP="001D291E">
      <w:pPr>
        <w:spacing w:after="0"/>
        <w:jc w:val="both"/>
        <w:rPr>
          <w:rFonts w:ascii="Lato" w:hAnsi="Lato"/>
          <w:color w:val="FF0000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</w:p>
    <w:p w14:paraId="7E9A426D" w14:textId="77777777" w:rsidR="00272416" w:rsidRPr="002A3D18" w:rsidRDefault="00272416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7EF343CF" w14:textId="77777777" w:rsidR="00272416" w:rsidRPr="002A3D18" w:rsidRDefault="00000000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  <w:r w:rsidRPr="002A3D18">
        <w:rPr>
          <w:rFonts w:ascii="Lato" w:hAnsi="Lato"/>
          <w:sz w:val="24"/>
          <w:szCs w:val="24"/>
        </w:rPr>
        <w:t xml:space="preserve">Организационно-аналитическое </w:t>
      </w:r>
    </w:p>
    <w:p w14:paraId="557D51E9" w14:textId="457A71FB" w:rsidR="00272416" w:rsidRDefault="00000000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  <w:r w:rsidRPr="002A3D18">
        <w:rPr>
          <w:rFonts w:ascii="Lato" w:hAnsi="Lato"/>
          <w:sz w:val="24"/>
          <w:szCs w:val="24"/>
        </w:rPr>
        <w:t>Управление Профсоюза</w:t>
      </w:r>
    </w:p>
    <w:p w14:paraId="057378DD" w14:textId="39F05F1F" w:rsidR="00FD7FCE" w:rsidRDefault="00FD7FCE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557E01E0" w14:textId="307804CC" w:rsidR="00FD7FCE" w:rsidRDefault="00FD7FCE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075CCBCC" w14:textId="0E0301BE" w:rsidR="00453591" w:rsidRDefault="00453591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24668515" w14:textId="0C0C2CCE" w:rsidR="00453591" w:rsidRDefault="00453591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4A1F9AD3" w14:textId="39836F23" w:rsidR="00453591" w:rsidRDefault="00453591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024B6D6E" w14:textId="22B1D507" w:rsidR="00453591" w:rsidRDefault="00453591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1B462CA3" w14:textId="6E2B3171" w:rsidR="00453591" w:rsidRDefault="00453591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0A14C027" w14:textId="591C54A2" w:rsidR="00453591" w:rsidRDefault="00453591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2EE7BB18" w14:textId="0B01654F" w:rsidR="00453591" w:rsidRDefault="00453591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4F983627" w14:textId="4EBE4C0A" w:rsidR="00453591" w:rsidRDefault="00453591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75780308" w14:textId="18193D39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1B4E7C2A" w14:textId="2CFE2389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2CA6152A" w14:textId="7A86B04A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1C260464" w14:textId="79832D64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387156F4" w14:textId="6F21B1C5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7AADB851" w14:textId="7584EF0A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07D336F7" w14:textId="4CF05D99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3C439571" w14:textId="07C8E83F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41826458" w14:textId="42506B4C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22310898" w14:textId="4E237BB8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424E2D24" w14:textId="4C269C1D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003FDCCE" w14:textId="2D067D44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6D00568B" w14:textId="41050D9B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79E7B791" w14:textId="497A21B9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6D6C8D59" w14:textId="787772AF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19779E62" w14:textId="1D03E45B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395C26DD" w14:textId="1F4BC1C8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3855D2CC" w14:textId="4F84BE57" w:rsidR="006B4ED3" w:rsidRDefault="006B4ED3" w:rsidP="002D45B8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11EC57F9" w14:textId="23EB6DA0" w:rsidR="00453591" w:rsidRPr="00453591" w:rsidRDefault="00453591" w:rsidP="00453591">
      <w:pPr>
        <w:pStyle w:val="a4"/>
        <w:jc w:val="right"/>
        <w:rPr>
          <w:rFonts w:ascii="Lato" w:hAnsi="Lato"/>
        </w:rPr>
      </w:pPr>
      <w:r w:rsidRPr="00453591">
        <w:rPr>
          <w:rFonts w:ascii="Lato" w:hAnsi="Lato"/>
        </w:rPr>
        <w:t xml:space="preserve">Приложение № 1 </w:t>
      </w:r>
    </w:p>
    <w:p w14:paraId="0033E304" w14:textId="77777777" w:rsidR="00453591" w:rsidRDefault="00453591" w:rsidP="00453591">
      <w:pPr>
        <w:pStyle w:val="a4"/>
        <w:jc w:val="right"/>
        <w:rPr>
          <w:rFonts w:ascii="Lato" w:hAnsi="Lato"/>
        </w:rPr>
      </w:pPr>
      <w:r w:rsidRPr="00453591">
        <w:rPr>
          <w:rFonts w:ascii="Lato" w:hAnsi="Lato"/>
        </w:rPr>
        <w:t xml:space="preserve">к </w:t>
      </w:r>
      <w:r>
        <w:rPr>
          <w:rFonts w:ascii="Lato" w:hAnsi="Lato"/>
        </w:rPr>
        <w:t>Записке Организационно-</w:t>
      </w:r>
    </w:p>
    <w:p w14:paraId="0D8712E3" w14:textId="1FFE3D82" w:rsidR="00453591" w:rsidRDefault="00453591" w:rsidP="00453591">
      <w:pPr>
        <w:pStyle w:val="a4"/>
        <w:jc w:val="right"/>
        <w:rPr>
          <w:rFonts w:ascii="Lato" w:hAnsi="Lato"/>
        </w:rPr>
      </w:pPr>
      <w:r>
        <w:rPr>
          <w:rFonts w:ascii="Lato" w:hAnsi="Lato"/>
        </w:rPr>
        <w:t>аналитического Управления</w:t>
      </w:r>
    </w:p>
    <w:p w14:paraId="778A6470" w14:textId="133C1015" w:rsidR="006D33F6" w:rsidRDefault="006D33F6" w:rsidP="00453591">
      <w:pPr>
        <w:pStyle w:val="a4"/>
        <w:jc w:val="right"/>
        <w:rPr>
          <w:rFonts w:ascii="Lato" w:hAnsi="Lato"/>
        </w:rPr>
      </w:pPr>
    </w:p>
    <w:p w14:paraId="02419E9E" w14:textId="2A6ED496" w:rsidR="006D33F6" w:rsidRDefault="006D33F6" w:rsidP="00453591">
      <w:pPr>
        <w:pStyle w:val="a4"/>
        <w:jc w:val="right"/>
        <w:rPr>
          <w:rFonts w:ascii="Lato" w:hAnsi="Lato"/>
        </w:rPr>
      </w:pPr>
    </w:p>
    <w:p w14:paraId="78DE5961" w14:textId="77777777" w:rsidR="006D33F6" w:rsidRDefault="006D33F6" w:rsidP="00453591">
      <w:pPr>
        <w:pStyle w:val="a4"/>
        <w:jc w:val="right"/>
        <w:rPr>
          <w:rFonts w:ascii="Lato" w:hAnsi="Lato"/>
          <w:sz w:val="24"/>
          <w:szCs w:val="24"/>
        </w:rPr>
      </w:pPr>
    </w:p>
    <w:p w14:paraId="1AC63E8F" w14:textId="425AAAA6" w:rsidR="00FD7FCE" w:rsidRDefault="00FD7FCE" w:rsidP="00FD7FCE">
      <w:pPr>
        <w:spacing w:after="0"/>
        <w:rPr>
          <w:rFonts w:ascii="Lato" w:hAnsi="Lato"/>
          <w:sz w:val="24"/>
          <w:szCs w:val="24"/>
        </w:rPr>
      </w:pPr>
    </w:p>
    <w:p w14:paraId="410B4B55" w14:textId="77777777" w:rsidR="000A0959" w:rsidRPr="00477A64" w:rsidRDefault="000A0959" w:rsidP="000A0959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477A64">
        <w:rPr>
          <w:rFonts w:ascii="Lato" w:hAnsi="Lato"/>
          <w:b/>
          <w:bCs/>
          <w:sz w:val="24"/>
          <w:szCs w:val="24"/>
        </w:rPr>
        <w:t>Информация</w:t>
      </w:r>
    </w:p>
    <w:p w14:paraId="6955DEC8" w14:textId="77777777" w:rsidR="000A0959" w:rsidRPr="00F538EE" w:rsidRDefault="000A0959" w:rsidP="000A0959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F538EE">
        <w:rPr>
          <w:rFonts w:ascii="Lato" w:hAnsi="Lato"/>
          <w:b/>
          <w:bCs/>
          <w:sz w:val="24"/>
          <w:szCs w:val="24"/>
        </w:rPr>
        <w:t>о награждении профсоюзных работников и активистов наградами Профсоюза</w:t>
      </w:r>
    </w:p>
    <w:p w14:paraId="1E5095DF" w14:textId="77777777" w:rsidR="000A0959" w:rsidRPr="00F538EE" w:rsidRDefault="000A0959" w:rsidP="000A0959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F538EE">
        <w:rPr>
          <w:rFonts w:ascii="Lato" w:hAnsi="Lato"/>
          <w:b/>
          <w:bCs/>
          <w:sz w:val="24"/>
          <w:szCs w:val="24"/>
        </w:rPr>
        <w:t>в 2022 году по ходатайствам региональных, межрегиональных</w:t>
      </w:r>
    </w:p>
    <w:p w14:paraId="14923F1E" w14:textId="77777777" w:rsidR="000A0959" w:rsidRPr="00F538EE" w:rsidRDefault="000A0959" w:rsidP="000A0959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F538EE">
        <w:rPr>
          <w:rFonts w:ascii="Lato" w:hAnsi="Lato"/>
          <w:b/>
          <w:bCs/>
          <w:sz w:val="24"/>
          <w:szCs w:val="24"/>
        </w:rPr>
        <w:t>организаций Профсоюза</w:t>
      </w:r>
    </w:p>
    <w:p w14:paraId="1D6A9D91" w14:textId="77777777" w:rsidR="000A0959" w:rsidRDefault="000A0959" w:rsidP="000A0959">
      <w:pPr>
        <w:spacing w:after="0"/>
        <w:jc w:val="center"/>
        <w:rPr>
          <w:rFonts w:ascii="Lato" w:hAnsi="Lato"/>
          <w:b/>
          <w:bCs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101"/>
        <w:gridCol w:w="957"/>
        <w:gridCol w:w="1134"/>
        <w:gridCol w:w="1134"/>
        <w:gridCol w:w="1154"/>
        <w:gridCol w:w="1358"/>
        <w:gridCol w:w="850"/>
        <w:gridCol w:w="749"/>
      </w:tblGrid>
      <w:tr w:rsidR="000A0959" w:rsidRPr="00F538EE" w14:paraId="05DE9BD1" w14:textId="77777777" w:rsidTr="000A0959">
        <w:trPr>
          <w:trHeight w:val="1405"/>
        </w:trPr>
        <w:tc>
          <w:tcPr>
            <w:tcW w:w="452" w:type="dxa"/>
            <w:vMerge w:val="restart"/>
            <w:shd w:val="clear" w:color="auto" w:fill="auto"/>
            <w:vAlign w:val="center"/>
          </w:tcPr>
          <w:p w14:paraId="1E2B900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538EE">
              <w:rPr>
                <w:rFonts w:ascii="Lato" w:hAnsi="Lato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14:paraId="084139E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538EE">
              <w:rPr>
                <w:rFonts w:ascii="Lato" w:hAnsi="Lato"/>
                <w:b/>
                <w:bCs/>
                <w:sz w:val="20"/>
                <w:szCs w:val="20"/>
              </w:rPr>
              <w:t>Наименование региональной, межрегиональной организации Профсоюза</w:t>
            </w:r>
          </w:p>
        </w:tc>
        <w:tc>
          <w:tcPr>
            <w:tcW w:w="957" w:type="dxa"/>
            <w:vMerge w:val="restart"/>
            <w:shd w:val="clear" w:color="auto" w:fill="auto"/>
            <w:textDirection w:val="btLr"/>
            <w:vAlign w:val="center"/>
          </w:tcPr>
          <w:p w14:paraId="49573932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538EE">
              <w:rPr>
                <w:rFonts w:ascii="Lato" w:hAnsi="Lato"/>
                <w:b/>
                <w:bCs/>
                <w:sz w:val="20"/>
                <w:szCs w:val="20"/>
              </w:rPr>
              <w:t>Благодарность Президиума Профсоюза</w:t>
            </w:r>
          </w:p>
        </w:tc>
        <w:tc>
          <w:tcPr>
            <w:tcW w:w="3422" w:type="dxa"/>
            <w:gridSpan w:val="3"/>
            <w:shd w:val="clear" w:color="auto" w:fill="auto"/>
            <w:vAlign w:val="center"/>
          </w:tcPr>
          <w:p w14:paraId="323A0AA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538EE">
              <w:rPr>
                <w:rFonts w:ascii="Lato" w:hAnsi="Lato"/>
                <w:b/>
                <w:bCs/>
                <w:sz w:val="20"/>
                <w:szCs w:val="20"/>
              </w:rPr>
              <w:t>Почетная грамота Профсоюза</w:t>
            </w:r>
          </w:p>
        </w:tc>
        <w:tc>
          <w:tcPr>
            <w:tcW w:w="1358" w:type="dxa"/>
            <w:vMerge w:val="restart"/>
            <w:shd w:val="clear" w:color="auto" w:fill="auto"/>
            <w:textDirection w:val="btLr"/>
            <w:vAlign w:val="center"/>
          </w:tcPr>
          <w:p w14:paraId="77B8950B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538EE">
              <w:rPr>
                <w:rFonts w:ascii="Lato" w:hAnsi="Lato"/>
                <w:b/>
                <w:bCs/>
                <w:sz w:val="20"/>
                <w:szCs w:val="20"/>
              </w:rPr>
              <w:t xml:space="preserve">Нагрудный знак Профсоюза </w:t>
            </w:r>
            <w:r w:rsidRPr="00F538EE">
              <w:rPr>
                <w:rFonts w:ascii="Lato" w:hAnsi="Lato"/>
                <w:b/>
                <w:bCs/>
                <w:sz w:val="20"/>
                <w:szCs w:val="20"/>
                <w:lang w:val="en-US"/>
              </w:rPr>
              <w:t>III</w:t>
            </w:r>
            <w:r w:rsidRPr="00F538EE">
              <w:rPr>
                <w:rFonts w:ascii="Lato" w:hAnsi="Lato"/>
                <w:b/>
                <w:bCs/>
                <w:sz w:val="20"/>
                <w:szCs w:val="20"/>
              </w:rPr>
              <w:t xml:space="preserve"> степени</w:t>
            </w:r>
          </w:p>
          <w:p w14:paraId="7F3AAD0B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90D8E7D" w14:textId="77777777" w:rsidR="000A0959" w:rsidRPr="00DE7767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Кол-во по квоте</w:t>
            </w:r>
            <w:r w:rsidRPr="00DE7767">
              <w:rPr>
                <w:rFonts w:ascii="Lato" w:hAnsi="Lato"/>
                <w:sz w:val="20"/>
                <w:szCs w:val="20"/>
              </w:rPr>
              <w:t xml:space="preserve"> /</w:t>
            </w:r>
          </w:p>
          <w:p w14:paraId="681FFEE4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roofErr w:type="gramStart"/>
            <w:r w:rsidRPr="00F538EE">
              <w:rPr>
                <w:rFonts w:ascii="Lato" w:hAnsi="Lato"/>
                <w:sz w:val="20"/>
                <w:szCs w:val="20"/>
              </w:rPr>
              <w:t>Использование  квоты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E82547C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538EE">
              <w:rPr>
                <w:rFonts w:ascii="Lato" w:hAnsi="Lato"/>
                <w:b/>
                <w:bCs/>
                <w:sz w:val="20"/>
                <w:szCs w:val="20"/>
              </w:rPr>
              <w:t xml:space="preserve">Нагрудный знак Профсоюза </w:t>
            </w:r>
            <w:r w:rsidRPr="00F538EE">
              <w:rPr>
                <w:rFonts w:ascii="Lato" w:hAnsi="Lato"/>
                <w:b/>
                <w:bCs/>
                <w:sz w:val="20"/>
                <w:szCs w:val="20"/>
                <w:lang w:val="en-US"/>
              </w:rPr>
              <w:t>II</w:t>
            </w:r>
            <w:r w:rsidRPr="00F538EE">
              <w:rPr>
                <w:rFonts w:ascii="Lato" w:hAnsi="Lato"/>
                <w:b/>
                <w:bCs/>
                <w:sz w:val="20"/>
                <w:szCs w:val="20"/>
              </w:rPr>
              <w:t xml:space="preserve"> степени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  <w:vAlign w:val="center"/>
          </w:tcPr>
          <w:p w14:paraId="58EFE2DA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538EE">
              <w:rPr>
                <w:rFonts w:ascii="Lato" w:hAnsi="Lato"/>
                <w:b/>
                <w:bCs/>
                <w:sz w:val="20"/>
                <w:szCs w:val="20"/>
              </w:rPr>
              <w:t xml:space="preserve">Нагрудный знак Профсоюза </w:t>
            </w:r>
            <w:r w:rsidRPr="00F538EE">
              <w:rPr>
                <w:rFonts w:ascii="Lato" w:hAnsi="Lato"/>
                <w:b/>
                <w:bCs/>
                <w:sz w:val="20"/>
                <w:szCs w:val="20"/>
                <w:lang w:val="en-US"/>
              </w:rPr>
              <w:t>I</w:t>
            </w:r>
            <w:r w:rsidRPr="00F538EE">
              <w:rPr>
                <w:rFonts w:ascii="Lato" w:hAnsi="Lato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0A0959" w:rsidRPr="00F538EE" w14:paraId="639C22E2" w14:textId="77777777" w:rsidTr="000A0959">
        <w:trPr>
          <w:cantSplit/>
          <w:trHeight w:val="2920"/>
        </w:trPr>
        <w:tc>
          <w:tcPr>
            <w:tcW w:w="452" w:type="dxa"/>
            <w:vMerge/>
            <w:shd w:val="clear" w:color="auto" w:fill="auto"/>
          </w:tcPr>
          <w:p w14:paraId="480C5381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BEC46A5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14:paraId="525EE60E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DAC972E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 xml:space="preserve">Кол-во </w:t>
            </w:r>
            <w:r>
              <w:rPr>
                <w:rFonts w:ascii="Lato" w:hAnsi="Lato"/>
                <w:sz w:val="20"/>
                <w:szCs w:val="20"/>
              </w:rPr>
              <w:t xml:space="preserve">грамот </w:t>
            </w:r>
            <w:r w:rsidRPr="00F538EE">
              <w:rPr>
                <w:rFonts w:ascii="Lato" w:hAnsi="Lato"/>
                <w:sz w:val="20"/>
                <w:szCs w:val="20"/>
              </w:rPr>
              <w:t xml:space="preserve">по квоте                 </w:t>
            </w:r>
            <w:proofErr w:type="gramStart"/>
            <w:r w:rsidRPr="00F538EE">
              <w:rPr>
                <w:rFonts w:ascii="Lato" w:hAnsi="Lato"/>
                <w:sz w:val="20"/>
                <w:szCs w:val="20"/>
              </w:rPr>
              <w:t xml:space="preserve">   </w:t>
            </w:r>
            <w:r w:rsidRPr="00F538EE">
              <w:rPr>
                <w:rFonts w:ascii="Lato" w:hAnsi="Lato"/>
                <w:i/>
                <w:iCs/>
                <w:sz w:val="16"/>
                <w:szCs w:val="16"/>
              </w:rPr>
              <w:t>(</w:t>
            </w:r>
            <w:proofErr w:type="gramEnd"/>
            <w:r w:rsidRPr="00F538EE">
              <w:rPr>
                <w:rFonts w:ascii="Lato" w:hAnsi="Lato"/>
                <w:i/>
                <w:iCs/>
                <w:sz w:val="16"/>
                <w:szCs w:val="16"/>
              </w:rPr>
              <w:t xml:space="preserve">с денежной премией </w:t>
            </w:r>
            <w:r w:rsidRPr="00F538EE">
              <w:rPr>
                <w:rFonts w:ascii="Lato" w:hAnsi="Lato"/>
                <w:sz w:val="20"/>
                <w:szCs w:val="20"/>
              </w:rPr>
              <w:t>/</w:t>
            </w:r>
          </w:p>
          <w:p w14:paraId="01308F5D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sz w:val="20"/>
                <w:szCs w:val="20"/>
              </w:rPr>
            </w:pPr>
            <w:proofErr w:type="gramStart"/>
            <w:r w:rsidRPr="00F538EE">
              <w:rPr>
                <w:rFonts w:ascii="Lato" w:hAnsi="Lato"/>
                <w:sz w:val="20"/>
                <w:szCs w:val="20"/>
              </w:rPr>
              <w:t>Использование  квоты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EF8997C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Кол-во грамот без денежной премии</w:t>
            </w:r>
          </w:p>
        </w:tc>
        <w:tc>
          <w:tcPr>
            <w:tcW w:w="1154" w:type="dxa"/>
            <w:shd w:val="clear" w:color="auto" w:fill="auto"/>
            <w:textDirection w:val="btLr"/>
            <w:vAlign w:val="center"/>
          </w:tcPr>
          <w:p w14:paraId="6224F473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Кол-</w:t>
            </w:r>
            <w:proofErr w:type="spellStart"/>
            <w:proofErr w:type="gramStart"/>
            <w:r w:rsidRPr="00F538EE">
              <w:rPr>
                <w:rFonts w:ascii="Lato" w:hAnsi="Lato"/>
                <w:sz w:val="20"/>
                <w:szCs w:val="20"/>
              </w:rPr>
              <w:t>во</w:t>
            </w:r>
            <w:r>
              <w:rPr>
                <w:rFonts w:ascii="Lato" w:hAnsi="Lato"/>
                <w:sz w:val="20"/>
                <w:szCs w:val="20"/>
              </w:rPr>
              <w:t>грамот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F538EE">
              <w:rPr>
                <w:rFonts w:ascii="Lato" w:hAnsi="Lato"/>
                <w:sz w:val="20"/>
                <w:szCs w:val="20"/>
              </w:rPr>
              <w:t xml:space="preserve"> по</w:t>
            </w:r>
            <w:proofErr w:type="gramEnd"/>
            <w:r w:rsidRPr="00F538EE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538EE">
              <w:rPr>
                <w:rFonts w:ascii="Lato" w:hAnsi="Lato"/>
                <w:sz w:val="20"/>
                <w:szCs w:val="20"/>
              </w:rPr>
              <w:t>доп.квоте</w:t>
            </w:r>
            <w:proofErr w:type="spellEnd"/>
            <w:r w:rsidRPr="00F538EE">
              <w:rPr>
                <w:rFonts w:ascii="Lato" w:hAnsi="Lato"/>
                <w:sz w:val="20"/>
                <w:szCs w:val="20"/>
              </w:rPr>
              <w:t xml:space="preserve">        </w:t>
            </w:r>
            <w:r w:rsidRPr="00F538EE">
              <w:rPr>
                <w:rFonts w:ascii="Lato" w:hAnsi="Lato"/>
                <w:i/>
                <w:iCs/>
                <w:sz w:val="16"/>
                <w:szCs w:val="16"/>
              </w:rPr>
              <w:t>(с денежной премией)</w:t>
            </w:r>
            <w:r w:rsidRPr="00F538EE">
              <w:rPr>
                <w:rFonts w:ascii="Lato" w:hAnsi="Lato"/>
                <w:sz w:val="20"/>
                <w:szCs w:val="20"/>
              </w:rPr>
              <w:t xml:space="preserve"> /</w:t>
            </w:r>
          </w:p>
          <w:p w14:paraId="3EC2D33E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sz w:val="20"/>
                <w:szCs w:val="20"/>
              </w:rPr>
            </w:pPr>
            <w:proofErr w:type="gramStart"/>
            <w:r w:rsidRPr="00F538EE">
              <w:rPr>
                <w:rFonts w:ascii="Lato" w:hAnsi="Lato"/>
                <w:sz w:val="20"/>
                <w:szCs w:val="20"/>
              </w:rPr>
              <w:t>Использование  квоты</w:t>
            </w:r>
            <w:proofErr w:type="gramEnd"/>
          </w:p>
        </w:tc>
        <w:tc>
          <w:tcPr>
            <w:tcW w:w="1358" w:type="dxa"/>
            <w:vMerge/>
            <w:shd w:val="clear" w:color="auto" w:fill="auto"/>
            <w:textDirection w:val="btLr"/>
            <w:vAlign w:val="center"/>
          </w:tcPr>
          <w:p w14:paraId="532EC7D7" w14:textId="77777777" w:rsidR="000A0959" w:rsidRPr="00F538EE" w:rsidRDefault="000A0959" w:rsidP="00C4463F">
            <w:pPr>
              <w:spacing w:after="0"/>
              <w:ind w:left="113" w:right="113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B56689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7E2B7107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</w:p>
        </w:tc>
      </w:tr>
      <w:tr w:rsidR="002672B3" w:rsidRPr="002672B3" w14:paraId="77CF10D4" w14:textId="77777777" w:rsidTr="000A0959">
        <w:tc>
          <w:tcPr>
            <w:tcW w:w="452" w:type="dxa"/>
            <w:shd w:val="clear" w:color="auto" w:fill="auto"/>
          </w:tcPr>
          <w:p w14:paraId="0FD1FCE8" w14:textId="5DC58E19" w:rsidR="002672B3" w:rsidRPr="002672B3" w:rsidRDefault="002672B3" w:rsidP="002672B3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05E010F3" w14:textId="7EE9434C" w:rsidR="002672B3" w:rsidRPr="002672B3" w:rsidRDefault="002672B3" w:rsidP="002672B3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FF6E462" w14:textId="55C7C23B" w:rsidR="002672B3" w:rsidRPr="002672B3" w:rsidRDefault="002672B3" w:rsidP="002672B3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486F4" w14:textId="6B732294" w:rsidR="002672B3" w:rsidRPr="002672B3" w:rsidRDefault="002672B3" w:rsidP="002672B3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A0226" w14:textId="3B027D1B" w:rsidR="002672B3" w:rsidRPr="002672B3" w:rsidRDefault="002672B3" w:rsidP="002672B3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915EE5" w14:textId="698639AA" w:rsidR="002672B3" w:rsidRPr="002672B3" w:rsidRDefault="002672B3" w:rsidP="002672B3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4F25108" w14:textId="5D5F2C30" w:rsidR="002672B3" w:rsidRPr="002672B3" w:rsidRDefault="002672B3" w:rsidP="002672B3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1B7193" w14:textId="272F09D3" w:rsidR="002672B3" w:rsidRPr="002672B3" w:rsidRDefault="002672B3" w:rsidP="002672B3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AE11429" w14:textId="5298BC11" w:rsidR="002672B3" w:rsidRPr="002672B3" w:rsidRDefault="002672B3" w:rsidP="002672B3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9</w:t>
            </w:r>
          </w:p>
        </w:tc>
      </w:tr>
      <w:tr w:rsidR="000A0959" w:rsidRPr="00F538EE" w14:paraId="0F7735C6" w14:textId="77777777" w:rsidTr="000A0959">
        <w:tc>
          <w:tcPr>
            <w:tcW w:w="452" w:type="dxa"/>
            <w:shd w:val="clear" w:color="auto" w:fill="auto"/>
          </w:tcPr>
          <w:p w14:paraId="77F3365A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48791D5F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 w:cs="Calibri"/>
              </w:rPr>
              <w:t>Белгородская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96896F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41FD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F538EE">
              <w:rPr>
                <w:rFonts w:ascii="Lato" w:hAnsi="Lato" w:cs="Calibri"/>
              </w:rPr>
              <w:t>4</w:t>
            </w:r>
            <w:r w:rsidRPr="00F538EE">
              <w:rPr>
                <w:rFonts w:ascii="Lato" w:hAnsi="Lato" w:cs="Calibri"/>
                <w:lang w:val="en-US"/>
              </w:rPr>
              <w:t xml:space="preserve"> / </w:t>
            </w:r>
            <w:r w:rsidRPr="00F538EE">
              <w:rPr>
                <w:rFonts w:ascii="Lato" w:hAnsi="Lato" w:cs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6C8C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F8191B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F538EE">
              <w:rPr>
                <w:rFonts w:ascii="Lato" w:hAnsi="Lato" w:cs="Calibri"/>
              </w:rPr>
              <w:t>5</w:t>
            </w:r>
            <w:r w:rsidRPr="00F538EE">
              <w:rPr>
                <w:rFonts w:ascii="Lato" w:hAnsi="Lato" w:cs="Calibri"/>
                <w:lang w:val="en-US"/>
              </w:rPr>
              <w:t xml:space="preserve"> / </w:t>
            </w:r>
            <w:r w:rsidRPr="00F538EE">
              <w:rPr>
                <w:rFonts w:ascii="Lato" w:hAnsi="Lato" w:cs="Calibri"/>
              </w:rPr>
              <w:t>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8C043B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F538EE">
              <w:rPr>
                <w:rFonts w:ascii="Lato" w:hAnsi="Lato" w:cs="Calibri"/>
              </w:rPr>
              <w:t>2</w:t>
            </w:r>
            <w:r w:rsidRPr="00F538EE">
              <w:rPr>
                <w:rFonts w:ascii="Lato" w:hAnsi="Lato" w:cs="Calibri"/>
                <w:lang w:val="en-US"/>
              </w:rPr>
              <w:t xml:space="preserve"> / </w:t>
            </w:r>
            <w:r w:rsidRPr="00F538EE">
              <w:rPr>
                <w:rFonts w:ascii="Lato" w:hAnsi="Lato" w:cs="Calibri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F2B7B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F538EE"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47DF6F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19E9343F" w14:textId="77777777" w:rsidTr="000A0959">
        <w:tc>
          <w:tcPr>
            <w:tcW w:w="452" w:type="dxa"/>
            <w:shd w:val="clear" w:color="auto" w:fill="auto"/>
          </w:tcPr>
          <w:p w14:paraId="6B56A593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761ADE87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Брянская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FD7D10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7C1B9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2</w:t>
            </w:r>
            <w:r w:rsidRPr="00F538EE">
              <w:rPr>
                <w:rFonts w:ascii="Lato" w:hAnsi="Lato" w:cs="Calibri"/>
                <w:lang w:val="en-US"/>
              </w:rPr>
              <w:t xml:space="preserve">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A71E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E3077C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4708E85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1</w:t>
            </w:r>
            <w:r w:rsidRPr="003C265D">
              <w:rPr>
                <w:rFonts w:ascii="Lato" w:hAnsi="Lato" w:cs="Calibri"/>
                <w:lang w:val="en-US"/>
              </w:rPr>
              <w:t xml:space="preserve">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18741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E2B305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/>
              </w:rPr>
              <w:t>1</w:t>
            </w:r>
          </w:p>
        </w:tc>
      </w:tr>
      <w:tr w:rsidR="000A0959" w:rsidRPr="00F538EE" w14:paraId="731B7C17" w14:textId="77777777" w:rsidTr="000A0959">
        <w:tc>
          <w:tcPr>
            <w:tcW w:w="452" w:type="dxa"/>
            <w:shd w:val="clear" w:color="auto" w:fill="auto"/>
          </w:tcPr>
          <w:p w14:paraId="22861DCB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0E31C479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Владимирская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64B13A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CA76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2</w:t>
            </w:r>
            <w:r w:rsidRPr="00F538EE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F292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00ABE5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7351580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  <w:lang w:val="en-US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86C01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E8518F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0492865" w14:textId="77777777" w:rsidTr="000A0959">
        <w:tc>
          <w:tcPr>
            <w:tcW w:w="452" w:type="dxa"/>
            <w:shd w:val="clear" w:color="auto" w:fill="auto"/>
          </w:tcPr>
          <w:p w14:paraId="00747FB0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105323D6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Воронежская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092724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5FEB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4</w:t>
            </w:r>
            <w:r w:rsidRPr="00F538EE">
              <w:rPr>
                <w:rFonts w:ascii="Lato" w:hAnsi="Lato" w:cs="Calibri"/>
                <w:lang w:val="en-US"/>
              </w:rPr>
              <w:t xml:space="preserve">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A59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4D1ABE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8</w:t>
            </w:r>
            <w:r w:rsidRPr="00F538EE">
              <w:rPr>
                <w:rFonts w:ascii="Lato" w:hAnsi="Lato" w:cs="Calibri"/>
                <w:lang w:val="en-US"/>
              </w:rPr>
              <w:t xml:space="preserve"> / 8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ABBA869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2</w:t>
            </w:r>
            <w:r w:rsidRPr="003C265D">
              <w:rPr>
                <w:rFonts w:ascii="Lato" w:hAnsi="Lato" w:cs="Calibri"/>
                <w:lang w:val="en-US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89D8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3005EF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3C81C101" w14:textId="77777777" w:rsidTr="000A0959">
        <w:tc>
          <w:tcPr>
            <w:tcW w:w="452" w:type="dxa"/>
            <w:shd w:val="clear" w:color="auto" w:fill="auto"/>
          </w:tcPr>
          <w:p w14:paraId="119F504F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27D8A139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Ивановская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CADC43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DE42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2</w:t>
            </w:r>
            <w:r w:rsidRPr="00F538EE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6620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5C0A8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70D92CB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1</w:t>
            </w:r>
            <w:r w:rsidRPr="003C265D">
              <w:rPr>
                <w:rFonts w:ascii="Lato" w:hAnsi="Lato" w:cs="Calibri"/>
                <w:lang w:val="en-US"/>
              </w:rPr>
              <w:t xml:space="preserve">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5723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7BB037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34E2FFCA" w14:textId="77777777" w:rsidTr="000A0959">
        <w:tc>
          <w:tcPr>
            <w:tcW w:w="452" w:type="dxa"/>
            <w:shd w:val="clear" w:color="auto" w:fill="auto"/>
          </w:tcPr>
          <w:p w14:paraId="58D62119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29C09ED7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Калужская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D9A610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8B82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2</w:t>
            </w:r>
            <w:r w:rsidRPr="00F538EE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DD15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B24C54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CB12A5A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1</w:t>
            </w:r>
            <w:r w:rsidRPr="003C265D">
              <w:rPr>
                <w:rFonts w:ascii="Lato" w:hAnsi="Lato" w:cs="Calibri"/>
                <w:lang w:val="en-US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2BEA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B49AF9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411B39B0" w14:textId="77777777" w:rsidTr="000A0959">
        <w:tc>
          <w:tcPr>
            <w:tcW w:w="452" w:type="dxa"/>
            <w:shd w:val="clear" w:color="auto" w:fill="auto"/>
          </w:tcPr>
          <w:p w14:paraId="037BB57D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3BEE2C5D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Костромская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B28CF3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24C3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2</w:t>
            </w:r>
            <w:r w:rsidRPr="00F538EE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3C98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16631A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5</w:t>
            </w:r>
            <w:r w:rsidRPr="00F538EE">
              <w:rPr>
                <w:rFonts w:ascii="Lato" w:hAnsi="Lato" w:cs="Calibri"/>
                <w:lang w:val="en-US"/>
              </w:rPr>
              <w:t xml:space="preserve">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88CB58E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1</w:t>
            </w:r>
            <w:r w:rsidRPr="003C265D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DDE2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9E068A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3779613" w14:textId="77777777" w:rsidTr="000A0959">
        <w:tc>
          <w:tcPr>
            <w:tcW w:w="452" w:type="dxa"/>
            <w:shd w:val="clear" w:color="auto" w:fill="auto"/>
          </w:tcPr>
          <w:p w14:paraId="4C80F42C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0A2410A8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Курская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49FBA4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8EC1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2</w:t>
            </w:r>
            <w:r w:rsidRPr="00F538EE">
              <w:rPr>
                <w:rFonts w:ascii="Lato" w:hAnsi="Lato" w:cs="Calibri"/>
                <w:lang w:val="en-US"/>
              </w:rPr>
              <w:t xml:space="preserve">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5E2B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F17F88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5</w:t>
            </w:r>
            <w:r w:rsidRPr="00F538EE">
              <w:rPr>
                <w:rFonts w:ascii="Lato" w:hAnsi="Lato" w:cs="Calibri"/>
                <w:lang w:val="en-US"/>
              </w:rPr>
              <w:t xml:space="preserve">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5A514CD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1</w:t>
            </w:r>
            <w:r w:rsidRPr="003C265D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BCF3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AE8790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4C67182" w14:textId="77777777" w:rsidTr="000A0959">
        <w:tc>
          <w:tcPr>
            <w:tcW w:w="452" w:type="dxa"/>
            <w:shd w:val="clear" w:color="auto" w:fill="auto"/>
          </w:tcPr>
          <w:p w14:paraId="2DC527E7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7F9889F4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Липецкая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9F148F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8A77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2</w:t>
            </w:r>
            <w:r w:rsidRPr="00F538EE">
              <w:rPr>
                <w:rFonts w:ascii="Lato" w:hAnsi="Lato" w:cs="Calibri"/>
                <w:lang w:val="en-US"/>
              </w:rPr>
              <w:t xml:space="preserve"> /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D262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FD2FD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E20E8C7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1</w:t>
            </w:r>
            <w:r w:rsidRPr="003C265D">
              <w:rPr>
                <w:rFonts w:ascii="Lato" w:hAnsi="Lato" w:cs="Calibri"/>
                <w:lang w:val="en-US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8EF17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9D112A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AEBBBB6" w14:textId="77777777" w:rsidTr="000A0959">
        <w:tc>
          <w:tcPr>
            <w:tcW w:w="452" w:type="dxa"/>
            <w:shd w:val="clear" w:color="auto" w:fill="auto"/>
          </w:tcPr>
          <w:p w14:paraId="4BFD48F7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2101" w:type="dxa"/>
            <w:shd w:val="clear" w:color="auto" w:fill="auto"/>
          </w:tcPr>
          <w:p w14:paraId="3FCC7974" w14:textId="77777777" w:rsidR="000A0959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Московская областная</w:t>
            </w:r>
          </w:p>
          <w:p w14:paraId="4EE5032C" w14:textId="3332D2C4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2B787D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37A0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16</w:t>
            </w:r>
            <w:r w:rsidRPr="00F538EE">
              <w:rPr>
                <w:rFonts w:ascii="Lato" w:hAnsi="Lato" w:cs="Calibri"/>
                <w:lang w:val="en-US"/>
              </w:rPr>
              <w:t xml:space="preserve"> /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C60F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  <w:lang w:val="en-US"/>
              </w:rPr>
            </w:pPr>
            <w:r w:rsidRPr="00F538EE">
              <w:rPr>
                <w:rFonts w:ascii="Lato" w:hAnsi="Lato"/>
                <w:lang w:val="en-US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B0AD1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F538EE">
              <w:rPr>
                <w:rFonts w:ascii="Lato" w:hAnsi="Lato" w:cs="Calibri"/>
              </w:rPr>
              <w:t>10</w:t>
            </w:r>
            <w:r w:rsidRPr="00F538EE">
              <w:rPr>
                <w:rFonts w:ascii="Lato" w:hAnsi="Lato" w:cs="Calibri"/>
                <w:lang w:val="en-US"/>
              </w:rPr>
              <w:t xml:space="preserve"> / 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5ECF829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8</w:t>
            </w:r>
            <w:r w:rsidRPr="003C265D">
              <w:rPr>
                <w:rFonts w:ascii="Lato" w:hAnsi="Lato" w:cs="Calibri"/>
                <w:lang w:val="en-US"/>
              </w:rPr>
              <w:t xml:space="preserve"> / 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92E8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87C12D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/>
              </w:rPr>
              <w:t>1</w:t>
            </w:r>
          </w:p>
        </w:tc>
      </w:tr>
      <w:tr w:rsidR="002672B3" w:rsidRPr="002672B3" w14:paraId="790CDFF7" w14:textId="77777777" w:rsidTr="00C4463F">
        <w:tc>
          <w:tcPr>
            <w:tcW w:w="452" w:type="dxa"/>
            <w:shd w:val="clear" w:color="auto" w:fill="auto"/>
          </w:tcPr>
          <w:p w14:paraId="26F3BF5E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2101" w:type="dxa"/>
            <w:shd w:val="clear" w:color="auto" w:fill="auto"/>
          </w:tcPr>
          <w:p w14:paraId="700139F5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A1970C6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8570A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FDEE5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16BCE1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558B45E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C4F91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E554A37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9</w:t>
            </w:r>
          </w:p>
        </w:tc>
      </w:tr>
      <w:tr w:rsidR="000A0959" w:rsidRPr="00F538EE" w14:paraId="4F0861B3" w14:textId="77777777" w:rsidTr="000A0959">
        <w:tc>
          <w:tcPr>
            <w:tcW w:w="452" w:type="dxa"/>
            <w:shd w:val="clear" w:color="auto" w:fill="auto"/>
          </w:tcPr>
          <w:p w14:paraId="208D2DC1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2101" w:type="dxa"/>
            <w:shd w:val="clear" w:color="auto" w:fill="auto"/>
          </w:tcPr>
          <w:p w14:paraId="63210985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Орловская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5772D4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1B1B9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2</w:t>
            </w:r>
            <w:r w:rsidRPr="003C265D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BDC5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2A2245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15A0DA8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3C265D">
              <w:rPr>
                <w:rFonts w:ascii="Lato" w:hAnsi="Lato" w:cs="Calibri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AA1E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6B1D36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70FC3F75" w14:textId="77777777" w:rsidTr="000A0959">
        <w:tc>
          <w:tcPr>
            <w:tcW w:w="452" w:type="dxa"/>
            <w:shd w:val="clear" w:color="auto" w:fill="auto"/>
          </w:tcPr>
          <w:p w14:paraId="0F98E1DA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2101" w:type="dxa"/>
            <w:shd w:val="clear" w:color="auto" w:fill="auto"/>
          </w:tcPr>
          <w:p w14:paraId="771D2928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Рязанская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4C0CFE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3B763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2</w:t>
            </w:r>
            <w:r w:rsidRPr="003C265D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F4A34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5E5C53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>
              <w:rPr>
                <w:rFonts w:ascii="Lato" w:hAnsi="Lato" w:cs="Calibri"/>
                <w:lang w:val="en-US"/>
              </w:rPr>
              <w:t>5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D088ECD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1</w:t>
            </w:r>
            <w:r w:rsidRPr="003C265D">
              <w:rPr>
                <w:rFonts w:ascii="Lato" w:hAnsi="Lato" w:cs="Calibri"/>
                <w:lang w:val="en-US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5B469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4AFA29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1767F94E" w14:textId="77777777" w:rsidTr="000A0959">
        <w:tc>
          <w:tcPr>
            <w:tcW w:w="452" w:type="dxa"/>
            <w:shd w:val="clear" w:color="auto" w:fill="auto"/>
          </w:tcPr>
          <w:p w14:paraId="181B60D8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2101" w:type="dxa"/>
            <w:shd w:val="clear" w:color="auto" w:fill="auto"/>
          </w:tcPr>
          <w:p w14:paraId="6D5F0353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Смоленская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10F849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E24A9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2</w:t>
            </w:r>
            <w:r w:rsidRPr="003C265D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1742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C3149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DFA3681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1</w:t>
            </w:r>
            <w:r w:rsidRPr="003C265D">
              <w:rPr>
                <w:rFonts w:ascii="Lato" w:hAnsi="Lato" w:cs="Calibri"/>
                <w:lang w:val="en-US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09D58C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B5217C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30EBE43" w14:textId="77777777" w:rsidTr="000A0959">
        <w:tc>
          <w:tcPr>
            <w:tcW w:w="452" w:type="dxa"/>
            <w:shd w:val="clear" w:color="auto" w:fill="auto"/>
          </w:tcPr>
          <w:p w14:paraId="0AD3D31F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2101" w:type="dxa"/>
            <w:shd w:val="clear" w:color="auto" w:fill="auto"/>
          </w:tcPr>
          <w:p w14:paraId="7B56FF0F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Тамбовская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383E87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B2855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2</w:t>
            </w:r>
            <w:r w:rsidRPr="003C265D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6F05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3FEFA92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>
              <w:rPr>
                <w:rFonts w:ascii="Lato" w:hAnsi="Lato" w:cs="Calibri"/>
                <w:lang w:val="en-US"/>
              </w:rPr>
              <w:t>5 / 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7DF7906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3C265D">
              <w:rPr>
                <w:rFonts w:ascii="Lato" w:hAnsi="Lato" w:cs="Calibri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32A7AF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>
              <w:rPr>
                <w:rFonts w:ascii="Lato" w:hAnsi="Lato" w:cs="Calibri"/>
                <w:lang w:val="en-US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957A98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67AEE426" w14:textId="77777777" w:rsidTr="000A0959">
        <w:tc>
          <w:tcPr>
            <w:tcW w:w="452" w:type="dxa"/>
            <w:shd w:val="clear" w:color="auto" w:fill="auto"/>
          </w:tcPr>
          <w:p w14:paraId="77A5E89A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2101" w:type="dxa"/>
            <w:shd w:val="clear" w:color="auto" w:fill="auto"/>
          </w:tcPr>
          <w:p w14:paraId="32D95B1A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Тверская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788B15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90A1D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2</w:t>
            </w:r>
            <w:r w:rsidRPr="003C265D">
              <w:rPr>
                <w:rFonts w:ascii="Lato" w:hAnsi="Lato" w:cs="Calibri"/>
                <w:lang w:val="en-US"/>
              </w:rPr>
              <w:t xml:space="preserve">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5BF6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61C5CC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91F5ADC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3C265D">
              <w:rPr>
                <w:rFonts w:ascii="Lato" w:hAnsi="Lato" w:cs="Calibri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EDA8B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26DC1C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4E18D04" w14:textId="77777777" w:rsidTr="000A0959">
        <w:tc>
          <w:tcPr>
            <w:tcW w:w="452" w:type="dxa"/>
            <w:shd w:val="clear" w:color="auto" w:fill="auto"/>
          </w:tcPr>
          <w:p w14:paraId="3B737A3E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2101" w:type="dxa"/>
            <w:shd w:val="clear" w:color="auto" w:fill="auto"/>
          </w:tcPr>
          <w:p w14:paraId="582580B4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Тульская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1C74D9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939CE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2</w:t>
            </w:r>
            <w:r w:rsidRPr="003C265D">
              <w:rPr>
                <w:rFonts w:ascii="Lato" w:hAnsi="Lato" w:cs="Calibri"/>
                <w:lang w:val="en-US"/>
              </w:rPr>
              <w:t xml:space="preserve">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B6F67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5D748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24CE632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3C265D">
              <w:rPr>
                <w:rFonts w:ascii="Lato" w:hAnsi="Lato" w:cs="Calibri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27BCA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E7CCD6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D53F0D7" w14:textId="77777777" w:rsidTr="000A0959">
        <w:tc>
          <w:tcPr>
            <w:tcW w:w="452" w:type="dxa"/>
            <w:shd w:val="clear" w:color="auto" w:fill="auto"/>
          </w:tcPr>
          <w:p w14:paraId="5BEB91B1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2101" w:type="dxa"/>
            <w:shd w:val="clear" w:color="auto" w:fill="auto"/>
          </w:tcPr>
          <w:p w14:paraId="774118D3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>Ярославская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7625B9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5FF93C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2</w:t>
            </w:r>
            <w:r w:rsidRPr="003C265D">
              <w:rPr>
                <w:rFonts w:ascii="Lato" w:hAnsi="Lato" w:cs="Calibri"/>
                <w:lang w:val="en-US"/>
              </w:rPr>
              <w:t xml:space="preserve">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93CA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5C9966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19CF525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3C265D">
              <w:rPr>
                <w:rFonts w:ascii="Lato" w:hAnsi="Lato" w:cs="Calibri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75579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9AE432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33049BA9" w14:textId="77777777" w:rsidTr="000A0959">
        <w:tc>
          <w:tcPr>
            <w:tcW w:w="452" w:type="dxa"/>
            <w:shd w:val="clear" w:color="auto" w:fill="auto"/>
          </w:tcPr>
          <w:p w14:paraId="684B1343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F538EE"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2101" w:type="dxa"/>
            <w:shd w:val="clear" w:color="auto" w:fill="auto"/>
          </w:tcPr>
          <w:p w14:paraId="232EE328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F538EE">
              <w:rPr>
                <w:rFonts w:ascii="Lato" w:hAnsi="Lato" w:cs="Calibri"/>
              </w:rPr>
              <w:t xml:space="preserve">Профсоюз работников здравоохранения </w:t>
            </w:r>
            <w:proofErr w:type="spellStart"/>
            <w:r w:rsidRPr="00F538EE">
              <w:rPr>
                <w:rFonts w:ascii="Lato" w:hAnsi="Lato" w:cs="Calibri"/>
              </w:rPr>
              <w:t>г.Москвы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14:paraId="58CD4BF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96701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32</w:t>
            </w:r>
            <w:r w:rsidRPr="003C265D">
              <w:rPr>
                <w:rFonts w:ascii="Lato" w:hAnsi="Lato" w:cs="Calibri"/>
                <w:lang w:val="en-US"/>
              </w:rPr>
              <w:t xml:space="preserve">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1646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314E75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3FB78A8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 w:rsidRPr="003C265D">
              <w:rPr>
                <w:rFonts w:ascii="Lato" w:hAnsi="Lato" w:cs="Calibri"/>
              </w:rPr>
              <w:t>16</w:t>
            </w:r>
            <w:r w:rsidRPr="003C265D">
              <w:rPr>
                <w:rFonts w:ascii="Lato" w:hAnsi="Lato" w:cs="Calibri"/>
                <w:lang w:val="en-US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0712A" w14:textId="77777777" w:rsidR="000A0959" w:rsidRPr="003C265D" w:rsidRDefault="000A0959" w:rsidP="00C4463F">
            <w:pPr>
              <w:spacing w:after="0"/>
              <w:jc w:val="center"/>
              <w:rPr>
                <w:rFonts w:ascii="Lato" w:hAnsi="Lato" w:cs="Calibri"/>
                <w:lang w:val="en-US"/>
              </w:rPr>
            </w:pPr>
            <w:r>
              <w:rPr>
                <w:rFonts w:ascii="Lato" w:hAnsi="Lato" w:cs="Calibri"/>
                <w:lang w:val="en-US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612319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736EEE" w14:paraId="36C718CA" w14:textId="77777777" w:rsidTr="000A0959">
        <w:trPr>
          <w:trHeight w:val="551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52D47258" w14:textId="77777777" w:rsidR="000A0959" w:rsidRPr="00736EEE" w:rsidRDefault="000A0959" w:rsidP="00C4463F">
            <w:pPr>
              <w:spacing w:after="0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Итого по ЦФО: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B336C8A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7CA6B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  <w:lang w:val="en-US"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  <w:lang w:val="en-US"/>
              </w:rPr>
              <w:t>84 / 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D2E01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  <w:lang w:val="en-US"/>
              </w:rPr>
            </w:pPr>
            <w:r w:rsidRPr="00736EEE">
              <w:rPr>
                <w:rFonts w:ascii="Lato" w:hAnsi="Lato"/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5AD2FA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  <w:lang w:val="en-US"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  <w:lang w:val="en-US"/>
              </w:rPr>
              <w:t>43 / 29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F5C88F9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  <w:lang w:val="en-US"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  <w:lang w:val="en-US"/>
              </w:rPr>
              <w:t>42 / 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FFB596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  <w:lang w:val="en-US"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  <w:lang w:val="en-US"/>
              </w:rPr>
              <w:t>12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BE62285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  <w:lang w:val="en-US"/>
              </w:rPr>
            </w:pPr>
            <w:r w:rsidRPr="00736EEE">
              <w:rPr>
                <w:rFonts w:ascii="Lato" w:hAnsi="Lato"/>
                <w:b/>
                <w:bCs/>
                <w:i/>
                <w:iCs/>
                <w:lang w:val="en-US"/>
              </w:rPr>
              <w:t>2</w:t>
            </w:r>
          </w:p>
        </w:tc>
      </w:tr>
      <w:tr w:rsidR="000A0959" w:rsidRPr="00F538EE" w14:paraId="1569CF7A" w14:textId="77777777" w:rsidTr="000A0959">
        <w:tc>
          <w:tcPr>
            <w:tcW w:w="452" w:type="dxa"/>
            <w:shd w:val="clear" w:color="auto" w:fill="auto"/>
          </w:tcPr>
          <w:p w14:paraId="0F0EDA5F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47DC31F2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Карельская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574FD09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1C203B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2 /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D48BB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6AC0AD8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128E34D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4CAD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506EAC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46CC74AB" w14:textId="77777777" w:rsidTr="000A0959">
        <w:tc>
          <w:tcPr>
            <w:tcW w:w="452" w:type="dxa"/>
            <w:shd w:val="clear" w:color="auto" w:fill="auto"/>
          </w:tcPr>
          <w:p w14:paraId="1749467A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712170E9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Коми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AF59C7F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8185BC" w14:textId="19F171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 xml:space="preserve">2 / </w:t>
            </w:r>
            <w:r w:rsidR="00C26242">
              <w:rPr>
                <w:rFonts w:ascii="Lato" w:hAnsi="Lato" w:cs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44FB8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1A31831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8E3DB2E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5C433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68B3DB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30E5EC3" w14:textId="77777777" w:rsidTr="000A0959">
        <w:tc>
          <w:tcPr>
            <w:tcW w:w="452" w:type="dxa"/>
            <w:shd w:val="clear" w:color="auto" w:fill="auto"/>
          </w:tcPr>
          <w:p w14:paraId="2CA4AB60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444F40E4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Архангельская межрегиональная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F793B74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DE7767">
              <w:rPr>
                <w:rFonts w:ascii="Lato" w:hAnsi="Lato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A95B3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2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DD596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877A201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08EB0EA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5F5D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4545A0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F367350" w14:textId="77777777" w:rsidTr="000A0959">
        <w:tc>
          <w:tcPr>
            <w:tcW w:w="452" w:type="dxa"/>
            <w:shd w:val="clear" w:color="auto" w:fill="auto"/>
          </w:tcPr>
          <w:p w14:paraId="69563CB9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2C6475E7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Вологодская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0BD997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A731F2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2 /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404AD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DA4530A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4127995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EFF8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72DB2F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18429614" w14:textId="77777777" w:rsidTr="000A0959">
        <w:tc>
          <w:tcPr>
            <w:tcW w:w="452" w:type="dxa"/>
            <w:shd w:val="clear" w:color="auto" w:fill="auto"/>
          </w:tcPr>
          <w:p w14:paraId="36F27A89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0F53B5A3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Калининградская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96BD5DB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F7E968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2131F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5646C05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890DAE6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2A96A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4E24A2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2479BD8" w14:textId="77777777" w:rsidTr="000A0959">
        <w:tc>
          <w:tcPr>
            <w:tcW w:w="452" w:type="dxa"/>
            <w:shd w:val="clear" w:color="auto" w:fill="auto"/>
          </w:tcPr>
          <w:p w14:paraId="4D8438AF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647F6CFC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Мурманская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784F078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09D4CF" w14:textId="6AAA9B38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 xml:space="preserve">2 / </w:t>
            </w:r>
            <w:r w:rsidR="00C26242">
              <w:rPr>
                <w:rFonts w:ascii="Lato" w:hAnsi="Lato" w:cs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5B8EE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E0450FD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6A3BB2C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068D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1D2E27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2F9E8AA6" w14:textId="77777777" w:rsidTr="000A0959">
        <w:tc>
          <w:tcPr>
            <w:tcW w:w="452" w:type="dxa"/>
            <w:shd w:val="clear" w:color="auto" w:fill="auto"/>
          </w:tcPr>
          <w:p w14:paraId="20327D6B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4C024471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Новгородская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E088356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DE7767">
              <w:rPr>
                <w:rFonts w:ascii="Lato" w:hAnsi="Lato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33D60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6827C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978BD90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80D3A72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7E81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EDF17B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7D865AD" w14:textId="77777777" w:rsidTr="000A0959">
        <w:tc>
          <w:tcPr>
            <w:tcW w:w="452" w:type="dxa"/>
            <w:shd w:val="clear" w:color="auto" w:fill="auto"/>
          </w:tcPr>
          <w:p w14:paraId="7039C5BD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7363CFC7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Псковская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72709B1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DE7767">
              <w:rPr>
                <w:rFonts w:ascii="Lato" w:hAnsi="Lato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BA3A5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1AA56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8E08454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841513F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6C9B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050D3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810473D" w14:textId="77777777" w:rsidTr="000A0959">
        <w:tc>
          <w:tcPr>
            <w:tcW w:w="452" w:type="dxa"/>
            <w:shd w:val="clear" w:color="auto" w:fill="auto"/>
          </w:tcPr>
          <w:p w14:paraId="13C152E6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43269D81" w14:textId="77777777" w:rsidR="000A0959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Межрегиональная Санкт-Петербурга и Ленинградской области</w:t>
            </w:r>
          </w:p>
          <w:p w14:paraId="7A960C1B" w14:textId="225C1F39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95B5DBE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283EA0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8 /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782F3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6783D0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F388CBE" w14:textId="77777777" w:rsidR="000A0959" w:rsidRPr="00DE776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E7767">
              <w:rPr>
                <w:rFonts w:ascii="Lato" w:hAnsi="Lato" w:cs="Calibri"/>
              </w:rPr>
              <w:t>4 /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C281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11BF19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736EEE" w14:paraId="6421C816" w14:textId="77777777" w:rsidTr="000A0959">
        <w:trPr>
          <w:trHeight w:val="617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73899BAA" w14:textId="77777777" w:rsidR="000A0959" w:rsidRPr="00736EEE" w:rsidRDefault="000A0959" w:rsidP="00C4463F">
            <w:pPr>
              <w:spacing w:after="0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Итого по СЗФО: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125C4EB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01E1A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24 /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F7DCD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D9E2D9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0 / 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CE077F6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12 /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6E15A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7DFEA05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0</w:t>
            </w:r>
          </w:p>
        </w:tc>
      </w:tr>
      <w:tr w:rsidR="000A0959" w:rsidRPr="00F538EE" w14:paraId="3CFD213B" w14:textId="77777777" w:rsidTr="000A0959">
        <w:tc>
          <w:tcPr>
            <w:tcW w:w="452" w:type="dxa"/>
            <w:shd w:val="clear" w:color="auto" w:fill="auto"/>
          </w:tcPr>
          <w:p w14:paraId="7F05E102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1F9614F2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Дагестанская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BAE4E4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D9C69" w14:textId="77777777" w:rsidR="000A0959" w:rsidRPr="00177AA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77AA7">
              <w:rPr>
                <w:rFonts w:ascii="Lato" w:hAnsi="Lato" w:cs="Calibri"/>
              </w:rPr>
              <w:t>4 /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63ED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18577A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8 / 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84C0854" w14:textId="77777777" w:rsidR="000A0959" w:rsidRPr="00FA41A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FA41A8">
              <w:rPr>
                <w:rFonts w:ascii="Lato" w:hAnsi="Lato" w:cs="Calibri"/>
              </w:rPr>
              <w:t>2</w:t>
            </w:r>
            <w:r>
              <w:rPr>
                <w:rFonts w:ascii="Lato" w:hAnsi="Lato" w:cs="Calibri"/>
              </w:rPr>
              <w:t xml:space="preserve">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83D0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3793BE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A014D42" w14:textId="77777777" w:rsidTr="000A0959">
        <w:tc>
          <w:tcPr>
            <w:tcW w:w="452" w:type="dxa"/>
            <w:shd w:val="clear" w:color="auto" w:fill="auto"/>
          </w:tcPr>
          <w:p w14:paraId="55F0B35E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1D790873" w14:textId="77777777" w:rsidR="000A0959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Ингушская республиканская</w:t>
            </w:r>
          </w:p>
          <w:p w14:paraId="0E1DFC50" w14:textId="3B7548DD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F65306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EA0C1" w14:textId="77777777" w:rsidR="000A0959" w:rsidRPr="00177AA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77AA7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9F4F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E6797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1CDF796" w14:textId="77777777" w:rsidR="000A0959" w:rsidRPr="00FA41A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FA41A8">
              <w:rPr>
                <w:rFonts w:ascii="Lato" w:hAnsi="Lato" w:cs="Calibri"/>
              </w:rPr>
              <w:t>1</w:t>
            </w:r>
            <w:r>
              <w:rPr>
                <w:rFonts w:ascii="Lato" w:hAnsi="Lato" w:cs="Calibri"/>
              </w:rPr>
              <w:t xml:space="preserve">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001E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67678B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2672B3" w:rsidRPr="002672B3" w14:paraId="6668C994" w14:textId="77777777" w:rsidTr="00C4463F">
        <w:tc>
          <w:tcPr>
            <w:tcW w:w="452" w:type="dxa"/>
            <w:shd w:val="clear" w:color="auto" w:fill="auto"/>
          </w:tcPr>
          <w:p w14:paraId="3CF6E2B5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2101" w:type="dxa"/>
            <w:shd w:val="clear" w:color="auto" w:fill="auto"/>
          </w:tcPr>
          <w:p w14:paraId="6664055B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62E5877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48FFE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4D70B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8A9DB0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3D01080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5D4BD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08F597D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9</w:t>
            </w:r>
          </w:p>
        </w:tc>
      </w:tr>
      <w:tr w:rsidR="000A0959" w:rsidRPr="00F538EE" w14:paraId="02DDE182" w14:textId="77777777" w:rsidTr="000A0959">
        <w:tc>
          <w:tcPr>
            <w:tcW w:w="452" w:type="dxa"/>
            <w:shd w:val="clear" w:color="auto" w:fill="auto"/>
          </w:tcPr>
          <w:p w14:paraId="7EFDBBD5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671BD8EE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Кабардино-Балкарская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25E1AB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3F323" w14:textId="77777777" w:rsidR="000A0959" w:rsidRPr="00177AA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77AA7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36DF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99D836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5 / 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AC7D45F" w14:textId="77777777" w:rsidR="000A0959" w:rsidRPr="00FA41A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FA41A8">
              <w:rPr>
                <w:rFonts w:ascii="Lato" w:hAnsi="Lato" w:cs="Calibri"/>
              </w:rPr>
              <w:t>1</w:t>
            </w:r>
            <w:r>
              <w:rPr>
                <w:rFonts w:ascii="Lato" w:hAnsi="Lato" w:cs="Calibri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B304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6E8FA7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62A22784" w14:textId="77777777" w:rsidTr="000A0959">
        <w:tc>
          <w:tcPr>
            <w:tcW w:w="452" w:type="dxa"/>
            <w:shd w:val="clear" w:color="auto" w:fill="auto"/>
          </w:tcPr>
          <w:p w14:paraId="1520DAC5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2875874B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Карачаево-Черкесская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FD41CE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62096" w14:textId="77777777" w:rsidR="000A0959" w:rsidRPr="00177AA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77AA7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D03B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C83780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5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AA0F033" w14:textId="77777777" w:rsidR="000A0959" w:rsidRPr="00FA41A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FA41A8">
              <w:rPr>
                <w:rFonts w:ascii="Lato" w:hAnsi="Lato" w:cs="Calibri"/>
              </w:rPr>
              <w:t>1</w:t>
            </w:r>
            <w:r>
              <w:rPr>
                <w:rFonts w:ascii="Lato" w:hAnsi="Lato" w:cs="Calibri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BA2D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41271B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4B805E5B" w14:textId="77777777" w:rsidTr="000A0959">
        <w:tc>
          <w:tcPr>
            <w:tcW w:w="452" w:type="dxa"/>
            <w:shd w:val="clear" w:color="auto" w:fill="auto"/>
          </w:tcPr>
          <w:p w14:paraId="01D2D437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1023EC9E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Северо-Осетинская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D392A7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DEEA5" w14:textId="77777777" w:rsidR="000A0959" w:rsidRPr="00177AA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77AA7">
              <w:rPr>
                <w:rFonts w:ascii="Lato" w:hAnsi="Lato" w:cs="Calibri"/>
              </w:rPr>
              <w:t>2 /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8EF4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DF7D1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5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6CF759C" w14:textId="77777777" w:rsidR="000A0959" w:rsidRPr="00FA41A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FA41A8">
              <w:rPr>
                <w:rFonts w:ascii="Lato" w:hAnsi="Lato" w:cs="Calibri"/>
              </w:rPr>
              <w:t>1</w:t>
            </w:r>
            <w:r>
              <w:rPr>
                <w:rFonts w:ascii="Lato" w:hAnsi="Lato" w:cs="Calibri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FC4B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68AF25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678811F3" w14:textId="77777777" w:rsidTr="000A0959">
        <w:tc>
          <w:tcPr>
            <w:tcW w:w="452" w:type="dxa"/>
            <w:shd w:val="clear" w:color="auto" w:fill="auto"/>
          </w:tcPr>
          <w:p w14:paraId="16B0A60C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11DEDDCC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Чеченская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DEFA0D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B429B" w14:textId="77777777" w:rsidR="000A0959" w:rsidRPr="00177AA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77AA7">
              <w:rPr>
                <w:rFonts w:ascii="Lato" w:hAnsi="Lato" w:cs="Calibri"/>
              </w:rPr>
              <w:t>2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72BF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59EA60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5 / 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2535733" w14:textId="77777777" w:rsidR="000A0959" w:rsidRPr="00FA41A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FA41A8">
              <w:rPr>
                <w:rFonts w:ascii="Lato" w:hAnsi="Lato" w:cs="Calibri"/>
              </w:rPr>
              <w:t>1</w:t>
            </w:r>
            <w:r>
              <w:rPr>
                <w:rFonts w:ascii="Lato" w:hAnsi="Lato" w:cs="Calibri"/>
              </w:rPr>
              <w:t xml:space="preserve">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4E30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7C6FA9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6EC72107" w14:textId="77777777" w:rsidTr="000A0959">
        <w:tc>
          <w:tcPr>
            <w:tcW w:w="452" w:type="dxa"/>
            <w:shd w:val="clear" w:color="auto" w:fill="auto"/>
          </w:tcPr>
          <w:p w14:paraId="6A257FBA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3BA1E45A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Ставропольская краевая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CC22C1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22F8BA" w14:textId="77777777" w:rsidR="000A0959" w:rsidRPr="00177AA7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77AA7">
              <w:rPr>
                <w:rFonts w:ascii="Lato" w:hAnsi="Lato" w:cs="Calibri"/>
              </w:rPr>
              <w:t>8 /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CC72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60AC8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8 / 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2C7D24B" w14:textId="77777777" w:rsidR="000A0959" w:rsidRPr="00FA41A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FA41A8">
              <w:rPr>
                <w:rFonts w:ascii="Lato" w:hAnsi="Lato" w:cs="Calibri"/>
              </w:rPr>
              <w:t>4</w:t>
            </w:r>
            <w:r>
              <w:rPr>
                <w:rFonts w:ascii="Lato" w:hAnsi="Lato" w:cs="Calibri"/>
              </w:rPr>
              <w:t xml:space="preserve"> /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DB6EE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B3942D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736EEE" w14:paraId="33DF8FE9" w14:textId="77777777" w:rsidTr="000A0959">
        <w:trPr>
          <w:trHeight w:val="657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684AF656" w14:textId="77777777" w:rsidR="000A0959" w:rsidRPr="00736EEE" w:rsidRDefault="000A0959" w:rsidP="00C4463F">
            <w:pPr>
              <w:spacing w:after="0"/>
              <w:rPr>
                <w:rFonts w:ascii="Lato" w:hAnsi="Lato" w:cs="Calibri"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Итого по СКФО: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ED9378E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51529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22 /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97FD1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293810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36 / 10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5588E0F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11 / 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EC3E6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5BDF7FE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0</w:t>
            </w:r>
          </w:p>
        </w:tc>
      </w:tr>
      <w:tr w:rsidR="000A0959" w:rsidRPr="00F538EE" w14:paraId="5B8D25FE" w14:textId="77777777" w:rsidTr="000A0959">
        <w:tc>
          <w:tcPr>
            <w:tcW w:w="452" w:type="dxa"/>
            <w:shd w:val="clear" w:color="auto" w:fill="auto"/>
          </w:tcPr>
          <w:p w14:paraId="22A09FCF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071F8A97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Адыгейская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01473C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AAB0F4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3265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6F24C5E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5 / 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868828C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1 /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50AE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B5F214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673C89D" w14:textId="77777777" w:rsidTr="000A0959">
        <w:tc>
          <w:tcPr>
            <w:tcW w:w="452" w:type="dxa"/>
            <w:shd w:val="clear" w:color="auto" w:fill="auto"/>
          </w:tcPr>
          <w:p w14:paraId="50F762C1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3D946C04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Калмыцкая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200B07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F9FD9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42C0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CB95A51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DCA8622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87C6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818474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1F533E71" w14:textId="77777777" w:rsidTr="000A0959">
        <w:tc>
          <w:tcPr>
            <w:tcW w:w="452" w:type="dxa"/>
            <w:shd w:val="clear" w:color="auto" w:fill="auto"/>
          </w:tcPr>
          <w:p w14:paraId="22E3E3A3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1BA0AB53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Крымская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DD9511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08B334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4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F8F4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B7A7BF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5 / 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AB433E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2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3FA14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71AEF1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3AAB87E8" w14:textId="77777777" w:rsidTr="000A0959">
        <w:tc>
          <w:tcPr>
            <w:tcW w:w="452" w:type="dxa"/>
            <w:shd w:val="clear" w:color="auto" w:fill="auto"/>
          </w:tcPr>
          <w:p w14:paraId="578F3CE8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2D20718A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Краснодарская краевая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B08C2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CB564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24 /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78A4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E10B489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10 / 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1EAD770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12 /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57E49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BE8525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685E7793" w14:textId="77777777" w:rsidTr="000A0959">
        <w:tc>
          <w:tcPr>
            <w:tcW w:w="452" w:type="dxa"/>
            <w:shd w:val="clear" w:color="auto" w:fill="auto"/>
          </w:tcPr>
          <w:p w14:paraId="6189A0E0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77EDAA28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Астраханская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3A5B93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04AFA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92F5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66AD4C1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B70E561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1C77F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033A56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C06C123" w14:textId="77777777" w:rsidTr="000A0959">
        <w:tc>
          <w:tcPr>
            <w:tcW w:w="452" w:type="dxa"/>
            <w:shd w:val="clear" w:color="auto" w:fill="auto"/>
          </w:tcPr>
          <w:p w14:paraId="0B1E43F5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2321C3A8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Волгоградская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15BB99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C4448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4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430E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8D426D2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8 / 7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DE1FC2B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2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3AD3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969D46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2ECAA445" w14:textId="77777777" w:rsidTr="000A0959">
        <w:tc>
          <w:tcPr>
            <w:tcW w:w="452" w:type="dxa"/>
            <w:shd w:val="clear" w:color="auto" w:fill="auto"/>
          </w:tcPr>
          <w:p w14:paraId="7A2C2225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0A26DBC2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Ростовская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FC94DC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8F2BB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8 /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4AEF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F870E7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8 / 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110127B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4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1B3E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67E853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40DC5AD3" w14:textId="77777777" w:rsidTr="000A0959">
        <w:tc>
          <w:tcPr>
            <w:tcW w:w="452" w:type="dxa"/>
            <w:shd w:val="clear" w:color="auto" w:fill="auto"/>
          </w:tcPr>
          <w:p w14:paraId="2F0CB180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15024B74" w14:textId="5E38DB8E" w:rsidR="002672B3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Севастопольская территориальная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4154D5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52F9E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0838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B02EF04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5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A985AE6" w14:textId="77777777" w:rsidR="000A0959" w:rsidRPr="001D7B78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D7B78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E3F95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1E1DCB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736EEE" w14:paraId="7FB96F81" w14:textId="77777777" w:rsidTr="000A0959">
        <w:trPr>
          <w:trHeight w:val="595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60953967" w14:textId="77777777" w:rsidR="000A0959" w:rsidRPr="00736EEE" w:rsidRDefault="000A0959" w:rsidP="00C4463F">
            <w:pPr>
              <w:spacing w:after="0"/>
              <w:rPr>
                <w:rFonts w:ascii="Lato" w:hAnsi="Lato" w:cs="Calibri"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Итого по ЮФО: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7C7FBB5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0400C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48 /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5D869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FC1C00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41 / 12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9CAD608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24 / 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81ED49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478F771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0</w:t>
            </w:r>
          </w:p>
        </w:tc>
      </w:tr>
      <w:tr w:rsidR="000A0959" w:rsidRPr="00F538EE" w14:paraId="30C3597B" w14:textId="77777777" w:rsidTr="000A0959">
        <w:tc>
          <w:tcPr>
            <w:tcW w:w="452" w:type="dxa"/>
            <w:shd w:val="clear" w:color="auto" w:fill="auto"/>
          </w:tcPr>
          <w:p w14:paraId="07F7B6AE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4527ECC7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Республиканская Башкортостана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7B377A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1B741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24 /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008E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CC3AE3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10 / 8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A0025E9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12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B4DF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6AB9D6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17DE50EA" w14:textId="77777777" w:rsidTr="000A0959">
        <w:tc>
          <w:tcPr>
            <w:tcW w:w="452" w:type="dxa"/>
            <w:shd w:val="clear" w:color="auto" w:fill="auto"/>
          </w:tcPr>
          <w:p w14:paraId="514C9953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02A2F699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Марийская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0DAFF3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D73DE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2CD6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920079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CD03E1D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EBCDF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048E74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70BECA51" w14:textId="77777777" w:rsidTr="000A0959">
        <w:tc>
          <w:tcPr>
            <w:tcW w:w="452" w:type="dxa"/>
            <w:shd w:val="clear" w:color="auto" w:fill="auto"/>
          </w:tcPr>
          <w:p w14:paraId="46D2CF9D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20739321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Мордовская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CE00B5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1FE4D9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AFCF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8E6BEE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5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735BE50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2F79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F70AD8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78068581" w14:textId="77777777" w:rsidTr="000A0959">
        <w:tc>
          <w:tcPr>
            <w:tcW w:w="452" w:type="dxa"/>
            <w:shd w:val="clear" w:color="auto" w:fill="auto"/>
          </w:tcPr>
          <w:p w14:paraId="62648C4C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466717A6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Татарстанская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C03258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481CB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8 /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40E0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68C099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10 / 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5591C9B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4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B40F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2E8620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651893B" w14:textId="77777777" w:rsidTr="000A0959">
        <w:tc>
          <w:tcPr>
            <w:tcW w:w="452" w:type="dxa"/>
            <w:shd w:val="clear" w:color="auto" w:fill="auto"/>
          </w:tcPr>
          <w:p w14:paraId="2D3C9E93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099C38DC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Удмуртская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93E000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3D78B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0E8E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B2E37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4CD435D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E3FA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EFC764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399F0BC6" w14:textId="77777777" w:rsidTr="000A0959">
        <w:tc>
          <w:tcPr>
            <w:tcW w:w="452" w:type="dxa"/>
            <w:shd w:val="clear" w:color="auto" w:fill="auto"/>
          </w:tcPr>
          <w:p w14:paraId="110A92AC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5DA99C16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Чувашская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ED5DC6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4F7D0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 /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3E0B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BDFE98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5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80DAF5D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D50C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9E10C3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76D5944" w14:textId="77777777" w:rsidTr="002672B3">
        <w:trPr>
          <w:trHeight w:val="776"/>
        </w:trPr>
        <w:tc>
          <w:tcPr>
            <w:tcW w:w="452" w:type="dxa"/>
            <w:shd w:val="clear" w:color="auto" w:fill="auto"/>
          </w:tcPr>
          <w:p w14:paraId="25938AB1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283C6106" w14:textId="77777777" w:rsidR="000A0959" w:rsidRPr="00452623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 xml:space="preserve">Пермская </w:t>
            </w:r>
          </w:p>
          <w:p w14:paraId="2F62E9EA" w14:textId="3D01F18B" w:rsidR="002672B3" w:rsidRPr="00F538EE" w:rsidRDefault="000A0959" w:rsidP="002672B3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Краевая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0B47B7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16CAF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 /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330F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4DB673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01275A5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37E49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E48518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2672B3" w:rsidRPr="002672B3" w14:paraId="426AEBD8" w14:textId="77777777" w:rsidTr="00C4463F">
        <w:tc>
          <w:tcPr>
            <w:tcW w:w="452" w:type="dxa"/>
            <w:shd w:val="clear" w:color="auto" w:fill="auto"/>
          </w:tcPr>
          <w:p w14:paraId="038DB78B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2101" w:type="dxa"/>
            <w:shd w:val="clear" w:color="auto" w:fill="auto"/>
          </w:tcPr>
          <w:p w14:paraId="6EC71002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5BE05A0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AB05A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C55BE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F24D30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5880B40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243D70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C55CB74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9</w:t>
            </w:r>
          </w:p>
        </w:tc>
      </w:tr>
      <w:tr w:rsidR="000A0959" w:rsidRPr="00F538EE" w14:paraId="7B375EC3" w14:textId="77777777" w:rsidTr="000A0959">
        <w:tc>
          <w:tcPr>
            <w:tcW w:w="452" w:type="dxa"/>
            <w:shd w:val="clear" w:color="auto" w:fill="auto"/>
          </w:tcPr>
          <w:p w14:paraId="09064908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512C6008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Кировская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E6CE3D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E8C6C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DDDB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D00283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A14E681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BD91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324860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3103B77C" w14:textId="77777777" w:rsidTr="000A0959">
        <w:tc>
          <w:tcPr>
            <w:tcW w:w="452" w:type="dxa"/>
            <w:shd w:val="clear" w:color="auto" w:fill="auto"/>
          </w:tcPr>
          <w:p w14:paraId="163B47F8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131DC50F" w14:textId="319B9C45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Нижегородская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81D9A6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945F9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4 /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E324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9CB3C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DAA94AA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 /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62BD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19C375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667376B1" w14:textId="77777777" w:rsidTr="000A0959">
        <w:tc>
          <w:tcPr>
            <w:tcW w:w="452" w:type="dxa"/>
            <w:shd w:val="clear" w:color="auto" w:fill="auto"/>
          </w:tcPr>
          <w:p w14:paraId="76A2D055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2101" w:type="dxa"/>
            <w:shd w:val="clear" w:color="auto" w:fill="auto"/>
          </w:tcPr>
          <w:p w14:paraId="5F1F473C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Оренбургская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DFCBA7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8A2FC2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71F1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506158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AB311FC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</w:t>
            </w:r>
            <w:r>
              <w:rPr>
                <w:rFonts w:ascii="Lato" w:hAnsi="Lato" w:cs="Calibri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C5C00B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7655B7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C87AEB5" w14:textId="77777777" w:rsidTr="000A0959">
        <w:tc>
          <w:tcPr>
            <w:tcW w:w="452" w:type="dxa"/>
            <w:shd w:val="clear" w:color="auto" w:fill="auto"/>
          </w:tcPr>
          <w:p w14:paraId="769D4B8D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2101" w:type="dxa"/>
            <w:shd w:val="clear" w:color="auto" w:fill="auto"/>
          </w:tcPr>
          <w:p w14:paraId="0B68459B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Пензенская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A42F5A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68678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1870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9D604CA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5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828CC9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</w:t>
            </w:r>
            <w:r>
              <w:rPr>
                <w:rFonts w:ascii="Lato" w:hAnsi="Lato" w:cs="Calibri"/>
              </w:rPr>
              <w:t xml:space="preserve">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5FA581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15D1F5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7489F0AF" w14:textId="77777777" w:rsidTr="000A0959">
        <w:tc>
          <w:tcPr>
            <w:tcW w:w="452" w:type="dxa"/>
            <w:shd w:val="clear" w:color="auto" w:fill="auto"/>
          </w:tcPr>
          <w:p w14:paraId="5C4643BF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2101" w:type="dxa"/>
            <w:shd w:val="clear" w:color="auto" w:fill="auto"/>
          </w:tcPr>
          <w:p w14:paraId="0EA1E91B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Самарская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47867C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3301D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4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9A02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A10D26D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8 / 2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2658187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</w:t>
            </w:r>
            <w:r>
              <w:rPr>
                <w:rFonts w:ascii="Lato" w:hAnsi="Lato" w:cs="Calibri"/>
              </w:rPr>
              <w:t xml:space="preserve">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70165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26D420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E5A36EB" w14:textId="77777777" w:rsidTr="000A0959">
        <w:tc>
          <w:tcPr>
            <w:tcW w:w="452" w:type="dxa"/>
            <w:shd w:val="clear" w:color="auto" w:fill="auto"/>
          </w:tcPr>
          <w:p w14:paraId="6AE35EFC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2101" w:type="dxa"/>
            <w:shd w:val="clear" w:color="auto" w:fill="auto"/>
          </w:tcPr>
          <w:p w14:paraId="2FBFDBAA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Саратовская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E5AD4C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2F10D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4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6504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424B06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8 / 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A44E47E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</w:t>
            </w:r>
            <w:r>
              <w:rPr>
                <w:rFonts w:ascii="Lato" w:hAnsi="Lato" w:cs="Calibri"/>
              </w:rPr>
              <w:t xml:space="preserve">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EA246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6A40B8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3BD41350" w14:textId="77777777" w:rsidTr="000A0959">
        <w:tc>
          <w:tcPr>
            <w:tcW w:w="452" w:type="dxa"/>
            <w:shd w:val="clear" w:color="auto" w:fill="auto"/>
          </w:tcPr>
          <w:p w14:paraId="45F9B428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2101" w:type="dxa"/>
            <w:shd w:val="clear" w:color="auto" w:fill="auto"/>
          </w:tcPr>
          <w:p w14:paraId="1CB6A639" w14:textId="77777777" w:rsidR="000A0959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Ульяновская областная</w:t>
            </w:r>
          </w:p>
          <w:p w14:paraId="178133C2" w14:textId="39C6DA6F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2AB490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1E850A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2 /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29A2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4011D2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9F88EB7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E55E0D">
              <w:rPr>
                <w:rFonts w:ascii="Lato" w:hAnsi="Lato" w:cs="Calibri"/>
              </w:rPr>
              <w:t>1</w:t>
            </w:r>
            <w:r>
              <w:rPr>
                <w:rFonts w:ascii="Lato" w:hAnsi="Lato" w:cs="Calibri"/>
              </w:rPr>
              <w:t xml:space="preserve">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87CBD6" w14:textId="77777777" w:rsidR="000A0959" w:rsidRPr="00E55E0D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7A3A3E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736EEE" w14:paraId="544DBF67" w14:textId="77777777" w:rsidTr="000A0959">
        <w:trPr>
          <w:trHeight w:val="419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51F5AC98" w14:textId="77777777" w:rsidR="000A0959" w:rsidRPr="00736EEE" w:rsidRDefault="000A0959" w:rsidP="00C4463F">
            <w:pPr>
              <w:spacing w:after="0"/>
              <w:rPr>
                <w:rFonts w:ascii="Lato" w:hAnsi="Lato" w:cs="Calibri"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Итого по ПФО: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8EB1676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9A580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62 / 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F0A46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23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99F30D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51 / 31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B0E087A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31 / 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67E021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00E011F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0</w:t>
            </w:r>
          </w:p>
        </w:tc>
      </w:tr>
      <w:tr w:rsidR="000A0959" w:rsidRPr="00F538EE" w14:paraId="6E4BACA1" w14:textId="77777777" w:rsidTr="000A0959">
        <w:tc>
          <w:tcPr>
            <w:tcW w:w="452" w:type="dxa"/>
            <w:shd w:val="clear" w:color="auto" w:fill="auto"/>
          </w:tcPr>
          <w:p w14:paraId="45B4B4A6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4083232A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Курганская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1E8DA7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13F99" w14:textId="77777777" w:rsidR="000A0959" w:rsidRPr="000E4929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0E4929">
              <w:rPr>
                <w:rFonts w:ascii="Lato" w:hAnsi="Lato" w:cs="Calibri"/>
              </w:rPr>
              <w:t>2 /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1B7E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7B942A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93E045D" w14:textId="77777777" w:rsidR="000A0959" w:rsidRPr="000E4929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0E4929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3A308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263EB6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4FC8B8C9" w14:textId="77777777" w:rsidTr="000A0959">
        <w:tc>
          <w:tcPr>
            <w:tcW w:w="452" w:type="dxa"/>
            <w:shd w:val="clear" w:color="auto" w:fill="auto"/>
          </w:tcPr>
          <w:p w14:paraId="682A9C3D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45B8C4D3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Свердловская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C63A55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C1BBA" w14:textId="77777777" w:rsidR="000A0959" w:rsidRPr="000E4929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0E4929">
              <w:rPr>
                <w:rFonts w:ascii="Lato" w:hAnsi="Lato" w:cs="Calibri"/>
              </w:rPr>
              <w:t>2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0B63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D6A46F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130A740" w14:textId="77777777" w:rsidR="000A0959" w:rsidRPr="000E4929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0E4929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D2D5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D10924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3865C650" w14:textId="77777777" w:rsidTr="000A0959">
        <w:tc>
          <w:tcPr>
            <w:tcW w:w="452" w:type="dxa"/>
            <w:shd w:val="clear" w:color="auto" w:fill="auto"/>
          </w:tcPr>
          <w:p w14:paraId="6265CEAF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76B6FD57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Тюменская межрегиональная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521F6C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51A04" w14:textId="77777777" w:rsidR="000A0959" w:rsidRPr="000E4929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0E4929">
              <w:rPr>
                <w:rFonts w:ascii="Lato" w:hAnsi="Lato" w:cs="Calibri"/>
              </w:rPr>
              <w:t>2 /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3F09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8F24C6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2696940" w14:textId="77777777" w:rsidR="000A0959" w:rsidRPr="000E4929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0E4929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79CB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642B6A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702C8649" w14:textId="77777777" w:rsidTr="000A0959">
        <w:tc>
          <w:tcPr>
            <w:tcW w:w="452" w:type="dxa"/>
            <w:shd w:val="clear" w:color="auto" w:fill="auto"/>
          </w:tcPr>
          <w:p w14:paraId="3375BF5C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473AED29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Челябинская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AA9155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A45D1C" w14:textId="77777777" w:rsidR="000A0959" w:rsidRPr="000E4929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0E4929">
              <w:rPr>
                <w:rFonts w:ascii="Lato" w:hAnsi="Lato" w:cs="Calibri"/>
              </w:rPr>
              <w:t>4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4BEF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6F8BC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8 / 2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E526760" w14:textId="77777777" w:rsidR="000A0959" w:rsidRPr="000E4929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0E4929">
              <w:rPr>
                <w:rFonts w:ascii="Lato" w:hAnsi="Lato" w:cs="Calibri"/>
              </w:rPr>
              <w:t>2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54A10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BB314A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75006637" w14:textId="77777777" w:rsidTr="000A0959">
        <w:tc>
          <w:tcPr>
            <w:tcW w:w="452" w:type="dxa"/>
            <w:shd w:val="clear" w:color="auto" w:fill="auto"/>
          </w:tcPr>
          <w:p w14:paraId="77289820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5A067570" w14:textId="77777777" w:rsidR="000A0959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Региональная ХМАО-Югры</w:t>
            </w:r>
          </w:p>
          <w:p w14:paraId="6B60FC55" w14:textId="2613A0A4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2BD3AB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19535" w14:textId="77777777" w:rsidR="000A0959" w:rsidRPr="000E4929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0E4929">
              <w:rPr>
                <w:rFonts w:ascii="Lato" w:hAnsi="Lato" w:cs="Calibri"/>
              </w:rPr>
              <w:t>4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5E43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516AF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8 /8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881AD7F" w14:textId="77777777" w:rsidR="000A0959" w:rsidRPr="000E4929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0E4929">
              <w:rPr>
                <w:rFonts w:ascii="Lato" w:hAnsi="Lato" w:cs="Calibri"/>
              </w:rPr>
              <w:t>2 /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9AF4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CF66EA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736EEE" w14:paraId="6A4339FD" w14:textId="77777777" w:rsidTr="000A0959">
        <w:trPr>
          <w:trHeight w:val="465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2B5E52DA" w14:textId="77777777" w:rsidR="000A0959" w:rsidRPr="00736EEE" w:rsidRDefault="000A0959" w:rsidP="00C4463F">
            <w:pPr>
              <w:spacing w:after="0"/>
              <w:rPr>
                <w:rFonts w:ascii="Lato" w:hAnsi="Lato" w:cs="Calibri"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Итого по УФО: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C9D4D3C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8E10C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14 /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E5290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4249E9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16 /10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61A4331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7 /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07695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9220C6B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0</w:t>
            </w:r>
          </w:p>
        </w:tc>
      </w:tr>
      <w:tr w:rsidR="000A0959" w:rsidRPr="00F538EE" w14:paraId="7A9E5664" w14:textId="77777777" w:rsidTr="000A0959">
        <w:tc>
          <w:tcPr>
            <w:tcW w:w="452" w:type="dxa"/>
            <w:shd w:val="clear" w:color="auto" w:fill="auto"/>
          </w:tcPr>
          <w:p w14:paraId="301485F0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1E6318AA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Алтайская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AB5E86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0BB0A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43465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1CABE4B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9F2EE2E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837A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B6AC89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2096490" w14:textId="77777777" w:rsidTr="000A0959">
        <w:tc>
          <w:tcPr>
            <w:tcW w:w="452" w:type="dxa"/>
            <w:shd w:val="clear" w:color="auto" w:fill="auto"/>
          </w:tcPr>
          <w:p w14:paraId="27653F2E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72357D22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Тувинская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90E6EC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BB76B9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648CE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CE4107C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5 / 1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4590C16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173D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F35123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1490FE54" w14:textId="77777777" w:rsidTr="000A0959">
        <w:tc>
          <w:tcPr>
            <w:tcW w:w="452" w:type="dxa"/>
            <w:shd w:val="clear" w:color="auto" w:fill="auto"/>
          </w:tcPr>
          <w:p w14:paraId="3D6396D8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309EAE98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Хакасская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29CCAB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8E175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E3AB2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D25816">
              <w:rPr>
                <w:rFonts w:ascii="Lato" w:hAnsi="Lato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6E7570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89C1B0F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1 /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C6F25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64B5F3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DC45BA5" w14:textId="77777777" w:rsidTr="000A0959">
        <w:tc>
          <w:tcPr>
            <w:tcW w:w="452" w:type="dxa"/>
            <w:shd w:val="clear" w:color="auto" w:fill="auto"/>
          </w:tcPr>
          <w:p w14:paraId="19799038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679E748E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Алтайская краевая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4EA5EF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A6C2B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4952C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E7B9405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5EA7842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1439F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5FFB4B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68F0324D" w14:textId="77777777" w:rsidTr="000A0959">
        <w:tc>
          <w:tcPr>
            <w:tcW w:w="452" w:type="dxa"/>
            <w:shd w:val="clear" w:color="auto" w:fill="auto"/>
          </w:tcPr>
          <w:p w14:paraId="50FCA541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075C8010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Красноярская краевая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2A9AA4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F70033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4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F6F29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FE83F14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BC8AB2C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2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5B86B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E4BB1C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087DA06C" w14:textId="77777777" w:rsidTr="000A0959">
        <w:tc>
          <w:tcPr>
            <w:tcW w:w="452" w:type="dxa"/>
            <w:shd w:val="clear" w:color="auto" w:fill="auto"/>
          </w:tcPr>
          <w:p w14:paraId="61C69C7F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1B6E9CE4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Иркутская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D8587C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5E869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1A9D6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D25816">
              <w:rPr>
                <w:rFonts w:ascii="Lato" w:hAnsi="Lato"/>
              </w:rPr>
              <w:t>41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FD383B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462FFD5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FD646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801649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62213008" w14:textId="77777777" w:rsidTr="000A0959">
        <w:tc>
          <w:tcPr>
            <w:tcW w:w="452" w:type="dxa"/>
            <w:shd w:val="clear" w:color="auto" w:fill="auto"/>
          </w:tcPr>
          <w:p w14:paraId="56800A5A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091A049A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Кемеровская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62F3C9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56DD7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2 /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38EEC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D25816">
              <w:rPr>
                <w:rFonts w:ascii="Lato" w:hAnsi="Lato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4EC7F4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B59BBC7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85767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71F984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3B6EA655" w14:textId="77777777" w:rsidTr="000A0959">
        <w:tc>
          <w:tcPr>
            <w:tcW w:w="452" w:type="dxa"/>
            <w:shd w:val="clear" w:color="auto" w:fill="auto"/>
          </w:tcPr>
          <w:p w14:paraId="2E3CA01D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66D74004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Новосибирская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ABFBE3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F1C309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415CC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C5511AB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693AFCD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C2DC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605111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808A789" w14:textId="77777777" w:rsidTr="000A0959">
        <w:tc>
          <w:tcPr>
            <w:tcW w:w="452" w:type="dxa"/>
            <w:shd w:val="clear" w:color="auto" w:fill="auto"/>
          </w:tcPr>
          <w:p w14:paraId="1EEFDD3A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7306C572" w14:textId="77777777" w:rsidR="000A0959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 xml:space="preserve">Омская </w:t>
            </w:r>
          </w:p>
          <w:p w14:paraId="1D3237E0" w14:textId="646699F9" w:rsidR="000A0959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Областная</w:t>
            </w:r>
          </w:p>
          <w:p w14:paraId="65D19C46" w14:textId="44D43CED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651EF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2CFE4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4 /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E1A99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DDF1EF8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5 / 4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3B4038E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2 /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966E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9ECAF2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2672B3" w:rsidRPr="002672B3" w14:paraId="6EFF1C1D" w14:textId="77777777" w:rsidTr="00C4463F">
        <w:tc>
          <w:tcPr>
            <w:tcW w:w="452" w:type="dxa"/>
            <w:shd w:val="clear" w:color="auto" w:fill="auto"/>
          </w:tcPr>
          <w:p w14:paraId="3FD93391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2101" w:type="dxa"/>
            <w:shd w:val="clear" w:color="auto" w:fill="auto"/>
          </w:tcPr>
          <w:p w14:paraId="0A9C2243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2DB1CFD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3D5AC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9176E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E498AB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FC1E3C9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C8609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EBEF664" w14:textId="77777777" w:rsidR="002672B3" w:rsidRPr="002672B3" w:rsidRDefault="002672B3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9</w:t>
            </w:r>
          </w:p>
        </w:tc>
      </w:tr>
      <w:tr w:rsidR="000A0959" w:rsidRPr="00F538EE" w14:paraId="2647378C" w14:textId="77777777" w:rsidTr="000A0959">
        <w:tc>
          <w:tcPr>
            <w:tcW w:w="452" w:type="dxa"/>
            <w:shd w:val="clear" w:color="auto" w:fill="auto"/>
          </w:tcPr>
          <w:p w14:paraId="5F102555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2101" w:type="dxa"/>
            <w:shd w:val="clear" w:color="auto" w:fill="auto"/>
          </w:tcPr>
          <w:p w14:paraId="097523AB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Томская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E61F4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ABD90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6FDFA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A5A304C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0FB8A3B" w14:textId="77777777" w:rsidR="000A0959" w:rsidRPr="00D25816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D25816"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2E33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D043A8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736EEE" w14:paraId="16CCE2A5" w14:textId="77777777" w:rsidTr="000A0959">
        <w:trPr>
          <w:trHeight w:val="499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152AC74F" w14:textId="77777777" w:rsidR="000A0959" w:rsidRPr="00736EEE" w:rsidRDefault="000A0959" w:rsidP="00C4463F">
            <w:pPr>
              <w:spacing w:after="0"/>
              <w:rPr>
                <w:rFonts w:ascii="Lato" w:hAnsi="Lato" w:cs="Calibri"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Итого по СФО: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2CE630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773AA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24 /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D0B63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54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5AAB82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10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8726C32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12 / 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DAF6D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A2FCCB3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0</w:t>
            </w:r>
          </w:p>
        </w:tc>
      </w:tr>
      <w:tr w:rsidR="000A0959" w:rsidRPr="00F538EE" w14:paraId="5FF7CE7A" w14:textId="77777777" w:rsidTr="000A0959">
        <w:tc>
          <w:tcPr>
            <w:tcW w:w="452" w:type="dxa"/>
            <w:shd w:val="clear" w:color="auto" w:fill="auto"/>
          </w:tcPr>
          <w:p w14:paraId="4D1F91E8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4F2D5370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Бурятская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8E6C79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35513" w14:textId="77777777" w:rsidR="000A0959" w:rsidRPr="00127B70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27B70">
              <w:rPr>
                <w:rFonts w:ascii="Lato" w:hAnsi="Lato" w:cs="Calibri"/>
              </w:rPr>
              <w:t>2 /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3B1B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A57DF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5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FDE475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2DF6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521E26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49892EB2" w14:textId="77777777" w:rsidTr="000A0959">
        <w:tc>
          <w:tcPr>
            <w:tcW w:w="452" w:type="dxa"/>
            <w:shd w:val="clear" w:color="auto" w:fill="auto"/>
          </w:tcPr>
          <w:p w14:paraId="40B91395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17311F3C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Якутская республиканская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2880E0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8FC69D" w14:textId="77777777" w:rsidR="000A0959" w:rsidRPr="00127B70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27B70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3503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5E976B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5 / 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87C4CC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A69A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5D2F83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74FA06E0" w14:textId="77777777" w:rsidTr="000A0959">
        <w:tc>
          <w:tcPr>
            <w:tcW w:w="452" w:type="dxa"/>
            <w:shd w:val="clear" w:color="auto" w:fill="auto"/>
          </w:tcPr>
          <w:p w14:paraId="2ED13EE7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2C66EE66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Забайкальская краевая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3D487A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5389D" w14:textId="77777777" w:rsidR="000A0959" w:rsidRPr="00127B70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27B70">
              <w:rPr>
                <w:rFonts w:ascii="Lato" w:hAnsi="Lato" w:cs="Calibri"/>
              </w:rPr>
              <w:t>2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986D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AF6117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D07C5C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B908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E24631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250D972E" w14:textId="77777777" w:rsidTr="000A0959">
        <w:tc>
          <w:tcPr>
            <w:tcW w:w="452" w:type="dxa"/>
            <w:shd w:val="clear" w:color="auto" w:fill="auto"/>
          </w:tcPr>
          <w:p w14:paraId="36E6AEF2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4AD23F39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Камчатская краевая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ED0483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F765F" w14:textId="77777777" w:rsidR="000A0959" w:rsidRPr="00127B70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27B70">
              <w:rPr>
                <w:rFonts w:ascii="Lato" w:hAnsi="Lato" w:cs="Calibri"/>
              </w:rPr>
              <w:t>2 /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CCEE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E39B308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696083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C5ABF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E635DA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5F28EE95" w14:textId="77777777" w:rsidTr="000A0959">
        <w:tc>
          <w:tcPr>
            <w:tcW w:w="452" w:type="dxa"/>
            <w:shd w:val="clear" w:color="auto" w:fill="auto"/>
          </w:tcPr>
          <w:p w14:paraId="156D97AE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2860AB21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Приморская краевая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91DE5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A8E49" w14:textId="77777777" w:rsidR="000A0959" w:rsidRPr="00127B70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27B70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15D9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9701FE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5 / 2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D83D32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 /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865E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579DD3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2E23F311" w14:textId="77777777" w:rsidTr="000A0959">
        <w:tc>
          <w:tcPr>
            <w:tcW w:w="452" w:type="dxa"/>
            <w:shd w:val="clear" w:color="auto" w:fill="auto"/>
          </w:tcPr>
          <w:p w14:paraId="4055B55A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331B14C3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Хабаровская краевая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0F8593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3DE7C" w14:textId="77777777" w:rsidR="000A0959" w:rsidRPr="00127B70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27B70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B21C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84B83E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40FAF4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4DEE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3A8647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33AD24CD" w14:textId="77777777" w:rsidTr="000A0959">
        <w:tc>
          <w:tcPr>
            <w:tcW w:w="452" w:type="dxa"/>
            <w:shd w:val="clear" w:color="auto" w:fill="auto"/>
          </w:tcPr>
          <w:p w14:paraId="34309CFB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48031FCD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Амурская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AE7D46A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CB149" w14:textId="77777777" w:rsidR="000A0959" w:rsidRPr="00127B70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27B70">
              <w:rPr>
                <w:rFonts w:ascii="Lato" w:hAnsi="Lato" w:cs="Calibri"/>
              </w:rPr>
              <w:t>2 /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A2200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4B723CF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5 / 4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0E56C7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7E7714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AB2B6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7E462104" w14:textId="77777777" w:rsidTr="000A0959">
        <w:tc>
          <w:tcPr>
            <w:tcW w:w="452" w:type="dxa"/>
            <w:shd w:val="clear" w:color="auto" w:fill="auto"/>
          </w:tcPr>
          <w:p w14:paraId="14699528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318BDA5A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Еврейская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D4478B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D83CBB" w14:textId="77777777" w:rsidR="000A0959" w:rsidRPr="00127B70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27B70">
              <w:rPr>
                <w:rFonts w:ascii="Lato" w:hAnsi="Lato" w:cs="Calibri"/>
              </w:rPr>
              <w:t>2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E9E82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033D37D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F4562B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7D293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F864D09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76D70976" w14:textId="77777777" w:rsidTr="000A0959">
        <w:tc>
          <w:tcPr>
            <w:tcW w:w="452" w:type="dxa"/>
            <w:shd w:val="clear" w:color="auto" w:fill="auto"/>
          </w:tcPr>
          <w:p w14:paraId="636D92FB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7DACA330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Магаданская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2FD59E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27B70">
              <w:rPr>
                <w:rFonts w:ascii="Lato" w:hAnsi="Lato" w:cs="Calibri"/>
              </w:rPr>
              <w:t>2 / 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F0CEC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0DF82A5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9A39D4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 / 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6770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2A0332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F538EE" w14:paraId="17782A80" w14:textId="77777777" w:rsidTr="000A0959">
        <w:tc>
          <w:tcPr>
            <w:tcW w:w="452" w:type="dxa"/>
            <w:shd w:val="clear" w:color="auto" w:fill="auto"/>
          </w:tcPr>
          <w:p w14:paraId="3292F575" w14:textId="77777777" w:rsidR="000A0959" w:rsidRPr="00F538EE" w:rsidRDefault="000A0959" w:rsidP="00C4463F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452623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2101" w:type="dxa"/>
            <w:shd w:val="clear" w:color="auto" w:fill="auto"/>
          </w:tcPr>
          <w:p w14:paraId="4ADF55DB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</w:rPr>
              <w:t>Сахалинская областная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4ED8FEB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 w:cs="Calibri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710A6" w14:textId="77777777" w:rsidR="000A0959" w:rsidRPr="00127B70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127B70">
              <w:rPr>
                <w:rFonts w:ascii="Lato" w:hAnsi="Lato" w:cs="Calibri"/>
              </w:rPr>
              <w:t>2 /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687E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F9842F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F4EEC36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1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8873E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4F93521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0A0959" w:rsidRPr="00736EEE" w14:paraId="51FD2A8F" w14:textId="77777777" w:rsidTr="000A0959">
        <w:trPr>
          <w:trHeight w:val="535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78033F8C" w14:textId="77777777" w:rsidR="000A0959" w:rsidRPr="00736EEE" w:rsidRDefault="000A0959" w:rsidP="00C4463F">
            <w:pPr>
              <w:spacing w:after="0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Итого по ДФО: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FA9CFE7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9614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20 /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F49D8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16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E60AF5F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20 / 16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E34A96D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10 / 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4933D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  <w:i/>
                <w:iCs/>
              </w:rPr>
            </w:pPr>
            <w:r w:rsidRPr="00736EEE">
              <w:rPr>
                <w:rFonts w:ascii="Lato" w:hAnsi="Lato" w:cs="Calibri"/>
                <w:b/>
                <w:bCs/>
                <w:i/>
                <w:iCs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8A1606E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36EEE">
              <w:rPr>
                <w:rFonts w:ascii="Lato" w:hAnsi="Lato"/>
                <w:b/>
                <w:bCs/>
                <w:i/>
                <w:iCs/>
              </w:rPr>
              <w:t>0</w:t>
            </w:r>
          </w:p>
        </w:tc>
      </w:tr>
      <w:tr w:rsidR="000A0959" w:rsidRPr="00736EEE" w14:paraId="558D42C4" w14:textId="77777777" w:rsidTr="000A0959">
        <w:trPr>
          <w:trHeight w:val="684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78569E8A" w14:textId="77777777" w:rsidR="000A0959" w:rsidRPr="00736EEE" w:rsidRDefault="000A0959" w:rsidP="00C4463F">
            <w:pPr>
              <w:spacing w:after="0"/>
              <w:rPr>
                <w:rFonts w:ascii="Lato" w:hAnsi="Lato" w:cs="Calibri"/>
              </w:rPr>
            </w:pPr>
            <w:r w:rsidRPr="00736EEE">
              <w:rPr>
                <w:rFonts w:ascii="Lato" w:hAnsi="Lato" w:cs="Calibri"/>
              </w:rPr>
              <w:t>Иные организации, работники аппарата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E0D183C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736EEE">
              <w:rPr>
                <w:rFonts w:ascii="Lato" w:hAnsi="Lato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77244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736EEE">
              <w:rPr>
                <w:rFonts w:ascii="Lato" w:hAnsi="Lato" w:cs="Calibri"/>
              </w:rPr>
              <w:t xml:space="preserve">*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76495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736EEE">
              <w:rPr>
                <w:rFonts w:ascii="Lato" w:hAnsi="Lato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FA85B7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736EEE">
              <w:rPr>
                <w:rFonts w:ascii="Lato" w:hAnsi="Lato" w:cs="Calibri"/>
              </w:rPr>
              <w:t>*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DE8924D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736EEE">
              <w:rPr>
                <w:rFonts w:ascii="Lato" w:hAnsi="Lato" w:cs="Calibri"/>
              </w:rPr>
              <w:t>* /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415F1F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 w:cs="Calibri"/>
              </w:rPr>
            </w:pPr>
            <w:r w:rsidRPr="00736EEE">
              <w:rPr>
                <w:rFonts w:ascii="Lato" w:hAnsi="Lato" w:cs="Calibri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CEB2F95" w14:textId="77777777" w:rsidR="000A0959" w:rsidRPr="00736E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736EEE">
              <w:rPr>
                <w:rFonts w:ascii="Lato" w:hAnsi="Lato"/>
              </w:rPr>
              <w:t>1</w:t>
            </w:r>
          </w:p>
        </w:tc>
      </w:tr>
      <w:tr w:rsidR="000A0959" w:rsidRPr="00F538EE" w14:paraId="6BED792D" w14:textId="77777777" w:rsidTr="000A0959">
        <w:trPr>
          <w:trHeight w:val="850"/>
        </w:trPr>
        <w:tc>
          <w:tcPr>
            <w:tcW w:w="2553" w:type="dxa"/>
            <w:gridSpan w:val="2"/>
            <w:shd w:val="clear" w:color="auto" w:fill="D9D9D9"/>
            <w:vAlign w:val="center"/>
          </w:tcPr>
          <w:p w14:paraId="274738AA" w14:textId="77777777" w:rsidR="000A0959" w:rsidRPr="00F538EE" w:rsidRDefault="000A0959" w:rsidP="00C4463F">
            <w:pPr>
              <w:spacing w:after="0"/>
              <w:rPr>
                <w:rFonts w:ascii="Lato" w:hAnsi="Lato" w:cs="Calibri"/>
              </w:rPr>
            </w:pPr>
            <w:r w:rsidRPr="00452623"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В целом по Профсоюзу</w:t>
            </w:r>
          </w:p>
        </w:tc>
        <w:tc>
          <w:tcPr>
            <w:tcW w:w="957" w:type="dxa"/>
            <w:shd w:val="clear" w:color="auto" w:fill="D9D9D9"/>
            <w:vAlign w:val="center"/>
          </w:tcPr>
          <w:p w14:paraId="725594F7" w14:textId="77777777" w:rsidR="000A0959" w:rsidRPr="00F538EE" w:rsidRDefault="000A0959" w:rsidP="00C4463F">
            <w:pPr>
              <w:spacing w:after="0"/>
              <w:jc w:val="center"/>
              <w:rPr>
                <w:rFonts w:ascii="Lato" w:hAnsi="Lato"/>
              </w:rPr>
            </w:pPr>
            <w:r w:rsidRPr="00452623"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  <w:t>239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40C54F" w14:textId="77777777" w:rsidR="000A0959" w:rsidRPr="004B0C24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</w:rPr>
            </w:pPr>
            <w:r w:rsidRPr="004B0C24">
              <w:rPr>
                <w:rFonts w:ascii="Lato" w:hAnsi="Lato" w:cs="Calibri"/>
                <w:b/>
                <w:bCs/>
              </w:rPr>
              <w:t>298/237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7DE5206" w14:textId="77777777" w:rsidR="000A0959" w:rsidRPr="004B0C24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 w:rsidRPr="004B0C24">
              <w:rPr>
                <w:rFonts w:ascii="Lato" w:hAnsi="Lato"/>
                <w:b/>
                <w:bCs/>
              </w:rPr>
              <w:t>120</w:t>
            </w:r>
          </w:p>
        </w:tc>
        <w:tc>
          <w:tcPr>
            <w:tcW w:w="1154" w:type="dxa"/>
            <w:shd w:val="clear" w:color="auto" w:fill="D9D9D9"/>
            <w:vAlign w:val="center"/>
          </w:tcPr>
          <w:p w14:paraId="36FD805B" w14:textId="77777777" w:rsidR="000A0959" w:rsidRPr="004B0C24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</w:rPr>
            </w:pPr>
            <w:r w:rsidRPr="004B0C24">
              <w:rPr>
                <w:rFonts w:ascii="Lato" w:hAnsi="Lato" w:cs="Calibri"/>
                <w:b/>
                <w:bCs/>
              </w:rPr>
              <w:t>197/113</w:t>
            </w:r>
          </w:p>
        </w:tc>
        <w:tc>
          <w:tcPr>
            <w:tcW w:w="1358" w:type="dxa"/>
            <w:shd w:val="clear" w:color="auto" w:fill="D9D9D9"/>
            <w:vAlign w:val="center"/>
          </w:tcPr>
          <w:p w14:paraId="3631E42C" w14:textId="77777777" w:rsidR="000A0959" w:rsidRPr="004B0C24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</w:rPr>
            </w:pPr>
            <w:r w:rsidRPr="004B0C24">
              <w:rPr>
                <w:rFonts w:ascii="Lato" w:hAnsi="Lato" w:cs="Calibri"/>
                <w:b/>
                <w:bCs/>
              </w:rPr>
              <w:t>149/63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30B3FE8" w14:textId="77777777" w:rsidR="000A0959" w:rsidRPr="004B0C24" w:rsidRDefault="000A0959" w:rsidP="00C4463F">
            <w:pPr>
              <w:spacing w:after="0"/>
              <w:jc w:val="center"/>
              <w:rPr>
                <w:rFonts w:ascii="Lato" w:hAnsi="Lato" w:cs="Calibri"/>
                <w:b/>
                <w:bCs/>
              </w:rPr>
            </w:pPr>
            <w:r w:rsidRPr="004B0C24">
              <w:rPr>
                <w:rFonts w:ascii="Lato" w:hAnsi="Lato" w:cs="Calibri"/>
                <w:b/>
                <w:bCs/>
              </w:rPr>
              <w:t>26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519F6B8A" w14:textId="77777777" w:rsidR="000A0959" w:rsidRPr="004B0C24" w:rsidRDefault="000A0959" w:rsidP="00C4463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 w:rsidRPr="004B0C24">
              <w:rPr>
                <w:rFonts w:ascii="Lato" w:hAnsi="Lato"/>
                <w:b/>
                <w:bCs/>
              </w:rPr>
              <w:t>3</w:t>
            </w:r>
          </w:p>
        </w:tc>
      </w:tr>
    </w:tbl>
    <w:p w14:paraId="104EB0B5" w14:textId="77777777" w:rsidR="000A0959" w:rsidRPr="00F538EE" w:rsidRDefault="000A0959" w:rsidP="000A0959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</w:p>
    <w:p w14:paraId="35DDBEE2" w14:textId="77777777" w:rsidR="000A0959" w:rsidRDefault="000A0959" w:rsidP="000A0959">
      <w:pPr>
        <w:spacing w:after="0"/>
        <w:rPr>
          <w:rFonts w:ascii="Lato" w:hAnsi="Lato"/>
          <w:b/>
          <w:bCs/>
          <w:color w:val="FF0000"/>
          <w:sz w:val="24"/>
          <w:szCs w:val="24"/>
        </w:rPr>
      </w:pPr>
    </w:p>
    <w:p w14:paraId="2B5183B7" w14:textId="7136BC0C" w:rsidR="00FD7FCE" w:rsidRDefault="00FD7FCE" w:rsidP="00FD7FCE">
      <w:pPr>
        <w:spacing w:after="0"/>
        <w:rPr>
          <w:rFonts w:ascii="Lato" w:hAnsi="Lato"/>
          <w:sz w:val="24"/>
          <w:szCs w:val="24"/>
        </w:rPr>
      </w:pPr>
    </w:p>
    <w:p w14:paraId="5BD91DE1" w14:textId="335C34F4" w:rsidR="00FD7FCE" w:rsidRDefault="00FD7FCE" w:rsidP="00FD7FCE">
      <w:pPr>
        <w:spacing w:after="0"/>
        <w:rPr>
          <w:rFonts w:ascii="Lato" w:hAnsi="Lato"/>
          <w:sz w:val="24"/>
          <w:szCs w:val="24"/>
        </w:rPr>
      </w:pPr>
    </w:p>
    <w:p w14:paraId="736843E9" w14:textId="5EB30703" w:rsidR="00FD7FCE" w:rsidRDefault="00FD7FCE" w:rsidP="00FD7FCE">
      <w:pPr>
        <w:spacing w:after="0"/>
        <w:rPr>
          <w:rFonts w:ascii="Lato" w:hAnsi="Lato"/>
          <w:sz w:val="24"/>
          <w:szCs w:val="24"/>
        </w:rPr>
      </w:pPr>
    </w:p>
    <w:p w14:paraId="1520E904" w14:textId="2A97F9A6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23511BD0" w14:textId="79A4D17A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43052A22" w14:textId="382E3B16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609D8193" w14:textId="1580C24A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07AA5B37" w14:textId="2D7A07A7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3D844DC3" w14:textId="17A7FF3E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22F7B95A" w14:textId="148E84A5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3A836457" w14:textId="5DAD327F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58772A9F" w14:textId="6EAAF298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2F29B372" w14:textId="6DD5EA90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42948176" w14:textId="0E34DDD0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7DD3C884" w14:textId="40C06A9C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378EA5C2" w14:textId="411E7E28" w:rsidR="00F30CE4" w:rsidRPr="00453591" w:rsidRDefault="00F30CE4" w:rsidP="00F30CE4">
      <w:pPr>
        <w:pStyle w:val="a4"/>
        <w:jc w:val="right"/>
        <w:rPr>
          <w:rFonts w:ascii="Lato" w:hAnsi="Lato"/>
        </w:rPr>
      </w:pPr>
      <w:r w:rsidRPr="00453591">
        <w:rPr>
          <w:rFonts w:ascii="Lato" w:hAnsi="Lato"/>
        </w:rPr>
        <w:t xml:space="preserve">Приложение № </w:t>
      </w:r>
      <w:r w:rsidR="00F271CF">
        <w:rPr>
          <w:rFonts w:ascii="Lato" w:hAnsi="Lato"/>
        </w:rPr>
        <w:t>2</w:t>
      </w:r>
      <w:r w:rsidRPr="00453591">
        <w:rPr>
          <w:rFonts w:ascii="Lato" w:hAnsi="Lato"/>
        </w:rPr>
        <w:t xml:space="preserve"> </w:t>
      </w:r>
    </w:p>
    <w:p w14:paraId="7679DF8F" w14:textId="77777777" w:rsidR="00F30CE4" w:rsidRDefault="00F30CE4" w:rsidP="00F30CE4">
      <w:pPr>
        <w:pStyle w:val="a4"/>
        <w:jc w:val="right"/>
        <w:rPr>
          <w:rFonts w:ascii="Lato" w:hAnsi="Lato"/>
        </w:rPr>
      </w:pPr>
      <w:r w:rsidRPr="00453591">
        <w:rPr>
          <w:rFonts w:ascii="Lato" w:hAnsi="Lato"/>
        </w:rPr>
        <w:t xml:space="preserve">к </w:t>
      </w:r>
      <w:r>
        <w:rPr>
          <w:rFonts w:ascii="Lato" w:hAnsi="Lato"/>
        </w:rPr>
        <w:t>Записке Организационно-</w:t>
      </w:r>
    </w:p>
    <w:p w14:paraId="3C827A38" w14:textId="77777777" w:rsidR="00F30CE4" w:rsidRDefault="00F30CE4" w:rsidP="00F30CE4">
      <w:pPr>
        <w:pStyle w:val="a4"/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</w:rPr>
        <w:t>аналитического Управления</w:t>
      </w:r>
    </w:p>
    <w:p w14:paraId="74978730" w14:textId="77777777" w:rsidR="00F30CE4" w:rsidRDefault="00F30CE4" w:rsidP="00F30CE4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742A3C43" w14:textId="0D166DFF" w:rsidR="00F30CE4" w:rsidRDefault="00F30CE4" w:rsidP="00F30CE4">
      <w:pPr>
        <w:spacing w:after="0"/>
        <w:ind w:firstLine="720"/>
        <w:jc w:val="right"/>
        <w:rPr>
          <w:rFonts w:ascii="Lato" w:hAnsi="Lato"/>
          <w:sz w:val="24"/>
          <w:szCs w:val="24"/>
        </w:rPr>
      </w:pPr>
    </w:p>
    <w:p w14:paraId="04C4EC02" w14:textId="42AE2739" w:rsidR="00F30CE4" w:rsidRDefault="00F30CE4" w:rsidP="00F30CE4">
      <w:pPr>
        <w:spacing w:after="0"/>
        <w:ind w:firstLine="720"/>
        <w:jc w:val="center"/>
        <w:rPr>
          <w:rFonts w:ascii="Lato" w:hAnsi="Lato"/>
          <w:b/>
          <w:bCs/>
          <w:sz w:val="24"/>
          <w:szCs w:val="24"/>
        </w:rPr>
      </w:pPr>
    </w:p>
    <w:p w14:paraId="2E238F3F" w14:textId="77777777" w:rsidR="002672B3" w:rsidRPr="00477A64" w:rsidRDefault="002672B3" w:rsidP="00F30CE4">
      <w:pPr>
        <w:spacing w:after="0"/>
        <w:ind w:firstLine="720"/>
        <w:jc w:val="center"/>
        <w:rPr>
          <w:rFonts w:ascii="Lato" w:hAnsi="Lato"/>
          <w:b/>
          <w:bCs/>
          <w:sz w:val="24"/>
          <w:szCs w:val="24"/>
        </w:rPr>
      </w:pPr>
    </w:p>
    <w:p w14:paraId="119EAD72" w14:textId="77777777" w:rsidR="00F30CE4" w:rsidRPr="00477A64" w:rsidRDefault="00F30CE4" w:rsidP="00F30CE4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477A64">
        <w:rPr>
          <w:rFonts w:ascii="Lato" w:hAnsi="Lato"/>
          <w:b/>
          <w:bCs/>
          <w:sz w:val="24"/>
          <w:szCs w:val="24"/>
        </w:rPr>
        <w:t>Информация</w:t>
      </w:r>
    </w:p>
    <w:p w14:paraId="0F70A20B" w14:textId="4035B2DE" w:rsidR="00F30CE4" w:rsidRDefault="00F30CE4" w:rsidP="00F30CE4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477A64">
        <w:rPr>
          <w:rFonts w:ascii="Lato" w:hAnsi="Lato"/>
          <w:b/>
          <w:bCs/>
          <w:sz w:val="24"/>
          <w:szCs w:val="24"/>
        </w:rPr>
        <w:t xml:space="preserve">о награждении профсоюзных работников и активистов наградами </w:t>
      </w:r>
      <w:r w:rsidR="00F271CF">
        <w:rPr>
          <w:rFonts w:ascii="Lato" w:hAnsi="Lato"/>
          <w:b/>
          <w:bCs/>
          <w:sz w:val="24"/>
          <w:szCs w:val="24"/>
        </w:rPr>
        <w:t>ФНПР</w:t>
      </w:r>
    </w:p>
    <w:p w14:paraId="6F05393D" w14:textId="77777777" w:rsidR="00F30CE4" w:rsidRDefault="00F30CE4" w:rsidP="00F30CE4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в 2022 году по ходатайствам региональных, межрегиональных</w:t>
      </w:r>
    </w:p>
    <w:p w14:paraId="3671D0AC" w14:textId="77777777" w:rsidR="00F30CE4" w:rsidRPr="00477A64" w:rsidRDefault="00F30CE4" w:rsidP="00F30CE4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организаций Профсоюза</w:t>
      </w:r>
    </w:p>
    <w:p w14:paraId="475F2589" w14:textId="77777777" w:rsidR="00F30CE4" w:rsidRPr="00B10B9E" w:rsidRDefault="00F30CE4" w:rsidP="00F30CE4">
      <w:pPr>
        <w:spacing w:after="0"/>
        <w:ind w:firstLine="720"/>
        <w:jc w:val="right"/>
        <w:rPr>
          <w:rFonts w:ascii="Lato" w:hAnsi="Lato"/>
          <w:b/>
          <w:bCs/>
          <w:sz w:val="24"/>
          <w:szCs w:val="24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101"/>
        <w:gridCol w:w="1629"/>
        <w:gridCol w:w="1112"/>
        <w:gridCol w:w="1126"/>
        <w:gridCol w:w="1009"/>
        <w:gridCol w:w="1537"/>
        <w:gridCol w:w="1445"/>
      </w:tblGrid>
      <w:tr w:rsidR="00AD7428" w14:paraId="5B8F854D" w14:textId="77777777">
        <w:tc>
          <w:tcPr>
            <w:tcW w:w="452" w:type="dxa"/>
            <w:shd w:val="clear" w:color="auto" w:fill="auto"/>
            <w:vAlign w:val="center"/>
          </w:tcPr>
          <w:p w14:paraId="6D5FDA09" w14:textId="4D80F8EB" w:rsidR="00B10B9E" w:rsidRDefault="00B10B9E">
            <w:pPr>
              <w:spacing w:after="0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13C8269" w14:textId="67DA3832" w:rsidR="00B10B9E" w:rsidRDefault="00B10B9E">
            <w:pPr>
              <w:spacing w:after="0"/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Наименование региональной, межрегиональной организации Профсоюза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963ADD1" w14:textId="5FE82627" w:rsidR="00B10B9E" w:rsidRDefault="00B10B9E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ato" w:hAnsi="Lato" w:cs="Calibri"/>
                <w:b/>
                <w:bCs/>
                <w:sz w:val="20"/>
                <w:szCs w:val="20"/>
              </w:rPr>
              <w:t>Благодарность Исполкома ФНПР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0100331" w14:textId="75AF1C50" w:rsidR="00B10B9E" w:rsidRDefault="00B10B9E">
            <w:pPr>
              <w:spacing w:after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sz w:val="20"/>
                <w:szCs w:val="20"/>
              </w:rPr>
              <w:t>Почетная грамота ФНПР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1574797" w14:textId="59DE1A34" w:rsidR="00B10B9E" w:rsidRDefault="00B10B9E">
            <w:pPr>
              <w:spacing w:after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sz w:val="20"/>
                <w:szCs w:val="20"/>
              </w:rPr>
              <w:t>НЗ ФНПР "За активную работу"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C624F0F" w14:textId="38A02185" w:rsidR="00B10B9E" w:rsidRDefault="00B10B9E">
            <w:pPr>
              <w:spacing w:after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sz w:val="20"/>
                <w:szCs w:val="20"/>
              </w:rPr>
              <w:t>НЗ ФНПР "За заслуги"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191B9CB" w14:textId="07C9B317" w:rsidR="00B10B9E" w:rsidRDefault="00B10B9E">
            <w:pPr>
              <w:spacing w:after="0"/>
              <w:jc w:val="center"/>
              <w:rPr>
                <w:rFonts w:ascii="Lato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sz w:val="20"/>
                <w:szCs w:val="20"/>
              </w:rPr>
              <w:t>НЗ ФНПР</w:t>
            </w:r>
          </w:p>
          <w:p w14:paraId="127FDF2C" w14:textId="0CB908C2" w:rsidR="00B10B9E" w:rsidRDefault="00B10B9E">
            <w:pPr>
              <w:spacing w:after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sz w:val="20"/>
                <w:szCs w:val="20"/>
              </w:rPr>
              <w:t>"За содружество"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3E21193" w14:textId="77777777" w:rsidR="00B10B9E" w:rsidRDefault="00B10B9E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ato" w:hAnsi="Lato" w:cs="Calibri"/>
                <w:b/>
                <w:bCs/>
                <w:sz w:val="20"/>
                <w:szCs w:val="20"/>
              </w:rPr>
              <w:t>Специальная медаль ФНПР</w:t>
            </w:r>
          </w:p>
          <w:p w14:paraId="4EA1640A" w14:textId="77777777" w:rsidR="00B10B9E" w:rsidRDefault="00B10B9E">
            <w:pPr>
              <w:spacing w:after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0A0959" w:rsidRPr="00F03F43" w14:paraId="39811EDF" w14:textId="77777777" w:rsidTr="00C4463F">
        <w:tc>
          <w:tcPr>
            <w:tcW w:w="452" w:type="dxa"/>
            <w:shd w:val="clear" w:color="auto" w:fill="auto"/>
          </w:tcPr>
          <w:p w14:paraId="49AE13E8" w14:textId="77777777" w:rsidR="000A0959" w:rsidRPr="00F03F43" w:rsidRDefault="000A0959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363E862C" w14:textId="77777777" w:rsidR="000A0959" w:rsidRPr="00F03F43" w:rsidRDefault="000A0959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7AE0620" w14:textId="77777777" w:rsidR="000A0959" w:rsidRPr="00F03F43" w:rsidRDefault="000A0959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A2DBFB0" w14:textId="77777777" w:rsidR="000A0959" w:rsidRPr="00F03F43" w:rsidRDefault="000A0959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81F700C" w14:textId="77777777" w:rsidR="000A0959" w:rsidRPr="00F03F43" w:rsidRDefault="000A0959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91A3D2D" w14:textId="77777777" w:rsidR="000A0959" w:rsidRPr="00F03F43" w:rsidRDefault="000A0959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EA99F65" w14:textId="77777777" w:rsidR="000A0959" w:rsidRPr="00F03F43" w:rsidRDefault="000A0959" w:rsidP="00C4463F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C54BA6F" w14:textId="77777777" w:rsidR="000A0959" w:rsidRPr="00F03F43" w:rsidRDefault="000A0959" w:rsidP="00C4463F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8</w:t>
            </w:r>
          </w:p>
        </w:tc>
      </w:tr>
      <w:tr w:rsidR="00AD7428" w14:paraId="277831BB" w14:textId="77777777">
        <w:tc>
          <w:tcPr>
            <w:tcW w:w="452" w:type="dxa"/>
            <w:shd w:val="clear" w:color="auto" w:fill="auto"/>
          </w:tcPr>
          <w:p w14:paraId="4F50DFA3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6CA04315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Белгородская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B3A78C9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D38901B" w14:textId="5FE1590A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DFD5AE3" w14:textId="6321AD3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B9492B3" w14:textId="1DFE4BD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DCCCDDF" w14:textId="3FAFD6B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502ACC4" w14:textId="10B2DA39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14A48023" w14:textId="77777777">
        <w:tc>
          <w:tcPr>
            <w:tcW w:w="452" w:type="dxa"/>
            <w:shd w:val="clear" w:color="auto" w:fill="auto"/>
          </w:tcPr>
          <w:p w14:paraId="4918A461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51670816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Брянская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8AE0E94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87234C2" w14:textId="57CDD88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05ECD04" w14:textId="0EF8213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FEC0ACA" w14:textId="601EE59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D66B649" w14:textId="1C5B9F7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86BCC43" w14:textId="5028770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</w:tr>
      <w:tr w:rsidR="00AD7428" w14:paraId="1728B35A" w14:textId="77777777">
        <w:tc>
          <w:tcPr>
            <w:tcW w:w="452" w:type="dxa"/>
            <w:shd w:val="clear" w:color="auto" w:fill="auto"/>
          </w:tcPr>
          <w:p w14:paraId="05D46934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40D4A2FE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Владимирская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87DBF78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B27263A" w14:textId="020058A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7F24B6C" w14:textId="625553F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5444B98" w14:textId="7E82C9A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814EC80" w14:textId="7A7FE35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5C19BA8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195E61DC" w14:textId="77777777">
        <w:tc>
          <w:tcPr>
            <w:tcW w:w="452" w:type="dxa"/>
            <w:shd w:val="clear" w:color="auto" w:fill="auto"/>
          </w:tcPr>
          <w:p w14:paraId="0F7550E0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22AC584D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Воронежская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8C43AEB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B152503" w14:textId="174247D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5399D2F" w14:textId="64C9FF7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E4FFDA5" w14:textId="3459FFE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DC2A086" w14:textId="7BB9FC1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E94F8A3" w14:textId="409E10BE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22DE2C73" w14:textId="77777777">
        <w:tc>
          <w:tcPr>
            <w:tcW w:w="452" w:type="dxa"/>
            <w:shd w:val="clear" w:color="auto" w:fill="auto"/>
          </w:tcPr>
          <w:p w14:paraId="54DD04DF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3E10B195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Ивановская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179816A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D6682A5" w14:textId="290884F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0AEC430" w14:textId="46E1378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BA953E1" w14:textId="491BA99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A03D50D" w14:textId="4546734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011265E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29386539" w14:textId="77777777">
        <w:tc>
          <w:tcPr>
            <w:tcW w:w="452" w:type="dxa"/>
            <w:shd w:val="clear" w:color="auto" w:fill="auto"/>
          </w:tcPr>
          <w:p w14:paraId="405C0601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255F201E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Калужская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D5FEAE0" w14:textId="2C0F795C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3C27441" w14:textId="3AC2429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5F2DC80" w14:textId="4980763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101C9C7" w14:textId="6044D986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CA6C8BC" w14:textId="4C59E1F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56FAE49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8FD7CEF" w14:textId="77777777">
        <w:tc>
          <w:tcPr>
            <w:tcW w:w="452" w:type="dxa"/>
            <w:shd w:val="clear" w:color="auto" w:fill="auto"/>
          </w:tcPr>
          <w:p w14:paraId="738FF9F8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75759D1F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Костромская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C199C2F" w14:textId="320CBADC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D897C89" w14:textId="2F3DA27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E7B55DB" w14:textId="6A8F30E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C999457" w14:textId="12542786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ADCA904" w14:textId="417D011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E4CEF5F" w14:textId="71803002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4A69BD22" w14:textId="77777777">
        <w:tc>
          <w:tcPr>
            <w:tcW w:w="452" w:type="dxa"/>
            <w:shd w:val="clear" w:color="auto" w:fill="auto"/>
          </w:tcPr>
          <w:p w14:paraId="0FAED3D0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4100971F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Курская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EB261D1" w14:textId="6FE8423B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C5F7BCC" w14:textId="739FBF2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61D1806" w14:textId="5274EEF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52F92FF" w14:textId="6AFF812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D26FAEF" w14:textId="670B44D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B756271" w14:textId="11728558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A4481B6" w14:textId="77777777">
        <w:tc>
          <w:tcPr>
            <w:tcW w:w="452" w:type="dxa"/>
            <w:shd w:val="clear" w:color="auto" w:fill="auto"/>
          </w:tcPr>
          <w:p w14:paraId="55899EC9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1B9D7244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Липецкая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2356E1A" w14:textId="0A8EDEED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6CD954A" w14:textId="365D77A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7E51A6B" w14:textId="3AC4F3D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B333FE2" w14:textId="30CAC689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8267FBF" w14:textId="6E2F4A49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7FF702C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78845DC0" w14:textId="77777777">
        <w:tc>
          <w:tcPr>
            <w:tcW w:w="452" w:type="dxa"/>
            <w:shd w:val="clear" w:color="auto" w:fill="auto"/>
          </w:tcPr>
          <w:p w14:paraId="61310F16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2101" w:type="dxa"/>
            <w:shd w:val="clear" w:color="auto" w:fill="auto"/>
          </w:tcPr>
          <w:p w14:paraId="321CB561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Московская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26723C8" w14:textId="215C13F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9D46575" w14:textId="2741CE8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444FD05" w14:textId="229CDC3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5AB4F2D" w14:textId="76B84B1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809718C" w14:textId="1726BFC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D55FFE6" w14:textId="62DD6DA4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48138774" w14:textId="77777777">
        <w:tc>
          <w:tcPr>
            <w:tcW w:w="452" w:type="dxa"/>
            <w:shd w:val="clear" w:color="auto" w:fill="auto"/>
          </w:tcPr>
          <w:p w14:paraId="090D86DD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2101" w:type="dxa"/>
            <w:shd w:val="clear" w:color="auto" w:fill="auto"/>
          </w:tcPr>
          <w:p w14:paraId="66FB865A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Орловская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A5E2221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8503A5B" w14:textId="4496FA59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8DBA440" w14:textId="6F0EFAC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D391A5E" w14:textId="2CB69076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2B5704D" w14:textId="72D0CA5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5A1FFE2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4421BD0" w14:textId="77777777">
        <w:tc>
          <w:tcPr>
            <w:tcW w:w="452" w:type="dxa"/>
            <w:shd w:val="clear" w:color="auto" w:fill="auto"/>
          </w:tcPr>
          <w:p w14:paraId="30404E79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2101" w:type="dxa"/>
            <w:shd w:val="clear" w:color="auto" w:fill="auto"/>
          </w:tcPr>
          <w:p w14:paraId="2E0F4FED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Рязанская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C79F404" w14:textId="12CE22E1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D930AC8" w14:textId="4EEE824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D115F84" w14:textId="2F07E92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E8A2204" w14:textId="5D8777F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447F635" w14:textId="31115A6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7BD0162" w14:textId="1230DEC4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BF312FE" w14:textId="77777777">
        <w:tc>
          <w:tcPr>
            <w:tcW w:w="452" w:type="dxa"/>
            <w:shd w:val="clear" w:color="auto" w:fill="auto"/>
          </w:tcPr>
          <w:p w14:paraId="6731B9BA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2101" w:type="dxa"/>
            <w:shd w:val="clear" w:color="auto" w:fill="auto"/>
          </w:tcPr>
          <w:p w14:paraId="79AEF320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Смоленская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7B21BAB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6DC5181" w14:textId="01C5F2F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D2F884C" w14:textId="2205D30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38C9B8F" w14:textId="547CA3D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4388F86" w14:textId="4CA6046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8E6C19A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277F1518" w14:textId="77777777">
        <w:tc>
          <w:tcPr>
            <w:tcW w:w="452" w:type="dxa"/>
            <w:shd w:val="clear" w:color="auto" w:fill="auto"/>
          </w:tcPr>
          <w:p w14:paraId="772C736F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2101" w:type="dxa"/>
            <w:shd w:val="clear" w:color="auto" w:fill="auto"/>
          </w:tcPr>
          <w:p w14:paraId="7F556F5E" w14:textId="2C8F35F9" w:rsidR="00F03F43" w:rsidRPr="006061F6" w:rsidRDefault="00AC275F" w:rsidP="00F03F43">
            <w:pPr>
              <w:spacing w:after="0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Тамбовская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9E67B5" w14:textId="56404FEF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6FD3649" w14:textId="180313E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B187CD0" w14:textId="492002E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5791FCB" w14:textId="6C1D0EC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2C55543" w14:textId="31CD73A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764ACC1" w14:textId="2A5DAF09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EB57B04" w14:textId="77777777">
        <w:tc>
          <w:tcPr>
            <w:tcW w:w="452" w:type="dxa"/>
            <w:shd w:val="clear" w:color="auto" w:fill="auto"/>
          </w:tcPr>
          <w:p w14:paraId="5158F763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2101" w:type="dxa"/>
            <w:shd w:val="clear" w:color="auto" w:fill="auto"/>
          </w:tcPr>
          <w:p w14:paraId="5D1762BF" w14:textId="298A3617" w:rsidR="00F03F43" w:rsidRPr="00F03F43" w:rsidRDefault="00AC275F" w:rsidP="000A0959">
            <w:pPr>
              <w:spacing w:after="0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Тверская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534305F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E309770" w14:textId="31DA11A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92E5EE1" w14:textId="15E3FA8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2FACA9D" w14:textId="660FC69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A3B9997" w14:textId="06437B9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B80044F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F03F43" w:rsidRPr="00F03F43" w14:paraId="52554B72" w14:textId="77777777">
        <w:tc>
          <w:tcPr>
            <w:tcW w:w="452" w:type="dxa"/>
            <w:shd w:val="clear" w:color="auto" w:fill="auto"/>
          </w:tcPr>
          <w:p w14:paraId="15F1C242" w14:textId="381D7F9D" w:rsidR="00F03F43" w:rsidRPr="00F03F43" w:rsidRDefault="00F03F43" w:rsidP="00F03F43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2101" w:type="dxa"/>
            <w:shd w:val="clear" w:color="auto" w:fill="auto"/>
          </w:tcPr>
          <w:p w14:paraId="76B6199E" w14:textId="5EB583B9" w:rsidR="00F03F43" w:rsidRPr="00F03F43" w:rsidRDefault="00F03F43" w:rsidP="00F03F43">
            <w:pPr>
              <w:spacing w:after="0"/>
              <w:jc w:val="center"/>
              <w:rPr>
                <w:rFonts w:ascii="Lato" w:hAnsi="Lato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301B2B7" w14:textId="748B3A4D" w:rsidR="00F03F43" w:rsidRPr="00F03F43" w:rsidRDefault="00F03F43" w:rsidP="00F03F43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331FB1C" w14:textId="1C48A3F8" w:rsidR="00F03F43" w:rsidRPr="00F03F43" w:rsidRDefault="00F03F43" w:rsidP="00F03F43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F7B38D7" w14:textId="29C72EA5" w:rsidR="00F03F43" w:rsidRPr="00F03F43" w:rsidRDefault="00F03F43" w:rsidP="00F03F43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5405783" w14:textId="595549B4" w:rsidR="00F03F43" w:rsidRPr="00F03F43" w:rsidRDefault="00F03F43" w:rsidP="00F03F43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6A1A67" w14:textId="37F96F75" w:rsidR="00F03F43" w:rsidRPr="00F03F43" w:rsidRDefault="00F03F43" w:rsidP="00F03F43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183A4C8" w14:textId="7735B903" w:rsidR="00F03F43" w:rsidRPr="00F03F43" w:rsidRDefault="00F03F43" w:rsidP="00F03F43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8</w:t>
            </w:r>
          </w:p>
        </w:tc>
      </w:tr>
      <w:tr w:rsidR="00AD7428" w14:paraId="694A7DFD" w14:textId="77777777">
        <w:tc>
          <w:tcPr>
            <w:tcW w:w="452" w:type="dxa"/>
            <w:shd w:val="clear" w:color="auto" w:fill="auto"/>
          </w:tcPr>
          <w:p w14:paraId="533D1926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2101" w:type="dxa"/>
            <w:shd w:val="clear" w:color="auto" w:fill="auto"/>
          </w:tcPr>
          <w:p w14:paraId="69FAB8B2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Тульская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28C6219" w14:textId="27C7E013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E9C4653" w14:textId="65E9CBD6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C42D7E8" w14:textId="553DCB79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B61E5EE" w14:textId="3EB3CF0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BE9EAB" w14:textId="131A12D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CDA03B3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090BCFB5" w14:textId="77777777">
        <w:tc>
          <w:tcPr>
            <w:tcW w:w="452" w:type="dxa"/>
            <w:shd w:val="clear" w:color="auto" w:fill="auto"/>
          </w:tcPr>
          <w:p w14:paraId="69D03AD5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2101" w:type="dxa"/>
            <w:shd w:val="clear" w:color="auto" w:fill="auto"/>
          </w:tcPr>
          <w:p w14:paraId="746DFB1B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>Ярославская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A473312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87F018B" w14:textId="6A528186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B6B20B1" w14:textId="7A3FD85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7D1EF0E" w14:textId="7E5B08D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BCCD43C" w14:textId="057044A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BF6EE39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476D6CB1" w14:textId="77777777">
        <w:tc>
          <w:tcPr>
            <w:tcW w:w="452" w:type="dxa"/>
            <w:shd w:val="clear" w:color="auto" w:fill="auto"/>
          </w:tcPr>
          <w:p w14:paraId="252C1179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2101" w:type="dxa"/>
            <w:shd w:val="clear" w:color="auto" w:fill="auto"/>
          </w:tcPr>
          <w:p w14:paraId="26A703B5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</w:rPr>
              <w:t xml:space="preserve">Профсоюз работников здравоохранения </w:t>
            </w:r>
            <w:proofErr w:type="spellStart"/>
            <w:r>
              <w:rPr>
                <w:rFonts w:ascii="Lato" w:hAnsi="Lato" w:cs="Calibri"/>
                <w:color w:val="000000"/>
              </w:rPr>
              <w:t>г.Москвы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14:paraId="70460BCB" w14:textId="2A0F72C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A3F712B" w14:textId="3F078FD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EE5535D" w14:textId="20251F2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BC0155" w14:textId="4B28763A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D8BFF1B" w14:textId="6A4C7A3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C697DD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7761A119" w14:textId="77777777">
        <w:trPr>
          <w:trHeight w:val="509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4BEF9FD0" w14:textId="77777777" w:rsidR="00AC275F" w:rsidRDefault="00AC275F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ato" w:hAnsi="Lato" w:cs="Calibri"/>
                <w:b/>
                <w:bCs/>
                <w:color w:val="000000"/>
              </w:rPr>
              <w:t>Итого по ЦФО: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2D2BC6A" w14:textId="589A7A98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992FDC9" w14:textId="70065455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71EC23E" w14:textId="3DDE2FFF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0E7D2B" w14:textId="0FE431DD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0E4C0C0" w14:textId="4059B829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2C34F55" w14:textId="618A84BC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1</w:t>
            </w:r>
          </w:p>
        </w:tc>
      </w:tr>
      <w:tr w:rsidR="00AD7428" w14:paraId="3B647619" w14:textId="77777777">
        <w:tc>
          <w:tcPr>
            <w:tcW w:w="452" w:type="dxa"/>
            <w:shd w:val="clear" w:color="auto" w:fill="auto"/>
          </w:tcPr>
          <w:p w14:paraId="776E2C79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58AD097A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Карельская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1518057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EB5361D" w14:textId="2EF7D52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8E9CC53" w14:textId="74B92B3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C509708" w14:textId="7EBB7B9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ABEEE56" w14:textId="79828E3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9CA50AE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4721B72" w14:textId="77777777">
        <w:tc>
          <w:tcPr>
            <w:tcW w:w="452" w:type="dxa"/>
            <w:shd w:val="clear" w:color="auto" w:fill="auto"/>
          </w:tcPr>
          <w:p w14:paraId="18138203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3F6F7A44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Коми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2B25FFD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0194C39" w14:textId="20963C1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58DDBFB" w14:textId="3E8BA75A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E3D0BA6" w14:textId="0EA00A9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6F489CA" w14:textId="2CC386C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E56E3D8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119ACA27" w14:textId="77777777">
        <w:tc>
          <w:tcPr>
            <w:tcW w:w="452" w:type="dxa"/>
            <w:shd w:val="clear" w:color="auto" w:fill="auto"/>
          </w:tcPr>
          <w:p w14:paraId="3893B869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16165F60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Архангельская межрегиональная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355A76F" w14:textId="356DC239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8054B0E" w14:textId="6416F33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E1D2A22" w14:textId="5F7D33C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FE63037" w14:textId="61397A3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CD4B454" w14:textId="75119C8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716C837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FCFDAB9" w14:textId="77777777">
        <w:tc>
          <w:tcPr>
            <w:tcW w:w="452" w:type="dxa"/>
            <w:shd w:val="clear" w:color="auto" w:fill="auto"/>
          </w:tcPr>
          <w:p w14:paraId="7A49EFE3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0184E0BD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Вологодская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1AE5D25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9382DE7" w14:textId="3FAE515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B45FDEF" w14:textId="1D72507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2BC651" w14:textId="4586B0D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563DB14" w14:textId="5B3BE5E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2D87D50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D35DF13" w14:textId="77777777">
        <w:tc>
          <w:tcPr>
            <w:tcW w:w="452" w:type="dxa"/>
            <w:shd w:val="clear" w:color="auto" w:fill="auto"/>
          </w:tcPr>
          <w:p w14:paraId="1406E09F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66E3FF83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Калининградская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3CE36EE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91E2958" w14:textId="23EEA92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524E97E" w14:textId="15DD054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41E360D" w14:textId="5B205E2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60C822A" w14:textId="03C873C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8EA5F65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FFFD880" w14:textId="77777777">
        <w:tc>
          <w:tcPr>
            <w:tcW w:w="452" w:type="dxa"/>
            <w:shd w:val="clear" w:color="auto" w:fill="auto"/>
          </w:tcPr>
          <w:p w14:paraId="56BB9ED0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76C87344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Мурманская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2FAF284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0365A56" w14:textId="3C0D837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03491C6" w14:textId="6D782EB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BC94581" w14:textId="36A5D45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37C20FB" w14:textId="12CFD2C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C0A2316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0534FAF3" w14:textId="77777777">
        <w:tc>
          <w:tcPr>
            <w:tcW w:w="452" w:type="dxa"/>
            <w:shd w:val="clear" w:color="auto" w:fill="auto"/>
          </w:tcPr>
          <w:p w14:paraId="552178FF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002BA7F5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Новгородская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5D702E6" w14:textId="51C7A3A6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497016E" w14:textId="49D575C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01EB2F2" w14:textId="1D14459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4C3F3E2" w14:textId="2DBD58D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C701C9D" w14:textId="5406EEE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4068203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57D318D" w14:textId="77777777">
        <w:tc>
          <w:tcPr>
            <w:tcW w:w="452" w:type="dxa"/>
            <w:shd w:val="clear" w:color="auto" w:fill="auto"/>
          </w:tcPr>
          <w:p w14:paraId="5C8BF3B9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0011E9EF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Псковская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A48349D" w14:textId="34765503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F174D1E" w14:textId="2908CF5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BF65675" w14:textId="520817B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45FA92F" w14:textId="1B83E8F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4EA5262" w14:textId="2E8DC2E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C673911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2191FD00" w14:textId="77777777">
        <w:tc>
          <w:tcPr>
            <w:tcW w:w="452" w:type="dxa"/>
            <w:shd w:val="clear" w:color="auto" w:fill="auto"/>
          </w:tcPr>
          <w:p w14:paraId="3EE2C7EA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1D1C1FBF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Межрегиональная Санкт-Петербурга и Ленинградской области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AFA9DA7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B7F0381" w14:textId="0F7B942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2B66506" w14:textId="12EE78E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A4E6602" w14:textId="61A0F14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CAC1180" w14:textId="76546BC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0282CE0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63C7712" w14:textId="77777777">
        <w:trPr>
          <w:trHeight w:val="431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78A3AD1C" w14:textId="77777777" w:rsidR="00B10B9E" w:rsidRDefault="00B10B9E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ato" w:hAnsi="Lato" w:cs="Calibri"/>
                <w:b/>
                <w:bCs/>
              </w:rPr>
              <w:t>Итого по СЗФО: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A350049" w14:textId="44C740CA" w:rsidR="00B10B9E" w:rsidRDefault="00466148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E58C6C4" w14:textId="1FB7CCB2" w:rsidR="00B10B9E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ECE034D" w14:textId="69349803" w:rsidR="00B10B9E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61805B" w14:textId="21B892A5" w:rsidR="00B10B9E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78605AA" w14:textId="40DE7877" w:rsidR="00B10B9E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B942618" w14:textId="05DB3702" w:rsidR="00B10B9E" w:rsidRDefault="00613A2B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</w:tr>
      <w:tr w:rsidR="00AD7428" w14:paraId="7C4D15F5" w14:textId="77777777">
        <w:tc>
          <w:tcPr>
            <w:tcW w:w="452" w:type="dxa"/>
            <w:shd w:val="clear" w:color="auto" w:fill="auto"/>
          </w:tcPr>
          <w:p w14:paraId="38B0ED38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76894499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Дагестанская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1997D3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FE21F0A" w14:textId="0F98507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0CDB4F9" w14:textId="61533DE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EA4957C" w14:textId="517A462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B07BEDF" w14:textId="5AE2C08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3321833" w14:textId="228868B0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039BF57" w14:textId="77777777">
        <w:tc>
          <w:tcPr>
            <w:tcW w:w="452" w:type="dxa"/>
            <w:shd w:val="clear" w:color="auto" w:fill="auto"/>
          </w:tcPr>
          <w:p w14:paraId="34505F66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0A68AE97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Ингушская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CFE84DC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B3BD9FD" w14:textId="47FFE96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226B8AB" w14:textId="3FA92A3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2875867" w14:textId="57C67DF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D5750EA" w14:textId="74DB46B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9C8179F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4D479844" w14:textId="77777777">
        <w:tc>
          <w:tcPr>
            <w:tcW w:w="452" w:type="dxa"/>
            <w:shd w:val="clear" w:color="auto" w:fill="auto"/>
          </w:tcPr>
          <w:p w14:paraId="526E55A7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6DD8DAD5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Кабардино-Балкарская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34FFE30" w14:textId="1FF13146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ED744FE" w14:textId="1B34E07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37E77AD" w14:textId="56939349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5C1F28D" w14:textId="76864CD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C82E8BB" w14:textId="193F58A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5274226" w14:textId="2BB78219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7BC3D68" w14:textId="77777777">
        <w:tc>
          <w:tcPr>
            <w:tcW w:w="452" w:type="dxa"/>
            <w:shd w:val="clear" w:color="auto" w:fill="auto"/>
          </w:tcPr>
          <w:p w14:paraId="4EA95127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6B3213B0" w14:textId="41A22E69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Карачаево-Черкесская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B2A37DA" w14:textId="03E0976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DAD9C36" w14:textId="2E38080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84E7A64" w14:textId="3699ECA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5BA1FB3" w14:textId="4A19C91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05EF9E8" w14:textId="5A45720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6A617FE" w14:textId="0162C935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17DBBB3C" w14:textId="77777777" w:rsidTr="00F03F43">
        <w:trPr>
          <w:trHeight w:val="1028"/>
        </w:trPr>
        <w:tc>
          <w:tcPr>
            <w:tcW w:w="452" w:type="dxa"/>
            <w:shd w:val="clear" w:color="auto" w:fill="auto"/>
          </w:tcPr>
          <w:p w14:paraId="6B8C97B8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0BA55EFD" w14:textId="31C592DD" w:rsidR="00F03F43" w:rsidRPr="006061F6" w:rsidRDefault="00AC275F" w:rsidP="00F03F43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Северо-Осетинская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239CE2C" w14:textId="30931C44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EA76C03" w14:textId="3534EA49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7E79CDC" w14:textId="4A0CC7A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B7981BB" w14:textId="67539F3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F72CCA9" w14:textId="0E10DE0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2222E42" w14:textId="31BE3585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27545165" w14:textId="77777777" w:rsidTr="00F03F43">
        <w:trPr>
          <w:trHeight w:val="845"/>
        </w:trPr>
        <w:tc>
          <w:tcPr>
            <w:tcW w:w="452" w:type="dxa"/>
            <w:shd w:val="clear" w:color="auto" w:fill="auto"/>
          </w:tcPr>
          <w:p w14:paraId="63AAB780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4AF19A9F" w14:textId="77777777" w:rsidR="006061F6" w:rsidRDefault="00AC275F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Чеченская республиканская</w:t>
            </w:r>
          </w:p>
          <w:p w14:paraId="274E8703" w14:textId="3722BE77" w:rsidR="00F03F43" w:rsidRPr="006061F6" w:rsidRDefault="00F03F43">
            <w:pPr>
              <w:spacing w:after="0"/>
              <w:rPr>
                <w:rFonts w:ascii="Lato" w:hAnsi="Lato" w:cs="Calibri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A9E4BF2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5D42BD2" w14:textId="38215CA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7A21E3C" w14:textId="72EB298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16EC2E1" w14:textId="42A63F1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1371ED6" w14:textId="7ECE739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A6BD33" w14:textId="0093CAE6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F03F43" w:rsidRPr="00F03F43" w14:paraId="0DD751E1" w14:textId="77777777" w:rsidTr="008603B8">
        <w:tc>
          <w:tcPr>
            <w:tcW w:w="452" w:type="dxa"/>
            <w:shd w:val="clear" w:color="auto" w:fill="auto"/>
          </w:tcPr>
          <w:p w14:paraId="3477DED5" w14:textId="77777777" w:rsidR="00F03F43" w:rsidRPr="00F03F43" w:rsidRDefault="00F03F43" w:rsidP="008603B8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2101" w:type="dxa"/>
            <w:shd w:val="clear" w:color="auto" w:fill="auto"/>
          </w:tcPr>
          <w:p w14:paraId="75AC6B84" w14:textId="77777777" w:rsidR="00F03F43" w:rsidRPr="00F03F43" w:rsidRDefault="00F03F43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2A5947F" w14:textId="77777777" w:rsidR="00F03F43" w:rsidRPr="00F03F43" w:rsidRDefault="00F03F43" w:rsidP="008603B8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53EBB8E" w14:textId="77777777" w:rsidR="00F03F43" w:rsidRPr="00F03F43" w:rsidRDefault="00F03F43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2AE1452" w14:textId="77777777" w:rsidR="00F03F43" w:rsidRPr="00F03F43" w:rsidRDefault="00F03F43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B4E708B" w14:textId="77777777" w:rsidR="00F03F43" w:rsidRPr="00F03F43" w:rsidRDefault="00F03F43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B406DC6" w14:textId="77777777" w:rsidR="00F03F43" w:rsidRPr="00F03F43" w:rsidRDefault="00F03F43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1C00047" w14:textId="77777777" w:rsidR="00F03F43" w:rsidRPr="00F03F43" w:rsidRDefault="00F03F43" w:rsidP="008603B8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8</w:t>
            </w:r>
          </w:p>
        </w:tc>
      </w:tr>
      <w:tr w:rsidR="00AD7428" w14:paraId="6E728025" w14:textId="77777777">
        <w:tc>
          <w:tcPr>
            <w:tcW w:w="452" w:type="dxa"/>
            <w:shd w:val="clear" w:color="auto" w:fill="auto"/>
          </w:tcPr>
          <w:p w14:paraId="68C365C8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2B249E8C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Ставропольская краевая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6E3221F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2A0E11E" w14:textId="5134A6A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E91E48" w14:textId="6BEAC70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A3B7696" w14:textId="28E37B9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6414ECE" w14:textId="3A09347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279077C" w14:textId="116E8D10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19842A22" w14:textId="77777777">
        <w:trPr>
          <w:trHeight w:val="393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39AAF850" w14:textId="77777777" w:rsidR="00AC275F" w:rsidRDefault="00AC275F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ato" w:hAnsi="Lato" w:cs="Calibri"/>
                <w:b/>
                <w:bCs/>
              </w:rPr>
              <w:t>Итого по СКФО: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F04EC0D" w14:textId="5443B6C3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AE0AA81" w14:textId="1C82BF96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7F9F367" w14:textId="5EFCA68C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3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AFB7669" w14:textId="1D8E2686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BFA5244" w14:textId="7168981A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D32D66B" w14:textId="72A511A0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</w:tr>
      <w:tr w:rsidR="00AD7428" w14:paraId="69D7F650" w14:textId="77777777">
        <w:tc>
          <w:tcPr>
            <w:tcW w:w="452" w:type="dxa"/>
            <w:shd w:val="clear" w:color="auto" w:fill="auto"/>
          </w:tcPr>
          <w:p w14:paraId="7E511E15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08FC13A1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Адыгейская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989AEAD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1FEFC9D" w14:textId="3E78949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E2DDDBC" w14:textId="32E8D8B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0A0792B" w14:textId="29CED45A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7555AD5" w14:textId="7EB53B7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08A9318" w14:textId="3DF49FDA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83B56DC" w14:textId="77777777">
        <w:tc>
          <w:tcPr>
            <w:tcW w:w="452" w:type="dxa"/>
            <w:shd w:val="clear" w:color="auto" w:fill="auto"/>
          </w:tcPr>
          <w:p w14:paraId="1D115533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3CFE3BDA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Калмыцкая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04AE820" w14:textId="5E7EB1AC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4B7C381" w14:textId="09B6211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8D40854" w14:textId="2B211EE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95045EC" w14:textId="30AAE40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7974C8B" w14:textId="26F99F4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2605A39" w14:textId="1A131676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</w:tr>
      <w:tr w:rsidR="00AD7428" w14:paraId="340B29B3" w14:textId="77777777">
        <w:tc>
          <w:tcPr>
            <w:tcW w:w="452" w:type="dxa"/>
            <w:shd w:val="clear" w:color="auto" w:fill="auto"/>
          </w:tcPr>
          <w:p w14:paraId="47802B42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1B086E0D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Крымская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D72B1DB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41DDCD3" w14:textId="51613BD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8AD6252" w14:textId="1A4286E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EA1AB33" w14:textId="053DD1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B317AFA" w14:textId="2F9986A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4478C2E" w14:textId="1C0D0A93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287135A" w14:textId="77777777">
        <w:tc>
          <w:tcPr>
            <w:tcW w:w="452" w:type="dxa"/>
            <w:shd w:val="clear" w:color="auto" w:fill="auto"/>
          </w:tcPr>
          <w:p w14:paraId="2B4B7565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08E37478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Краснодарская краевая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8F7CBBB" w14:textId="4EBA185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54F77E2" w14:textId="2FCF153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4B706BA" w14:textId="366D144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C89B727" w14:textId="11AFBDF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A444C1A" w14:textId="1E175BD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92861E1" w14:textId="671B1450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9A13C10" w14:textId="77777777">
        <w:tc>
          <w:tcPr>
            <w:tcW w:w="452" w:type="dxa"/>
            <w:shd w:val="clear" w:color="auto" w:fill="auto"/>
          </w:tcPr>
          <w:p w14:paraId="72FE4FF7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214EA2A1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Астраханская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0C1C38B" w14:textId="008AFC5A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4778929" w14:textId="012BEA6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8D59F51" w14:textId="0CCD39D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64DD3D2" w14:textId="383058E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2C4009E" w14:textId="31CE6D1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458ABBB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ADE44A3" w14:textId="77777777">
        <w:tc>
          <w:tcPr>
            <w:tcW w:w="452" w:type="dxa"/>
            <w:shd w:val="clear" w:color="auto" w:fill="auto"/>
          </w:tcPr>
          <w:p w14:paraId="198A182B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61CDE1BE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Волгоградская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25A11BD" w14:textId="33C0894B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4673FB9" w14:textId="573B05A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0481A9" w14:textId="0E55E29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FEF07FC" w14:textId="0FE38B49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0123559" w14:textId="276338BA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5957944" w14:textId="7948E58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230BC899" w14:textId="77777777">
        <w:tc>
          <w:tcPr>
            <w:tcW w:w="452" w:type="dxa"/>
            <w:shd w:val="clear" w:color="auto" w:fill="auto"/>
          </w:tcPr>
          <w:p w14:paraId="7BFBE638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09BBFDB7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Ростовская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C010344" w14:textId="7A09C1E5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DE6FA82" w14:textId="2483FCC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125068C" w14:textId="76863E6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47900FA" w14:textId="1713FD6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12741AC" w14:textId="74EC7309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A0F4EEF" w14:textId="051AC334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6586B7B" w14:textId="77777777">
        <w:tc>
          <w:tcPr>
            <w:tcW w:w="452" w:type="dxa"/>
            <w:shd w:val="clear" w:color="auto" w:fill="auto"/>
          </w:tcPr>
          <w:p w14:paraId="161B5F77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332A0F74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Севастопольская территориальная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F9FA9F5" w14:textId="765F2EC8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B480D85" w14:textId="2E0629B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63B8858" w14:textId="3D7A23D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4EAA0C9" w14:textId="11BF012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82732F0" w14:textId="679CC2A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2D9D497" w14:textId="05134EE5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C47A600" w14:textId="77777777">
        <w:trPr>
          <w:trHeight w:val="426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19202CB2" w14:textId="77777777" w:rsidR="00AC275F" w:rsidRDefault="00AC275F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ato" w:hAnsi="Lato" w:cs="Calibri"/>
                <w:b/>
                <w:bCs/>
              </w:rPr>
              <w:t>Итого по ЮФО: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25F686F" w14:textId="6CC4A350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1360D8B" w14:textId="052567C7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1B24F36" w14:textId="070AFC76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4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095A090" w14:textId="4B83F310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73D74E7" w14:textId="20108F7F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BBA8B6B" w14:textId="69517180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1</w:t>
            </w:r>
          </w:p>
        </w:tc>
      </w:tr>
      <w:tr w:rsidR="00AD7428" w14:paraId="290C0072" w14:textId="77777777">
        <w:tc>
          <w:tcPr>
            <w:tcW w:w="452" w:type="dxa"/>
            <w:shd w:val="clear" w:color="auto" w:fill="auto"/>
          </w:tcPr>
          <w:p w14:paraId="13B83C86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1DF69129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Республиканская Башкортостана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72B9961" w14:textId="3CCBAD5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EA7DCA6" w14:textId="74C748A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8C8D846" w14:textId="1C3C53C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DB499" w14:textId="51665926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AA609C7" w14:textId="5E76E39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D1F9FA" w14:textId="2BBDA1F6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27E06881" w14:textId="77777777">
        <w:tc>
          <w:tcPr>
            <w:tcW w:w="452" w:type="dxa"/>
            <w:shd w:val="clear" w:color="auto" w:fill="auto"/>
          </w:tcPr>
          <w:p w14:paraId="4C79D24B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78856444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Марийская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0648522" w14:textId="0A6AEBD3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B5429B8" w14:textId="1205069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6D12C72" w14:textId="65D9E129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1A2D886" w14:textId="729FBEBA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F594E9D" w14:textId="7564E7C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029D73F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F3948C9" w14:textId="77777777">
        <w:tc>
          <w:tcPr>
            <w:tcW w:w="452" w:type="dxa"/>
            <w:shd w:val="clear" w:color="auto" w:fill="auto"/>
          </w:tcPr>
          <w:p w14:paraId="6715D4C2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4B9003A6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Мордовская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EE8C3BB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2A9C143" w14:textId="3B1D4B4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5680991" w14:textId="6DDD0E3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34404F9" w14:textId="5476919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37FA3B1" w14:textId="63BC50C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2B791F8" w14:textId="1EEC971A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7FCBA04" w14:textId="77777777">
        <w:tc>
          <w:tcPr>
            <w:tcW w:w="452" w:type="dxa"/>
            <w:shd w:val="clear" w:color="auto" w:fill="auto"/>
          </w:tcPr>
          <w:p w14:paraId="03AA401C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356A13AA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Татарстанская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1814204" w14:textId="31ACF772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6CE6474" w14:textId="4A72E2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6F0772F" w14:textId="3466CDB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218ECA9" w14:textId="66EEC13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13BFE24" w14:textId="70765B3A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5917064" w14:textId="730461FD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0C30CA07" w14:textId="77777777">
        <w:tc>
          <w:tcPr>
            <w:tcW w:w="452" w:type="dxa"/>
            <w:shd w:val="clear" w:color="auto" w:fill="auto"/>
          </w:tcPr>
          <w:p w14:paraId="7578FC86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3D7C8F0D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Удмуртская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E88AEA0" w14:textId="30877088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CA02637" w14:textId="0796A58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6E6C9A5" w14:textId="3958DD6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ED2AB97" w14:textId="2133469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30D8204" w14:textId="4728A85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841BC33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46996BC5" w14:textId="77777777">
        <w:tc>
          <w:tcPr>
            <w:tcW w:w="452" w:type="dxa"/>
            <w:shd w:val="clear" w:color="auto" w:fill="auto"/>
          </w:tcPr>
          <w:p w14:paraId="46C31AAD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45E3382A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Чувашская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8EE6A84" w14:textId="3A77D7E3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D7919D4" w14:textId="7DCFBB8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E0A59F" w14:textId="2559BEF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A3E82CD" w14:textId="7EFF3DD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B2CDB99" w14:textId="20F3C7C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2F15059" w14:textId="6E7DE502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9E33367" w14:textId="77777777">
        <w:tc>
          <w:tcPr>
            <w:tcW w:w="452" w:type="dxa"/>
            <w:shd w:val="clear" w:color="auto" w:fill="auto"/>
          </w:tcPr>
          <w:p w14:paraId="06C843A7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4BD82466" w14:textId="77777777" w:rsidR="00AC275F" w:rsidRDefault="00AC275F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 xml:space="preserve">Пермская </w:t>
            </w:r>
          </w:p>
          <w:p w14:paraId="3DF948E0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краевая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F6DA1D4" w14:textId="113658AC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BE5FD6F" w14:textId="43440E8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13866BC" w14:textId="24ED7CA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BCA2B36" w14:textId="45D4BE7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5E8AC8F" w14:textId="0D9B5E8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A3099D5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72867B64" w14:textId="77777777">
        <w:tc>
          <w:tcPr>
            <w:tcW w:w="452" w:type="dxa"/>
            <w:shd w:val="clear" w:color="auto" w:fill="auto"/>
          </w:tcPr>
          <w:p w14:paraId="4C37F0A0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19170DC8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Кировская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4787B76" w14:textId="0159E775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D25347C" w14:textId="1C863A96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75B51FC" w14:textId="6482424A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56521B0" w14:textId="7435FAC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3CA416A" w14:textId="55E1B13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13C6F9A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0338F0AC" w14:textId="77777777">
        <w:tc>
          <w:tcPr>
            <w:tcW w:w="452" w:type="dxa"/>
            <w:shd w:val="clear" w:color="auto" w:fill="auto"/>
          </w:tcPr>
          <w:p w14:paraId="2C38A04B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6A2F76ED" w14:textId="747C2406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Нижегородская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9F240BC" w14:textId="1816C3FA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DAA2F96" w14:textId="4E57F1B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4F04551" w14:textId="1EE1649C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09FF444" w14:textId="47DD67B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36AA541" w14:textId="13E00C4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D526C35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0686125" w14:textId="77777777">
        <w:tc>
          <w:tcPr>
            <w:tcW w:w="452" w:type="dxa"/>
            <w:shd w:val="clear" w:color="auto" w:fill="auto"/>
          </w:tcPr>
          <w:p w14:paraId="3A75A158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2101" w:type="dxa"/>
            <w:shd w:val="clear" w:color="auto" w:fill="auto"/>
          </w:tcPr>
          <w:p w14:paraId="4DBB82EA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Оренбургская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D9A229A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D2E2E63" w14:textId="1542E55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FB64788" w14:textId="42661320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E315C1" w14:textId="60F8938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8C675C9" w14:textId="3B3FB6BF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0A196B4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0788AC31" w14:textId="77777777">
        <w:tc>
          <w:tcPr>
            <w:tcW w:w="452" w:type="dxa"/>
            <w:shd w:val="clear" w:color="auto" w:fill="auto"/>
          </w:tcPr>
          <w:p w14:paraId="4F639CCF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2101" w:type="dxa"/>
            <w:shd w:val="clear" w:color="auto" w:fill="auto"/>
          </w:tcPr>
          <w:p w14:paraId="4381ED63" w14:textId="597EE2EE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Пензенская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A7CC834" w14:textId="7ED8EC03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019598B" w14:textId="1652930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78CFD7D" w14:textId="78DF64FB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6E59600" w14:textId="2D31F18A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0B865ED" w14:textId="700BF473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D2B0C8B" w14:textId="180D3279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766F3C00" w14:textId="77777777">
        <w:tc>
          <w:tcPr>
            <w:tcW w:w="452" w:type="dxa"/>
            <w:shd w:val="clear" w:color="auto" w:fill="auto"/>
          </w:tcPr>
          <w:p w14:paraId="214278BE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2101" w:type="dxa"/>
            <w:shd w:val="clear" w:color="auto" w:fill="auto"/>
          </w:tcPr>
          <w:p w14:paraId="0E1ED98F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Самарская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08CEFD5" w14:textId="1A043600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9D990A6" w14:textId="15ADDE42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A8F1B14" w14:textId="4A3454D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F0EA1E3" w14:textId="54A73476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F655038" w14:textId="2D947ED7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CC32426" w14:textId="319CCEBA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42F35848" w14:textId="77777777">
        <w:tc>
          <w:tcPr>
            <w:tcW w:w="452" w:type="dxa"/>
            <w:shd w:val="clear" w:color="auto" w:fill="auto"/>
          </w:tcPr>
          <w:p w14:paraId="245DC430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2101" w:type="dxa"/>
            <w:shd w:val="clear" w:color="auto" w:fill="auto"/>
          </w:tcPr>
          <w:p w14:paraId="72EE8DCA" w14:textId="77777777" w:rsidR="00AC275F" w:rsidRDefault="00AC275F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Саратовская областная</w:t>
            </w:r>
          </w:p>
          <w:p w14:paraId="3C3C2667" w14:textId="1889A0E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A9A0366" w14:textId="520E3ECD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18152EC" w14:textId="34D2CE21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956ECAB" w14:textId="163AA188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6C23A28" w14:textId="6253943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43DE8CD" w14:textId="3B6978C4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618B2E6" w14:textId="26F00AAC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DA398A" w:rsidRPr="00F03F43" w14:paraId="6A97E3EF" w14:textId="77777777" w:rsidTr="008603B8">
        <w:tc>
          <w:tcPr>
            <w:tcW w:w="452" w:type="dxa"/>
            <w:shd w:val="clear" w:color="auto" w:fill="auto"/>
          </w:tcPr>
          <w:p w14:paraId="59776141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2101" w:type="dxa"/>
            <w:shd w:val="clear" w:color="auto" w:fill="auto"/>
          </w:tcPr>
          <w:p w14:paraId="53DADA12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DECCE1E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0AC05C0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2658112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B158614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3C56E87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82E12E7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8</w:t>
            </w:r>
          </w:p>
        </w:tc>
      </w:tr>
      <w:tr w:rsidR="00AD7428" w14:paraId="5CBA49E0" w14:textId="77777777">
        <w:tc>
          <w:tcPr>
            <w:tcW w:w="452" w:type="dxa"/>
            <w:shd w:val="clear" w:color="auto" w:fill="auto"/>
          </w:tcPr>
          <w:p w14:paraId="0C8E88D1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2101" w:type="dxa"/>
            <w:shd w:val="clear" w:color="auto" w:fill="auto"/>
          </w:tcPr>
          <w:p w14:paraId="5323786A" w14:textId="77777777" w:rsidR="00AC275F" w:rsidRDefault="00AC275F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Calibri"/>
              </w:rPr>
              <w:t>Ульяновская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2CF6715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9B24BAC" w14:textId="584AC3EE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80DE46C" w14:textId="474B5B4D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800BC08" w14:textId="30FA6AA5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F3A4C9B" w14:textId="11DA1556" w:rsidR="00AC275F" w:rsidRDefault="00AC275F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A99BE03" w14:textId="77777777" w:rsidR="00AC275F" w:rsidRDefault="00AC275F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90FBEBB" w14:textId="77777777">
        <w:trPr>
          <w:trHeight w:val="403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71B0F887" w14:textId="77777777" w:rsidR="00AC275F" w:rsidRDefault="00AC275F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ato" w:hAnsi="Lato" w:cs="Calibri"/>
                <w:b/>
                <w:bCs/>
              </w:rPr>
              <w:t>Итого по ПФО: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D3B514C" w14:textId="05DE50BA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7AAACFF" w14:textId="1E80B197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9BB8B0D" w14:textId="4A29A381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AD25873" w14:textId="3A7267CD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2980EBE" w14:textId="5204F871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7A5622" w14:textId="2191D4FF" w:rsidR="00AC275F" w:rsidRDefault="00AC275F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</w:tr>
      <w:tr w:rsidR="00AD7428" w14:paraId="6011F846" w14:textId="77777777">
        <w:tc>
          <w:tcPr>
            <w:tcW w:w="452" w:type="dxa"/>
            <w:shd w:val="clear" w:color="auto" w:fill="auto"/>
          </w:tcPr>
          <w:p w14:paraId="4C150325" w14:textId="77777777" w:rsidR="00B10B9E" w:rsidRDefault="00B10B9E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5D267BE8" w14:textId="77777777" w:rsidR="00B10B9E" w:rsidRDefault="00B10B9E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Курганская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86C487A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D2537F3" w14:textId="6FAAF962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7E057FD" w14:textId="7A6E2C6B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49C88A2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4329548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1395AA53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3A6F72A" w14:textId="77777777">
        <w:tc>
          <w:tcPr>
            <w:tcW w:w="452" w:type="dxa"/>
            <w:shd w:val="clear" w:color="auto" w:fill="auto"/>
          </w:tcPr>
          <w:p w14:paraId="2C6E8E5E" w14:textId="77777777" w:rsidR="00B10B9E" w:rsidRDefault="00B10B9E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28586612" w14:textId="77777777" w:rsidR="00B10B9E" w:rsidRDefault="00B10B9E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Свердловская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25083AC" w14:textId="5DA7AF22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5D85419" w14:textId="49159FFE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1F0B2A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CFC1A0F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E807616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13EEC27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E992208" w14:textId="77777777">
        <w:tc>
          <w:tcPr>
            <w:tcW w:w="452" w:type="dxa"/>
            <w:shd w:val="clear" w:color="auto" w:fill="auto"/>
          </w:tcPr>
          <w:p w14:paraId="4764F5FA" w14:textId="77777777" w:rsidR="00B10B9E" w:rsidRDefault="00B10B9E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073D4AFF" w14:textId="77777777" w:rsidR="00B10B9E" w:rsidRDefault="00B10B9E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Тюменская межрегиональная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572BD93" w14:textId="29F6055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DDF9F4C" w14:textId="0DA5BAA5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6EEF9DA" w14:textId="045A0CB2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8F418D4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76967F0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01C543C0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1DDE0B8C" w14:textId="77777777">
        <w:tc>
          <w:tcPr>
            <w:tcW w:w="452" w:type="dxa"/>
            <w:shd w:val="clear" w:color="auto" w:fill="auto"/>
          </w:tcPr>
          <w:p w14:paraId="13BB5657" w14:textId="77777777" w:rsidR="00B10B9E" w:rsidRDefault="00B10B9E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14EBFB62" w14:textId="77777777" w:rsidR="00B10B9E" w:rsidRDefault="00B10B9E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Челябинская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C17A5C9" w14:textId="77777777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23FD8EC" w14:textId="3746831C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671CBD3" w14:textId="165E35E6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A51B52" w14:textId="7AF4A4AB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715DF13" w14:textId="12705835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0D1B9DEB" w14:textId="654490B5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14ACCC36" w14:textId="77777777">
        <w:tc>
          <w:tcPr>
            <w:tcW w:w="452" w:type="dxa"/>
            <w:shd w:val="clear" w:color="auto" w:fill="auto"/>
          </w:tcPr>
          <w:p w14:paraId="6A6DC6E2" w14:textId="77777777" w:rsidR="00B10B9E" w:rsidRDefault="00B10B9E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1073C1D1" w14:textId="77777777" w:rsidR="00B10B9E" w:rsidRDefault="00B10B9E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Региональная ХМАО-Югры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3DF301D" w14:textId="7307EF2F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445A36C" w14:textId="6E368307" w:rsidR="00B10B9E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E9B4CBC" w14:textId="5E994499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6DBB4B9" w14:textId="515C5798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5B0CA51" w14:textId="54CCD6E1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A4E463D" w14:textId="515C1635" w:rsidR="00B10B9E" w:rsidRDefault="00B10B9E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48872D84" w14:textId="77777777">
        <w:trPr>
          <w:trHeight w:val="453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4422E24C" w14:textId="77777777" w:rsidR="00B10B9E" w:rsidRDefault="00B10B9E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ato" w:hAnsi="Lato" w:cs="Calibri"/>
                <w:b/>
                <w:bCs/>
              </w:rPr>
              <w:t>Итого по УФО: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9505DAC" w14:textId="1B0765EF" w:rsidR="00B10B9E" w:rsidRDefault="00466148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B263DB6" w14:textId="3C4DA8C4" w:rsidR="00B10B9E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51A7218" w14:textId="0A503F8C" w:rsidR="00B10B9E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297C9AD" w14:textId="43A29741" w:rsidR="00B10B9E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420CC37" w14:textId="4F9177B2" w:rsidR="00B10B9E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9470FB5" w14:textId="00DFB791" w:rsidR="00B10B9E" w:rsidRDefault="00613A2B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</w:tr>
      <w:tr w:rsidR="00AD7428" w14:paraId="64EAC7F7" w14:textId="77777777">
        <w:tc>
          <w:tcPr>
            <w:tcW w:w="452" w:type="dxa"/>
            <w:shd w:val="clear" w:color="auto" w:fill="auto"/>
          </w:tcPr>
          <w:p w14:paraId="04E9ED50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1D41BDB4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Алтайская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E17593C" w14:textId="5F72366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0C75180" w14:textId="5EF0B0C9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98E7B55" w14:textId="52BAE603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A1E51EE" w14:textId="6716D682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83A0070" w14:textId="723015C3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42F8E86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EDD8FFA" w14:textId="77777777">
        <w:tc>
          <w:tcPr>
            <w:tcW w:w="452" w:type="dxa"/>
            <w:shd w:val="clear" w:color="auto" w:fill="auto"/>
          </w:tcPr>
          <w:p w14:paraId="1E062E31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6E26D102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Тувинская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22D374E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BAF95A8" w14:textId="39BFC031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A0D4492" w14:textId="0C3CF670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A0C564E" w14:textId="19C6E9FA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657A9D5" w14:textId="7F0AD3A3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C1B0C66" w14:textId="73D49BE6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</w:tr>
      <w:tr w:rsidR="00AD7428" w14:paraId="19BD8356" w14:textId="77777777">
        <w:tc>
          <w:tcPr>
            <w:tcW w:w="452" w:type="dxa"/>
            <w:shd w:val="clear" w:color="auto" w:fill="auto"/>
          </w:tcPr>
          <w:p w14:paraId="54E93A84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1276CBD9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Хакасская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276FAE7" w14:textId="3BB4D164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9845D2A" w14:textId="5D6620C7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5F6E7CE" w14:textId="32046935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27919E" w14:textId="6E44D3D8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50A34B1" w14:textId="617FEB25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394190E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9D3BE5E" w14:textId="77777777">
        <w:tc>
          <w:tcPr>
            <w:tcW w:w="452" w:type="dxa"/>
            <w:shd w:val="clear" w:color="auto" w:fill="auto"/>
          </w:tcPr>
          <w:p w14:paraId="16642E52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1C51BC7C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Алтайская краевая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6B89979" w14:textId="53A84FEC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2E461D0" w14:textId="036CD704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E8964DE" w14:textId="01816F80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7EF7FAD" w14:textId="5D9F3A12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A01E051" w14:textId="4083A3B3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50786C7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42CA2503" w14:textId="77777777">
        <w:tc>
          <w:tcPr>
            <w:tcW w:w="452" w:type="dxa"/>
            <w:shd w:val="clear" w:color="auto" w:fill="auto"/>
          </w:tcPr>
          <w:p w14:paraId="0B3AE642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6DA017BD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Красноярская краевая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1BB9C7B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56EE70A" w14:textId="152BE332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AA221A2" w14:textId="4FB7AE7C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8F103C5" w14:textId="54ADA329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12A4DB9" w14:textId="24594D1D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EF46BAD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7182B8F" w14:textId="77777777">
        <w:tc>
          <w:tcPr>
            <w:tcW w:w="452" w:type="dxa"/>
            <w:shd w:val="clear" w:color="auto" w:fill="auto"/>
          </w:tcPr>
          <w:p w14:paraId="5FFAC160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31D95F2F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Иркутская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B2569B5" w14:textId="112D3772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5554A93" w14:textId="10F0169F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41AD321" w14:textId="65A0975E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42257C7" w14:textId="5CDBE789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48E4F61" w14:textId="7B4E4C4E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287E6CC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968E9BE" w14:textId="77777777">
        <w:tc>
          <w:tcPr>
            <w:tcW w:w="452" w:type="dxa"/>
            <w:shd w:val="clear" w:color="auto" w:fill="auto"/>
          </w:tcPr>
          <w:p w14:paraId="354BCED0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3849CE71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Кемеровская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2818678" w14:textId="0EC994EA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E104CA9" w14:textId="05D24EDD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259C98A" w14:textId="702837F1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9956AF5" w14:textId="51F71994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434F8D9" w14:textId="0F9D1484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F3B4704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0EBC5CE8" w14:textId="77777777">
        <w:tc>
          <w:tcPr>
            <w:tcW w:w="452" w:type="dxa"/>
            <w:shd w:val="clear" w:color="auto" w:fill="auto"/>
          </w:tcPr>
          <w:p w14:paraId="28DBFCCF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1A7E626D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Новосибирская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D929F2C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CF1684C" w14:textId="1828C5F3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3B1BA0" w14:textId="6F3EC561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A9FB83E" w14:textId="56270CBA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C6C0AAC" w14:textId="33202A64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7E254E8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E3BB724" w14:textId="77777777">
        <w:tc>
          <w:tcPr>
            <w:tcW w:w="452" w:type="dxa"/>
            <w:shd w:val="clear" w:color="auto" w:fill="auto"/>
          </w:tcPr>
          <w:p w14:paraId="6B44E6C0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4D5555FA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Омская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DD025F8" w14:textId="0C0165ED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54D863E" w14:textId="74070A9A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A23C89F" w14:textId="4D2EB2B3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45C45" w14:textId="138A6781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2E49B1B" w14:textId="3FB1779C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71F450F" w14:textId="5641FB69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1217A7CC" w14:textId="77777777">
        <w:tc>
          <w:tcPr>
            <w:tcW w:w="452" w:type="dxa"/>
            <w:shd w:val="clear" w:color="auto" w:fill="auto"/>
          </w:tcPr>
          <w:p w14:paraId="33EDB80C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2101" w:type="dxa"/>
            <w:shd w:val="clear" w:color="auto" w:fill="auto"/>
          </w:tcPr>
          <w:p w14:paraId="41BA6147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Томская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632AE1F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14EA020" w14:textId="16467AE9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0619C54" w14:textId="28E5EAF4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BB71EE6" w14:textId="17734FDC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B2967CC" w14:textId="3DCB6DC2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E7FDBE5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2B032CC4" w14:textId="77777777">
        <w:trPr>
          <w:trHeight w:val="501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308D002C" w14:textId="77777777" w:rsidR="0082488A" w:rsidRDefault="0082488A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ato" w:hAnsi="Lato" w:cs="Calibri"/>
                <w:b/>
                <w:bCs/>
              </w:rPr>
              <w:t>Итого по СФО: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C4C6144" w14:textId="19C0F86E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93C39E9" w14:textId="65133030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68648B4" w14:textId="2C2C9C3F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0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8A00FE9" w14:textId="4672EB90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8F3469" w14:textId="41C3C283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3DA8705" w14:textId="3E6DC5C9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1</w:t>
            </w:r>
          </w:p>
        </w:tc>
      </w:tr>
      <w:tr w:rsidR="00AD7428" w14:paraId="76456232" w14:textId="77777777">
        <w:tc>
          <w:tcPr>
            <w:tcW w:w="452" w:type="dxa"/>
            <w:shd w:val="clear" w:color="auto" w:fill="auto"/>
          </w:tcPr>
          <w:p w14:paraId="33D920AA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14:paraId="2BC6DBD9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Бурятская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6ECCF41" w14:textId="2528653F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5D7A5AA" w14:textId="6B4721E8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CFB354F" w14:textId="22ECAFBA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C390DA3" w14:textId="6D1E4284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3CCFC75" w14:textId="3CEABAE3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9FDF0F8" w14:textId="2AEC31DB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489FCC5D" w14:textId="77777777">
        <w:tc>
          <w:tcPr>
            <w:tcW w:w="452" w:type="dxa"/>
            <w:shd w:val="clear" w:color="auto" w:fill="auto"/>
          </w:tcPr>
          <w:p w14:paraId="5ED5143E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2F7686EF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Якутская республиканская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2354B0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374EA48" w14:textId="141076E7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74CC038" w14:textId="56AE26A0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6770C20" w14:textId="720CB67E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18CAB2" w14:textId="6CC1EEF7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224C270" w14:textId="0E6D530B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39958CA4" w14:textId="77777777">
        <w:tc>
          <w:tcPr>
            <w:tcW w:w="452" w:type="dxa"/>
            <w:shd w:val="clear" w:color="auto" w:fill="auto"/>
          </w:tcPr>
          <w:p w14:paraId="356FED1E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21E86FDE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Забайкальская краевая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D185490" w14:textId="033CE13D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9710C00" w14:textId="66F968D9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0E64738" w14:textId="09383510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D472CC5" w14:textId="4C584D53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E8D8451" w14:textId="729B50ED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619EFEC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7060A2DC" w14:textId="77777777">
        <w:tc>
          <w:tcPr>
            <w:tcW w:w="452" w:type="dxa"/>
            <w:shd w:val="clear" w:color="auto" w:fill="auto"/>
          </w:tcPr>
          <w:p w14:paraId="3941551B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1A6ACB5F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Камчатская краевая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E08B7D5" w14:textId="3D1F41AE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F812251" w14:textId="4B7C83E4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80E899F" w14:textId="02DC9BF9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0C2468C" w14:textId="64584046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8191BA9" w14:textId="28A6ACB4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6470214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45967611" w14:textId="77777777">
        <w:tc>
          <w:tcPr>
            <w:tcW w:w="452" w:type="dxa"/>
            <w:shd w:val="clear" w:color="auto" w:fill="auto"/>
          </w:tcPr>
          <w:p w14:paraId="4654B294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3A53BDE5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Приморская краевая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9A8C3C6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A6B44A5" w14:textId="1D3C35C2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0352CE2" w14:textId="29E70814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307A3C2" w14:textId="1F2DAE60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7221228" w14:textId="36875AD0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11F69B8" w14:textId="7CED5949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F46E4C8" w14:textId="77777777">
        <w:tc>
          <w:tcPr>
            <w:tcW w:w="452" w:type="dxa"/>
            <w:shd w:val="clear" w:color="auto" w:fill="auto"/>
          </w:tcPr>
          <w:p w14:paraId="383C44D7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7B29BDB3" w14:textId="6010349E" w:rsidR="0082488A" w:rsidRDefault="0082488A" w:rsidP="00DA39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Хабаровская краевая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5F74D1" w14:textId="0A30CD81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81121E8" w14:textId="01B3B169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44EB305" w14:textId="65A9C66F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A36BCAF" w14:textId="3D2E807F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0F12E68" w14:textId="3C044F65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F8E4BC2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DA398A" w:rsidRPr="00F03F43" w14:paraId="47FD189F" w14:textId="77777777" w:rsidTr="008603B8">
        <w:tc>
          <w:tcPr>
            <w:tcW w:w="452" w:type="dxa"/>
            <w:shd w:val="clear" w:color="auto" w:fill="auto"/>
          </w:tcPr>
          <w:p w14:paraId="55A2FE86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2101" w:type="dxa"/>
            <w:shd w:val="clear" w:color="auto" w:fill="auto"/>
          </w:tcPr>
          <w:p w14:paraId="690B3C29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F0FD6CB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DB02B26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A741EF4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3D461CA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5B852A2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 w:cs="Calibri"/>
                <w:i/>
                <w:iCs/>
                <w:sz w:val="14"/>
                <w:szCs w:val="14"/>
              </w:rPr>
            </w:pPr>
            <w:r>
              <w:rPr>
                <w:rFonts w:ascii="Lato" w:hAnsi="Lato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B46D8EE" w14:textId="77777777" w:rsidR="00DA398A" w:rsidRPr="00F03F43" w:rsidRDefault="00DA398A" w:rsidP="008603B8">
            <w:pPr>
              <w:spacing w:after="0"/>
              <w:jc w:val="center"/>
              <w:rPr>
                <w:rFonts w:ascii="Lato" w:hAnsi="Lato"/>
                <w:i/>
                <w:iCs/>
                <w:sz w:val="14"/>
                <w:szCs w:val="14"/>
              </w:rPr>
            </w:pPr>
            <w:r>
              <w:rPr>
                <w:rFonts w:ascii="Lato" w:hAnsi="Lato"/>
                <w:i/>
                <w:iCs/>
                <w:sz w:val="14"/>
                <w:szCs w:val="14"/>
              </w:rPr>
              <w:t>8</w:t>
            </w:r>
          </w:p>
        </w:tc>
      </w:tr>
      <w:tr w:rsidR="00AD7428" w14:paraId="65757246" w14:textId="77777777">
        <w:tc>
          <w:tcPr>
            <w:tcW w:w="452" w:type="dxa"/>
            <w:shd w:val="clear" w:color="auto" w:fill="auto"/>
          </w:tcPr>
          <w:p w14:paraId="0DC3CAC4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14:paraId="2B46694B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Амурская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7421C8A" w14:textId="44A716CF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E4DC01C" w14:textId="0C66A592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7CFD42E" w14:textId="58EA7747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B0BB2AB" w14:textId="35EEC333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AD20850" w14:textId="23C33E4A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695B5C2" w14:textId="4EEE7942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53D43248" w14:textId="77777777">
        <w:tc>
          <w:tcPr>
            <w:tcW w:w="452" w:type="dxa"/>
            <w:shd w:val="clear" w:color="auto" w:fill="auto"/>
          </w:tcPr>
          <w:p w14:paraId="65ADC9F5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5729B6BC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Еврейская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654385D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8034179" w14:textId="143970A8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FF371D5" w14:textId="7AA3935A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962DF08" w14:textId="7058D7FB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11309E6" w14:textId="1B62B4CB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26FAE26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560EE54" w14:textId="77777777">
        <w:tc>
          <w:tcPr>
            <w:tcW w:w="452" w:type="dxa"/>
            <w:shd w:val="clear" w:color="auto" w:fill="auto"/>
          </w:tcPr>
          <w:p w14:paraId="0E99E753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414C1599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Магаданская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EE55C23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00C5E1D" w14:textId="34BE85EC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5836F9A" w14:textId="0C246EBA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5D4475" w14:textId="6CB88DB0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B180A5B" w14:textId="7F209B02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4521454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69CA2DF4" w14:textId="77777777">
        <w:tc>
          <w:tcPr>
            <w:tcW w:w="452" w:type="dxa"/>
            <w:shd w:val="clear" w:color="auto" w:fill="auto"/>
          </w:tcPr>
          <w:p w14:paraId="52A3EE4C" w14:textId="77777777" w:rsidR="0082488A" w:rsidRDefault="0082488A">
            <w:pPr>
              <w:spacing w:after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2101" w:type="dxa"/>
            <w:shd w:val="clear" w:color="auto" w:fill="auto"/>
          </w:tcPr>
          <w:p w14:paraId="75F9B505" w14:textId="77777777" w:rsidR="0082488A" w:rsidRDefault="0082488A">
            <w:pPr>
              <w:spacing w:after="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Сахалинская областная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7A271BD" w14:textId="0218A1A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DF208F1" w14:textId="20E7A885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94E08FA" w14:textId="7238B57A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1BB2960" w14:textId="04970E3F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42F1774" w14:textId="320A435B" w:rsidR="0082488A" w:rsidRDefault="0082488A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 w:cs="Calibri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DA36CDE" w14:textId="77777777" w:rsidR="0082488A" w:rsidRDefault="0082488A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AD7428" w14:paraId="7146A394" w14:textId="77777777">
        <w:trPr>
          <w:trHeight w:val="401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0C51DFF5" w14:textId="77777777" w:rsidR="0082488A" w:rsidRDefault="0082488A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ato" w:hAnsi="Lato" w:cs="Calibri"/>
                <w:b/>
                <w:bCs/>
                <w:color w:val="000000"/>
              </w:rPr>
              <w:t>Итого по ДФО: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C096636" w14:textId="7C996E46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FA305E6" w14:textId="33BEE02B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26320E" w14:textId="3CAAA77D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2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05B1356" w14:textId="79E84664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1019252" w14:textId="5EE15E51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45749F4" w14:textId="6D2C6E88" w:rsidR="0082488A" w:rsidRDefault="0082488A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0</w:t>
            </w:r>
          </w:p>
        </w:tc>
      </w:tr>
      <w:tr w:rsidR="00AD7428" w14:paraId="093E079C" w14:textId="77777777">
        <w:trPr>
          <w:trHeight w:val="691"/>
        </w:trPr>
        <w:tc>
          <w:tcPr>
            <w:tcW w:w="2553" w:type="dxa"/>
            <w:gridSpan w:val="2"/>
            <w:shd w:val="clear" w:color="auto" w:fill="auto"/>
            <w:vAlign w:val="center"/>
          </w:tcPr>
          <w:p w14:paraId="3DFE578E" w14:textId="77777777" w:rsidR="00B10B9E" w:rsidRDefault="00B10B9E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ato" w:hAnsi="Lato" w:cs="Calibri"/>
                <w:b/>
                <w:bCs/>
                <w:color w:val="000000"/>
              </w:rPr>
              <w:t>Иные организации, работники аппарата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171C6EA" w14:textId="745BB0C5" w:rsidR="00B10B9E" w:rsidRDefault="00466148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4E8E129" w14:textId="395DEF16" w:rsidR="00B10B9E" w:rsidRDefault="00466148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*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512E026" w14:textId="63A9FEF9" w:rsidR="00B10B9E" w:rsidRDefault="00466148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*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2DEE1E" w14:textId="0BA78A73" w:rsidR="00B10B9E" w:rsidRDefault="00466148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*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D14C659" w14:textId="35771826" w:rsidR="00B10B9E" w:rsidRDefault="00466148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*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10A08D0" w14:textId="5C9951B0" w:rsidR="00B10B9E" w:rsidRDefault="00613A2B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*</w:t>
            </w:r>
          </w:p>
        </w:tc>
      </w:tr>
      <w:tr w:rsidR="004B13B4" w14:paraId="62231C8D" w14:textId="77777777">
        <w:trPr>
          <w:trHeight w:val="888"/>
        </w:trPr>
        <w:tc>
          <w:tcPr>
            <w:tcW w:w="2553" w:type="dxa"/>
            <w:gridSpan w:val="2"/>
            <w:shd w:val="clear" w:color="auto" w:fill="F2F2F2"/>
            <w:vAlign w:val="center"/>
          </w:tcPr>
          <w:p w14:paraId="2BB6A5E5" w14:textId="77777777" w:rsidR="00466148" w:rsidRDefault="00466148">
            <w:pPr>
              <w:spacing w:after="0" w:line="240" w:lineRule="auto"/>
              <w:jc w:val="center"/>
              <w:rPr>
                <w:rFonts w:ascii="Lato" w:hAnsi="Lato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В целом по Профсоюзу</w:t>
            </w:r>
          </w:p>
        </w:tc>
        <w:tc>
          <w:tcPr>
            <w:tcW w:w="1629" w:type="dxa"/>
            <w:shd w:val="clear" w:color="auto" w:fill="F2F2F2"/>
            <w:vAlign w:val="center"/>
          </w:tcPr>
          <w:p w14:paraId="1906FAD7" w14:textId="63ADBC70" w:rsidR="00466148" w:rsidRDefault="009A0720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  <w:t>0 /</w:t>
            </w:r>
            <w:r w:rsidR="00466148"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3BD1C9DF" w14:textId="0C4C3DE3" w:rsidR="00466148" w:rsidRDefault="00DD3F30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 xml:space="preserve">35 / </w:t>
            </w:r>
            <w:r w:rsidR="00466148"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126" w:type="dxa"/>
            <w:shd w:val="clear" w:color="auto" w:fill="F2F2F2"/>
            <w:vAlign w:val="center"/>
          </w:tcPr>
          <w:p w14:paraId="7A3A3997" w14:textId="2A9258DF" w:rsidR="00466148" w:rsidRDefault="00DD3F30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 xml:space="preserve">16 / </w:t>
            </w:r>
            <w:r w:rsidR="00466148"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09" w:type="dxa"/>
            <w:shd w:val="clear" w:color="auto" w:fill="F2F2F2"/>
            <w:vAlign w:val="center"/>
          </w:tcPr>
          <w:p w14:paraId="26C03DEF" w14:textId="149BBF2B" w:rsidR="00466148" w:rsidRDefault="00DD3F30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 xml:space="preserve">12 / </w:t>
            </w:r>
            <w:r w:rsidR="00466148"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37" w:type="dxa"/>
            <w:shd w:val="clear" w:color="auto" w:fill="F2F2F2"/>
            <w:vAlign w:val="center"/>
          </w:tcPr>
          <w:p w14:paraId="3814B8D7" w14:textId="5CEF21A3" w:rsidR="00466148" w:rsidRDefault="00DD3F30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 xml:space="preserve">12 / </w:t>
            </w:r>
            <w:r w:rsidR="00466148"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45" w:type="dxa"/>
            <w:shd w:val="clear" w:color="auto" w:fill="F2F2F2"/>
            <w:vAlign w:val="center"/>
          </w:tcPr>
          <w:p w14:paraId="0E03E0BB" w14:textId="22BB62C0" w:rsidR="00466148" w:rsidRDefault="00DD3F30">
            <w:pPr>
              <w:spacing w:after="0"/>
              <w:jc w:val="center"/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  <w:t xml:space="preserve">0 / </w:t>
            </w:r>
            <w:r w:rsidR="00466148"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</w:tbl>
    <w:p w14:paraId="780B2DE1" w14:textId="77777777" w:rsidR="00F30CE4" w:rsidRDefault="00F30CE4" w:rsidP="00F30CE4">
      <w:pPr>
        <w:spacing w:after="0"/>
        <w:rPr>
          <w:rFonts w:ascii="Lato" w:hAnsi="Lato"/>
          <w:sz w:val="24"/>
          <w:szCs w:val="24"/>
        </w:rPr>
      </w:pPr>
    </w:p>
    <w:p w14:paraId="5792D8A9" w14:textId="5CD79294" w:rsidR="00F30CE4" w:rsidRDefault="00F30CE4" w:rsidP="00FD7FCE">
      <w:pPr>
        <w:spacing w:after="0"/>
        <w:rPr>
          <w:rFonts w:ascii="Lato" w:hAnsi="Lato"/>
          <w:sz w:val="24"/>
          <w:szCs w:val="24"/>
        </w:rPr>
      </w:pPr>
    </w:p>
    <w:p w14:paraId="551F2516" w14:textId="26DE975C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44615A25" w14:textId="65CC2058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6301C72E" w14:textId="5643092D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64C3D88A" w14:textId="48571421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4FAC0257" w14:textId="14E2A0F8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55460A02" w14:textId="7AFAC63D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0194185C" w14:textId="29774130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5F0C9804" w14:textId="0130C509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47039188" w14:textId="6EF2EF23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78CD0A1F" w14:textId="6D0A4391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3DCEF8B4" w14:textId="4827E1F0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3D139824" w14:textId="33C082C2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7B65129B" w14:textId="6F87C51C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46A1A64D" w14:textId="4275BDCD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39FF358B" w14:textId="0EB5E7B2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7386551A" w14:textId="037BC48E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3E3023AC" w14:textId="57D55E24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2F89710F" w14:textId="46C30818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431A4AAC" w14:textId="62AF8D09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03C28956" w14:textId="591B4D68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07756C38" w14:textId="3EC5673A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3615EF77" w14:textId="02908871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7DCF1337" w14:textId="0C211FB8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6DCA8E43" w14:textId="0EC097EE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0D91350B" w14:textId="16ACA796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78A5EEFE" w14:textId="10CE8DBF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p w14:paraId="5F209B72" w14:textId="00F85410" w:rsidR="000D149A" w:rsidRDefault="000D149A" w:rsidP="00FD7FCE">
      <w:pPr>
        <w:spacing w:after="0"/>
        <w:rPr>
          <w:rFonts w:ascii="Lato" w:hAnsi="Lato"/>
          <w:sz w:val="24"/>
          <w:szCs w:val="24"/>
        </w:rPr>
      </w:pPr>
    </w:p>
    <w:sectPr w:rsidR="000D149A" w:rsidSect="00453591">
      <w:headerReference w:type="even" r:id="rId8"/>
      <w:headerReference w:type="default" r:id="rId9"/>
      <w:pgSz w:w="11906" w:h="16838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74A3" w14:textId="77777777" w:rsidR="00284DF6" w:rsidRDefault="00284DF6">
      <w:pPr>
        <w:spacing w:after="0" w:line="240" w:lineRule="auto"/>
      </w:pPr>
      <w:r>
        <w:separator/>
      </w:r>
    </w:p>
  </w:endnote>
  <w:endnote w:type="continuationSeparator" w:id="0">
    <w:p w14:paraId="39DA90CC" w14:textId="77777777" w:rsidR="00284DF6" w:rsidRDefault="0028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CC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A5E1" w14:textId="77777777" w:rsidR="00284DF6" w:rsidRDefault="00284DF6">
      <w:pPr>
        <w:spacing w:after="0" w:line="240" w:lineRule="auto"/>
      </w:pPr>
      <w:r>
        <w:separator/>
      </w:r>
    </w:p>
  </w:footnote>
  <w:footnote w:type="continuationSeparator" w:id="0">
    <w:p w14:paraId="2B879BE5" w14:textId="77777777" w:rsidR="00284DF6" w:rsidRDefault="0028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FD09" w14:textId="77777777" w:rsidR="00272416" w:rsidRDefault="00000000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5</w:t>
    </w:r>
    <w:r>
      <w:rPr>
        <w:rStyle w:val="afc"/>
      </w:rPr>
      <w:fldChar w:fldCharType="end"/>
    </w:r>
  </w:p>
  <w:p w14:paraId="04341AFD" w14:textId="77777777" w:rsidR="00272416" w:rsidRDefault="0027241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680" w14:textId="77777777" w:rsidR="00272416" w:rsidRDefault="00000000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7</w:t>
    </w:r>
    <w:r>
      <w:rPr>
        <w:rStyle w:val="afc"/>
      </w:rPr>
      <w:fldChar w:fldCharType="end"/>
    </w:r>
  </w:p>
  <w:p w14:paraId="6AC2F51A" w14:textId="77777777" w:rsidR="00272416" w:rsidRDefault="002724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10E"/>
    <w:multiLevelType w:val="hybridMultilevel"/>
    <w:tmpl w:val="D95E8128"/>
    <w:lvl w:ilvl="0" w:tplc="5D8094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64569F0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4652189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8ED61B8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2B2A61F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E798680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2498326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7A58FF2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4526546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353D71"/>
    <w:multiLevelType w:val="hybridMultilevel"/>
    <w:tmpl w:val="A1829B68"/>
    <w:lvl w:ilvl="0" w:tplc="4B1CBEC6">
      <w:start w:val="1"/>
      <w:numFmt w:val="decimal"/>
      <w:lvlText w:val="%1."/>
      <w:lvlJc w:val="left"/>
      <w:pPr>
        <w:ind w:left="1068" w:hanging="360"/>
      </w:pPr>
    </w:lvl>
    <w:lvl w:ilvl="1" w:tplc="22BA8C54">
      <w:start w:val="1"/>
      <w:numFmt w:val="lowerLetter"/>
      <w:lvlText w:val="%2."/>
      <w:lvlJc w:val="left"/>
      <w:pPr>
        <w:ind w:left="1788" w:hanging="360"/>
      </w:pPr>
    </w:lvl>
    <w:lvl w:ilvl="2" w:tplc="D3FC0542">
      <w:start w:val="1"/>
      <w:numFmt w:val="lowerRoman"/>
      <w:lvlText w:val="%3."/>
      <w:lvlJc w:val="right"/>
      <w:pPr>
        <w:ind w:left="2508" w:hanging="180"/>
      </w:pPr>
    </w:lvl>
    <w:lvl w:ilvl="3" w:tplc="F2B6D554">
      <w:start w:val="1"/>
      <w:numFmt w:val="decimal"/>
      <w:lvlText w:val="%4."/>
      <w:lvlJc w:val="left"/>
      <w:pPr>
        <w:ind w:left="3228" w:hanging="360"/>
      </w:pPr>
    </w:lvl>
    <w:lvl w:ilvl="4" w:tplc="929043CA">
      <w:start w:val="1"/>
      <w:numFmt w:val="lowerLetter"/>
      <w:lvlText w:val="%5."/>
      <w:lvlJc w:val="left"/>
      <w:pPr>
        <w:ind w:left="3948" w:hanging="360"/>
      </w:pPr>
    </w:lvl>
    <w:lvl w:ilvl="5" w:tplc="E7568904">
      <w:start w:val="1"/>
      <w:numFmt w:val="lowerRoman"/>
      <w:lvlText w:val="%6."/>
      <w:lvlJc w:val="right"/>
      <w:pPr>
        <w:ind w:left="4668" w:hanging="180"/>
      </w:pPr>
    </w:lvl>
    <w:lvl w:ilvl="6" w:tplc="038C65D0">
      <w:start w:val="1"/>
      <w:numFmt w:val="decimal"/>
      <w:lvlText w:val="%7."/>
      <w:lvlJc w:val="left"/>
      <w:pPr>
        <w:ind w:left="5388" w:hanging="360"/>
      </w:pPr>
    </w:lvl>
    <w:lvl w:ilvl="7" w:tplc="4A589180">
      <w:start w:val="1"/>
      <w:numFmt w:val="lowerLetter"/>
      <w:lvlText w:val="%8."/>
      <w:lvlJc w:val="left"/>
      <w:pPr>
        <w:ind w:left="6108" w:hanging="360"/>
      </w:pPr>
    </w:lvl>
    <w:lvl w:ilvl="8" w:tplc="421A59F6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11CB9"/>
    <w:multiLevelType w:val="hybridMultilevel"/>
    <w:tmpl w:val="4960703A"/>
    <w:lvl w:ilvl="0" w:tplc="D11A912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DA62A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4ACF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5A55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9045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2ED6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DC60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4272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3E17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BA03DC1"/>
    <w:multiLevelType w:val="hybridMultilevel"/>
    <w:tmpl w:val="95823F72"/>
    <w:lvl w:ilvl="0" w:tplc="4FBC6CC6">
      <w:start w:val="1"/>
      <w:numFmt w:val="decimal"/>
      <w:lvlText w:val="%1."/>
      <w:lvlJc w:val="left"/>
      <w:pPr>
        <w:ind w:left="1080" w:hanging="360"/>
      </w:pPr>
    </w:lvl>
    <w:lvl w:ilvl="1" w:tplc="4B4E76F6">
      <w:start w:val="1"/>
      <w:numFmt w:val="lowerLetter"/>
      <w:lvlText w:val="%2."/>
      <w:lvlJc w:val="left"/>
      <w:pPr>
        <w:ind w:left="1800" w:hanging="360"/>
      </w:pPr>
    </w:lvl>
    <w:lvl w:ilvl="2" w:tplc="5236385C">
      <w:start w:val="1"/>
      <w:numFmt w:val="lowerRoman"/>
      <w:lvlText w:val="%3."/>
      <w:lvlJc w:val="right"/>
      <w:pPr>
        <w:ind w:left="2520" w:hanging="180"/>
      </w:pPr>
    </w:lvl>
    <w:lvl w:ilvl="3" w:tplc="6AFA52BA">
      <w:start w:val="1"/>
      <w:numFmt w:val="decimal"/>
      <w:lvlText w:val="%4."/>
      <w:lvlJc w:val="left"/>
      <w:pPr>
        <w:ind w:left="3240" w:hanging="360"/>
      </w:pPr>
    </w:lvl>
    <w:lvl w:ilvl="4" w:tplc="3C0AABCE">
      <w:start w:val="1"/>
      <w:numFmt w:val="lowerLetter"/>
      <w:lvlText w:val="%5."/>
      <w:lvlJc w:val="left"/>
      <w:pPr>
        <w:ind w:left="3960" w:hanging="360"/>
      </w:pPr>
    </w:lvl>
    <w:lvl w:ilvl="5" w:tplc="883AADAC">
      <w:start w:val="1"/>
      <w:numFmt w:val="lowerRoman"/>
      <w:lvlText w:val="%6."/>
      <w:lvlJc w:val="right"/>
      <w:pPr>
        <w:ind w:left="4680" w:hanging="180"/>
      </w:pPr>
    </w:lvl>
    <w:lvl w:ilvl="6" w:tplc="3D0AFD20">
      <w:start w:val="1"/>
      <w:numFmt w:val="decimal"/>
      <w:lvlText w:val="%7."/>
      <w:lvlJc w:val="left"/>
      <w:pPr>
        <w:ind w:left="5400" w:hanging="360"/>
      </w:pPr>
    </w:lvl>
    <w:lvl w:ilvl="7" w:tplc="6B28682A">
      <w:start w:val="1"/>
      <w:numFmt w:val="lowerLetter"/>
      <w:lvlText w:val="%8."/>
      <w:lvlJc w:val="left"/>
      <w:pPr>
        <w:ind w:left="6120" w:hanging="360"/>
      </w:pPr>
    </w:lvl>
    <w:lvl w:ilvl="8" w:tplc="A566D1D0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F66AB"/>
    <w:multiLevelType w:val="hybridMultilevel"/>
    <w:tmpl w:val="E896406A"/>
    <w:lvl w:ilvl="0" w:tplc="9A926D34">
      <w:start w:val="1"/>
      <w:numFmt w:val="decimal"/>
      <w:lvlText w:val="%1."/>
      <w:lvlJc w:val="left"/>
      <w:pPr>
        <w:ind w:left="720" w:hanging="360"/>
      </w:pPr>
    </w:lvl>
    <w:lvl w:ilvl="1" w:tplc="C2E8E8F0">
      <w:start w:val="1"/>
      <w:numFmt w:val="lowerLetter"/>
      <w:lvlText w:val="%2."/>
      <w:lvlJc w:val="left"/>
      <w:pPr>
        <w:ind w:left="1440" w:hanging="360"/>
      </w:pPr>
    </w:lvl>
    <w:lvl w:ilvl="2" w:tplc="E4C85792">
      <w:start w:val="1"/>
      <w:numFmt w:val="lowerRoman"/>
      <w:lvlText w:val="%3."/>
      <w:lvlJc w:val="right"/>
      <w:pPr>
        <w:ind w:left="2160" w:hanging="180"/>
      </w:pPr>
    </w:lvl>
    <w:lvl w:ilvl="3" w:tplc="1408E6FC">
      <w:start w:val="1"/>
      <w:numFmt w:val="decimal"/>
      <w:lvlText w:val="%4."/>
      <w:lvlJc w:val="left"/>
      <w:pPr>
        <w:ind w:left="2880" w:hanging="360"/>
      </w:pPr>
    </w:lvl>
    <w:lvl w:ilvl="4" w:tplc="1498777A">
      <w:start w:val="1"/>
      <w:numFmt w:val="lowerLetter"/>
      <w:lvlText w:val="%5."/>
      <w:lvlJc w:val="left"/>
      <w:pPr>
        <w:ind w:left="3600" w:hanging="360"/>
      </w:pPr>
    </w:lvl>
    <w:lvl w:ilvl="5" w:tplc="F0242D8E">
      <w:start w:val="1"/>
      <w:numFmt w:val="lowerRoman"/>
      <w:lvlText w:val="%6."/>
      <w:lvlJc w:val="right"/>
      <w:pPr>
        <w:ind w:left="4320" w:hanging="180"/>
      </w:pPr>
    </w:lvl>
    <w:lvl w:ilvl="6" w:tplc="08D43000">
      <w:start w:val="1"/>
      <w:numFmt w:val="decimal"/>
      <w:lvlText w:val="%7."/>
      <w:lvlJc w:val="left"/>
      <w:pPr>
        <w:ind w:left="5040" w:hanging="360"/>
      </w:pPr>
    </w:lvl>
    <w:lvl w:ilvl="7" w:tplc="B51699D8">
      <w:start w:val="1"/>
      <w:numFmt w:val="lowerLetter"/>
      <w:lvlText w:val="%8."/>
      <w:lvlJc w:val="left"/>
      <w:pPr>
        <w:ind w:left="5760" w:hanging="360"/>
      </w:pPr>
    </w:lvl>
    <w:lvl w:ilvl="8" w:tplc="5F7220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255A"/>
    <w:multiLevelType w:val="hybridMultilevel"/>
    <w:tmpl w:val="46AEE1CE"/>
    <w:lvl w:ilvl="0" w:tplc="1B444AE2">
      <w:start w:val="1"/>
      <w:numFmt w:val="decimal"/>
      <w:lvlText w:val="%1."/>
      <w:lvlJc w:val="left"/>
      <w:pPr>
        <w:ind w:left="1068" w:hanging="360"/>
      </w:pPr>
    </w:lvl>
    <w:lvl w:ilvl="1" w:tplc="221A9376">
      <w:start w:val="1"/>
      <w:numFmt w:val="lowerLetter"/>
      <w:lvlText w:val="%2."/>
      <w:lvlJc w:val="left"/>
      <w:pPr>
        <w:ind w:left="1788" w:hanging="360"/>
      </w:pPr>
    </w:lvl>
    <w:lvl w:ilvl="2" w:tplc="8174B46C">
      <w:start w:val="1"/>
      <w:numFmt w:val="lowerRoman"/>
      <w:lvlText w:val="%3."/>
      <w:lvlJc w:val="right"/>
      <w:pPr>
        <w:ind w:left="2508" w:hanging="180"/>
      </w:pPr>
    </w:lvl>
    <w:lvl w:ilvl="3" w:tplc="0E94C14A">
      <w:start w:val="1"/>
      <w:numFmt w:val="decimal"/>
      <w:lvlText w:val="%4."/>
      <w:lvlJc w:val="left"/>
      <w:pPr>
        <w:ind w:left="3228" w:hanging="360"/>
      </w:pPr>
    </w:lvl>
    <w:lvl w:ilvl="4" w:tplc="C106A146">
      <w:start w:val="1"/>
      <w:numFmt w:val="lowerLetter"/>
      <w:lvlText w:val="%5."/>
      <w:lvlJc w:val="left"/>
      <w:pPr>
        <w:ind w:left="3948" w:hanging="360"/>
      </w:pPr>
    </w:lvl>
    <w:lvl w:ilvl="5" w:tplc="96EA186C">
      <w:start w:val="1"/>
      <w:numFmt w:val="lowerRoman"/>
      <w:lvlText w:val="%6."/>
      <w:lvlJc w:val="right"/>
      <w:pPr>
        <w:ind w:left="4668" w:hanging="180"/>
      </w:pPr>
    </w:lvl>
    <w:lvl w:ilvl="6" w:tplc="52A85EF2">
      <w:start w:val="1"/>
      <w:numFmt w:val="decimal"/>
      <w:lvlText w:val="%7."/>
      <w:lvlJc w:val="left"/>
      <w:pPr>
        <w:ind w:left="5388" w:hanging="360"/>
      </w:pPr>
    </w:lvl>
    <w:lvl w:ilvl="7" w:tplc="C27A3CD0">
      <w:start w:val="1"/>
      <w:numFmt w:val="lowerLetter"/>
      <w:lvlText w:val="%8."/>
      <w:lvlJc w:val="left"/>
      <w:pPr>
        <w:ind w:left="6108" w:hanging="360"/>
      </w:pPr>
    </w:lvl>
    <w:lvl w:ilvl="8" w:tplc="474A387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5E1421"/>
    <w:multiLevelType w:val="multilevel"/>
    <w:tmpl w:val="E9CAA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 w15:restartNumberingAfterBreak="0">
    <w:nsid w:val="22217188"/>
    <w:multiLevelType w:val="hybridMultilevel"/>
    <w:tmpl w:val="7B224030"/>
    <w:lvl w:ilvl="0" w:tplc="FAB8111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D514E45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EC2023E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F04415D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C01812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59C2EFA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A59E410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A78A40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C424468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E362D8D"/>
    <w:multiLevelType w:val="hybridMultilevel"/>
    <w:tmpl w:val="6D5AA30A"/>
    <w:lvl w:ilvl="0" w:tplc="1FB26AF0">
      <w:start w:val="1"/>
      <w:numFmt w:val="decimal"/>
      <w:lvlText w:val="%1."/>
      <w:lvlJc w:val="left"/>
      <w:pPr>
        <w:ind w:left="1068" w:hanging="360"/>
      </w:pPr>
    </w:lvl>
    <w:lvl w:ilvl="1" w:tplc="06B2154C">
      <w:start w:val="1"/>
      <w:numFmt w:val="lowerLetter"/>
      <w:lvlText w:val="%2."/>
      <w:lvlJc w:val="left"/>
      <w:pPr>
        <w:ind w:left="1788" w:hanging="360"/>
      </w:pPr>
    </w:lvl>
    <w:lvl w:ilvl="2" w:tplc="66D8D5CA">
      <w:start w:val="1"/>
      <w:numFmt w:val="lowerRoman"/>
      <w:lvlText w:val="%3."/>
      <w:lvlJc w:val="right"/>
      <w:pPr>
        <w:ind w:left="2508" w:hanging="180"/>
      </w:pPr>
    </w:lvl>
    <w:lvl w:ilvl="3" w:tplc="54640FD0">
      <w:start w:val="1"/>
      <w:numFmt w:val="decimal"/>
      <w:lvlText w:val="%4."/>
      <w:lvlJc w:val="left"/>
      <w:pPr>
        <w:ind w:left="3228" w:hanging="360"/>
      </w:pPr>
    </w:lvl>
    <w:lvl w:ilvl="4" w:tplc="236647BE">
      <w:start w:val="1"/>
      <w:numFmt w:val="lowerLetter"/>
      <w:lvlText w:val="%5."/>
      <w:lvlJc w:val="left"/>
      <w:pPr>
        <w:ind w:left="3948" w:hanging="360"/>
      </w:pPr>
    </w:lvl>
    <w:lvl w:ilvl="5" w:tplc="B48861CE">
      <w:start w:val="1"/>
      <w:numFmt w:val="lowerRoman"/>
      <w:lvlText w:val="%6."/>
      <w:lvlJc w:val="right"/>
      <w:pPr>
        <w:ind w:left="4668" w:hanging="180"/>
      </w:pPr>
    </w:lvl>
    <w:lvl w:ilvl="6" w:tplc="8376E0EE">
      <w:start w:val="1"/>
      <w:numFmt w:val="decimal"/>
      <w:lvlText w:val="%7."/>
      <w:lvlJc w:val="left"/>
      <w:pPr>
        <w:ind w:left="5388" w:hanging="360"/>
      </w:pPr>
    </w:lvl>
    <w:lvl w:ilvl="7" w:tplc="8440FEEC">
      <w:start w:val="1"/>
      <w:numFmt w:val="lowerLetter"/>
      <w:lvlText w:val="%8."/>
      <w:lvlJc w:val="left"/>
      <w:pPr>
        <w:ind w:left="6108" w:hanging="360"/>
      </w:pPr>
    </w:lvl>
    <w:lvl w:ilvl="8" w:tplc="52FE4F26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85095D"/>
    <w:multiLevelType w:val="hybridMultilevel"/>
    <w:tmpl w:val="C658D76E"/>
    <w:lvl w:ilvl="0" w:tplc="4844C4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35875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08B3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D42B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C0AB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7450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8CB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7637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8A3C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B174B2C"/>
    <w:multiLevelType w:val="hybridMultilevel"/>
    <w:tmpl w:val="2EF82E22"/>
    <w:lvl w:ilvl="0" w:tplc="311EC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6E6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2C4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EF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60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B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8A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4FB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26B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C0E1D"/>
    <w:multiLevelType w:val="hybridMultilevel"/>
    <w:tmpl w:val="1BB2D962"/>
    <w:lvl w:ilvl="0" w:tplc="30848FD4">
      <w:start w:val="1"/>
      <w:numFmt w:val="decimal"/>
      <w:lvlText w:val="%1."/>
      <w:lvlJc w:val="left"/>
      <w:pPr>
        <w:ind w:left="1068" w:hanging="360"/>
      </w:pPr>
    </w:lvl>
    <w:lvl w:ilvl="1" w:tplc="5ED47578">
      <w:start w:val="1"/>
      <w:numFmt w:val="lowerLetter"/>
      <w:lvlText w:val="%2."/>
      <w:lvlJc w:val="left"/>
      <w:pPr>
        <w:ind w:left="1788" w:hanging="360"/>
      </w:pPr>
    </w:lvl>
    <w:lvl w:ilvl="2" w:tplc="F82EB764">
      <w:start w:val="1"/>
      <w:numFmt w:val="lowerRoman"/>
      <w:lvlText w:val="%3."/>
      <w:lvlJc w:val="right"/>
      <w:pPr>
        <w:ind w:left="2508" w:hanging="180"/>
      </w:pPr>
    </w:lvl>
    <w:lvl w:ilvl="3" w:tplc="20BC45D0">
      <w:start w:val="1"/>
      <w:numFmt w:val="decimal"/>
      <w:lvlText w:val="%4."/>
      <w:lvlJc w:val="left"/>
      <w:pPr>
        <w:ind w:left="3228" w:hanging="360"/>
      </w:pPr>
    </w:lvl>
    <w:lvl w:ilvl="4" w:tplc="A31AA1EA">
      <w:start w:val="1"/>
      <w:numFmt w:val="lowerLetter"/>
      <w:lvlText w:val="%5."/>
      <w:lvlJc w:val="left"/>
      <w:pPr>
        <w:ind w:left="3948" w:hanging="360"/>
      </w:pPr>
    </w:lvl>
    <w:lvl w:ilvl="5" w:tplc="09A6849C">
      <w:start w:val="1"/>
      <w:numFmt w:val="lowerRoman"/>
      <w:lvlText w:val="%6."/>
      <w:lvlJc w:val="right"/>
      <w:pPr>
        <w:ind w:left="4668" w:hanging="180"/>
      </w:pPr>
    </w:lvl>
    <w:lvl w:ilvl="6" w:tplc="B8ECCF96">
      <w:start w:val="1"/>
      <w:numFmt w:val="decimal"/>
      <w:lvlText w:val="%7."/>
      <w:lvlJc w:val="left"/>
      <w:pPr>
        <w:ind w:left="5388" w:hanging="360"/>
      </w:pPr>
    </w:lvl>
    <w:lvl w:ilvl="7" w:tplc="634A728E">
      <w:start w:val="1"/>
      <w:numFmt w:val="lowerLetter"/>
      <w:lvlText w:val="%8."/>
      <w:lvlJc w:val="left"/>
      <w:pPr>
        <w:ind w:left="6108" w:hanging="360"/>
      </w:pPr>
    </w:lvl>
    <w:lvl w:ilvl="8" w:tplc="1B38B00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6C0B86"/>
    <w:multiLevelType w:val="hybridMultilevel"/>
    <w:tmpl w:val="6E70236E"/>
    <w:lvl w:ilvl="0" w:tplc="972619E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2CDEB1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8C006FF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C6B8303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E3C24D6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858E200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EC2037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19A40B1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B7CE130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num w:numId="1" w16cid:durableId="1489053600">
    <w:abstractNumId w:val="4"/>
  </w:num>
  <w:num w:numId="2" w16cid:durableId="1214075560">
    <w:abstractNumId w:val="5"/>
  </w:num>
  <w:num w:numId="3" w16cid:durableId="810250890">
    <w:abstractNumId w:val="8"/>
  </w:num>
  <w:num w:numId="4" w16cid:durableId="1414005409">
    <w:abstractNumId w:val="1"/>
  </w:num>
  <w:num w:numId="5" w16cid:durableId="61106853">
    <w:abstractNumId w:val="6"/>
  </w:num>
  <w:num w:numId="6" w16cid:durableId="1900438106">
    <w:abstractNumId w:val="10"/>
  </w:num>
  <w:num w:numId="7" w16cid:durableId="1058435199">
    <w:abstractNumId w:val="3"/>
  </w:num>
  <w:num w:numId="8" w16cid:durableId="329216452">
    <w:abstractNumId w:val="11"/>
  </w:num>
  <w:num w:numId="9" w16cid:durableId="685795049">
    <w:abstractNumId w:val="12"/>
  </w:num>
  <w:num w:numId="10" w16cid:durableId="1720475876">
    <w:abstractNumId w:val="0"/>
  </w:num>
  <w:num w:numId="11" w16cid:durableId="1106510288">
    <w:abstractNumId w:val="9"/>
  </w:num>
  <w:num w:numId="12" w16cid:durableId="922882528">
    <w:abstractNumId w:val="2"/>
  </w:num>
  <w:num w:numId="13" w16cid:durableId="347946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416"/>
    <w:rsid w:val="00006127"/>
    <w:rsid w:val="0000704D"/>
    <w:rsid w:val="000619FB"/>
    <w:rsid w:val="00094415"/>
    <w:rsid w:val="000A0959"/>
    <w:rsid w:val="000A68E8"/>
    <w:rsid w:val="000C3A8C"/>
    <w:rsid w:val="000C786F"/>
    <w:rsid w:val="000D149A"/>
    <w:rsid w:val="000E7707"/>
    <w:rsid w:val="000F6396"/>
    <w:rsid w:val="0010207E"/>
    <w:rsid w:val="00107F07"/>
    <w:rsid w:val="001151B9"/>
    <w:rsid w:val="001327FC"/>
    <w:rsid w:val="00156E0F"/>
    <w:rsid w:val="00177E8C"/>
    <w:rsid w:val="001A2D50"/>
    <w:rsid w:val="001B6114"/>
    <w:rsid w:val="001D291E"/>
    <w:rsid w:val="001F3AC7"/>
    <w:rsid w:val="001F61DC"/>
    <w:rsid w:val="00201AA8"/>
    <w:rsid w:val="00202DD4"/>
    <w:rsid w:val="00256E9D"/>
    <w:rsid w:val="0026256B"/>
    <w:rsid w:val="002672B3"/>
    <w:rsid w:val="00272416"/>
    <w:rsid w:val="00284DF6"/>
    <w:rsid w:val="00284F63"/>
    <w:rsid w:val="002A3D18"/>
    <w:rsid w:val="002A4279"/>
    <w:rsid w:val="002B1A8A"/>
    <w:rsid w:val="002C7026"/>
    <w:rsid w:val="002D45B8"/>
    <w:rsid w:val="002E34B4"/>
    <w:rsid w:val="002F6E59"/>
    <w:rsid w:val="00335448"/>
    <w:rsid w:val="00340FAA"/>
    <w:rsid w:val="003C1F86"/>
    <w:rsid w:val="003D1371"/>
    <w:rsid w:val="003D3E9C"/>
    <w:rsid w:val="003E4F29"/>
    <w:rsid w:val="003F1430"/>
    <w:rsid w:val="003F6AD4"/>
    <w:rsid w:val="004002F4"/>
    <w:rsid w:val="00415096"/>
    <w:rsid w:val="004304C6"/>
    <w:rsid w:val="004361DD"/>
    <w:rsid w:val="004455C6"/>
    <w:rsid w:val="00453591"/>
    <w:rsid w:val="00466148"/>
    <w:rsid w:val="00477A64"/>
    <w:rsid w:val="004B13B4"/>
    <w:rsid w:val="004E68A8"/>
    <w:rsid w:val="00512F13"/>
    <w:rsid w:val="005768D4"/>
    <w:rsid w:val="005A3A80"/>
    <w:rsid w:val="005B6077"/>
    <w:rsid w:val="005C6758"/>
    <w:rsid w:val="005D0824"/>
    <w:rsid w:val="005E1202"/>
    <w:rsid w:val="005F2E60"/>
    <w:rsid w:val="006061F6"/>
    <w:rsid w:val="00613A2B"/>
    <w:rsid w:val="00652AFF"/>
    <w:rsid w:val="006603B6"/>
    <w:rsid w:val="00687709"/>
    <w:rsid w:val="006A2C45"/>
    <w:rsid w:val="006A7A08"/>
    <w:rsid w:val="006B4ED3"/>
    <w:rsid w:val="006B6129"/>
    <w:rsid w:val="006C76AB"/>
    <w:rsid w:val="006D33F6"/>
    <w:rsid w:val="006D4942"/>
    <w:rsid w:val="006F6415"/>
    <w:rsid w:val="00711FCC"/>
    <w:rsid w:val="00717C4C"/>
    <w:rsid w:val="007243C7"/>
    <w:rsid w:val="007348F4"/>
    <w:rsid w:val="007C6273"/>
    <w:rsid w:val="007F1A84"/>
    <w:rsid w:val="00816A05"/>
    <w:rsid w:val="008235A3"/>
    <w:rsid w:val="0082488A"/>
    <w:rsid w:val="00833AC0"/>
    <w:rsid w:val="00885DEF"/>
    <w:rsid w:val="00897B07"/>
    <w:rsid w:val="008B5DEA"/>
    <w:rsid w:val="008C1AF2"/>
    <w:rsid w:val="008E1CC6"/>
    <w:rsid w:val="00934EEE"/>
    <w:rsid w:val="00947405"/>
    <w:rsid w:val="0096569D"/>
    <w:rsid w:val="00973A32"/>
    <w:rsid w:val="009843ED"/>
    <w:rsid w:val="00991B49"/>
    <w:rsid w:val="009929CD"/>
    <w:rsid w:val="009A0720"/>
    <w:rsid w:val="009B24A3"/>
    <w:rsid w:val="009C1B6A"/>
    <w:rsid w:val="009C3DB3"/>
    <w:rsid w:val="009C47E6"/>
    <w:rsid w:val="009C5478"/>
    <w:rsid w:val="009D6D7E"/>
    <w:rsid w:val="00A01B13"/>
    <w:rsid w:val="00A23728"/>
    <w:rsid w:val="00A4736E"/>
    <w:rsid w:val="00AA6214"/>
    <w:rsid w:val="00AC275F"/>
    <w:rsid w:val="00AC5511"/>
    <w:rsid w:val="00AD4713"/>
    <w:rsid w:val="00AD7428"/>
    <w:rsid w:val="00B10B9E"/>
    <w:rsid w:val="00B1179F"/>
    <w:rsid w:val="00B47C3D"/>
    <w:rsid w:val="00BD170D"/>
    <w:rsid w:val="00BD362C"/>
    <w:rsid w:val="00BE01A4"/>
    <w:rsid w:val="00BF7262"/>
    <w:rsid w:val="00C001E2"/>
    <w:rsid w:val="00C07A7D"/>
    <w:rsid w:val="00C25591"/>
    <w:rsid w:val="00C26242"/>
    <w:rsid w:val="00C45CC6"/>
    <w:rsid w:val="00C50799"/>
    <w:rsid w:val="00C53944"/>
    <w:rsid w:val="00C87556"/>
    <w:rsid w:val="00C93CDA"/>
    <w:rsid w:val="00C97CD4"/>
    <w:rsid w:val="00CB0BF5"/>
    <w:rsid w:val="00CB36A7"/>
    <w:rsid w:val="00CD6052"/>
    <w:rsid w:val="00CF7AAF"/>
    <w:rsid w:val="00D416D6"/>
    <w:rsid w:val="00D427CF"/>
    <w:rsid w:val="00D824B0"/>
    <w:rsid w:val="00D87541"/>
    <w:rsid w:val="00D9132B"/>
    <w:rsid w:val="00D97320"/>
    <w:rsid w:val="00D97D40"/>
    <w:rsid w:val="00DA398A"/>
    <w:rsid w:val="00DC1FE2"/>
    <w:rsid w:val="00DD3F30"/>
    <w:rsid w:val="00DE5054"/>
    <w:rsid w:val="00DF05BB"/>
    <w:rsid w:val="00DF068E"/>
    <w:rsid w:val="00E13D58"/>
    <w:rsid w:val="00E24833"/>
    <w:rsid w:val="00E54623"/>
    <w:rsid w:val="00E6717C"/>
    <w:rsid w:val="00E67DC5"/>
    <w:rsid w:val="00E7072D"/>
    <w:rsid w:val="00E75934"/>
    <w:rsid w:val="00EA53F5"/>
    <w:rsid w:val="00EB74B1"/>
    <w:rsid w:val="00ED1469"/>
    <w:rsid w:val="00F03F43"/>
    <w:rsid w:val="00F041A7"/>
    <w:rsid w:val="00F13E5F"/>
    <w:rsid w:val="00F245DF"/>
    <w:rsid w:val="00F271CF"/>
    <w:rsid w:val="00F30CE4"/>
    <w:rsid w:val="00F56ABD"/>
    <w:rsid w:val="00F62A28"/>
    <w:rsid w:val="00F70962"/>
    <w:rsid w:val="00F77B00"/>
    <w:rsid w:val="00FA0849"/>
    <w:rsid w:val="00FD7FCE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FE01"/>
  <w15:docId w15:val="{53C8C3B5-0C87-440F-96EA-E424B720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link w:val="a5"/>
    <w:uiPriority w:val="1"/>
    <w:qFormat/>
    <w:rPr>
      <w:lang w:eastAsia="zh-CN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</w:style>
  <w:style w:type="table" w:styleId="af1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customStyle="1" w:styleId="afb">
    <w:name w:val="Обычный (веб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age number"/>
    <w:basedOn w:val="a0"/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table" w:styleId="aff">
    <w:name w:val="Grid Table Light"/>
    <w:basedOn w:val="a1"/>
    <w:uiPriority w:val="40"/>
    <w:rsid w:val="00FD7F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5">
    <w:name w:val="Без интервала Знак"/>
    <w:link w:val="a4"/>
    <w:uiPriority w:val="1"/>
    <w:rsid w:val="00E54623"/>
    <w:rPr>
      <w:lang w:eastAsia="zh-CN"/>
    </w:rPr>
  </w:style>
  <w:style w:type="character" w:customStyle="1" w:styleId="afe">
    <w:name w:val="Текст выноски Знак"/>
    <w:link w:val="afd"/>
    <w:semiHidden/>
    <w:rsid w:val="000A0959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B8CF-B2BC-41AE-94EC-71DD09B5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16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35-19</cp:lastModifiedBy>
  <cp:revision>122</cp:revision>
  <cp:lastPrinted>2023-03-27T08:12:00Z</cp:lastPrinted>
  <dcterms:created xsi:type="dcterms:W3CDTF">2023-03-16T07:37:00Z</dcterms:created>
  <dcterms:modified xsi:type="dcterms:W3CDTF">2023-03-29T12:39:00Z</dcterms:modified>
</cp:coreProperties>
</file>