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718F" w14:textId="77777777" w:rsidR="00C277FA" w:rsidRPr="00A85D1F" w:rsidRDefault="00C277FA" w:rsidP="00C277FA">
      <w:pPr>
        <w:spacing w:after="0" w:line="240" w:lineRule="auto"/>
        <w:jc w:val="center"/>
        <w:rPr>
          <w:rFonts w:ascii="Lato" w:eastAsia="Times New Roman" w:hAnsi="Lato" w:cs="Arial"/>
          <w:sz w:val="24"/>
          <w:szCs w:val="24"/>
          <w:lang w:eastAsia="ru-RU"/>
        </w:rPr>
      </w:pPr>
      <w:r w:rsidRPr="00A85D1F">
        <w:rPr>
          <w:rFonts w:ascii="Lato" w:eastAsia="Times New Roman" w:hAnsi="Lato" w:cs="Arial"/>
          <w:b/>
          <w:sz w:val="24"/>
          <w:szCs w:val="24"/>
          <w:lang w:eastAsia="ru-RU"/>
        </w:rPr>
        <w:t>ПРОФЕССИОНАЛЬНЫЙ СОЮЗ РАБОТНИКОВ ЗДРАВООХРАНЕНИЯ</w:t>
      </w:r>
    </w:p>
    <w:p w14:paraId="1C4A3A6A" w14:textId="77777777" w:rsidR="00C277FA" w:rsidRPr="00A85D1F" w:rsidRDefault="00C277FA" w:rsidP="00C277FA">
      <w:pPr>
        <w:spacing w:after="0" w:line="240" w:lineRule="auto"/>
        <w:jc w:val="center"/>
        <w:rPr>
          <w:rFonts w:ascii="Lato" w:eastAsia="Times New Roman" w:hAnsi="Lato" w:cs="Arial"/>
          <w:b/>
          <w:sz w:val="24"/>
          <w:szCs w:val="24"/>
          <w:lang w:eastAsia="ru-RU"/>
        </w:rPr>
      </w:pPr>
      <w:r w:rsidRPr="00A85D1F">
        <w:rPr>
          <w:rFonts w:ascii="Lato" w:eastAsia="Times New Roman" w:hAnsi="Lato" w:cs="Arial"/>
          <w:b/>
          <w:sz w:val="24"/>
          <w:szCs w:val="24"/>
          <w:lang w:eastAsia="ru-RU"/>
        </w:rPr>
        <w:t>РОССИЙСКОЙ ФЕДЕРАЦИИ</w:t>
      </w:r>
    </w:p>
    <w:p w14:paraId="66AFC893" w14:textId="77777777" w:rsidR="00C277FA" w:rsidRPr="00A85D1F" w:rsidRDefault="00C277FA" w:rsidP="00C277FA">
      <w:pPr>
        <w:spacing w:after="0" w:line="240" w:lineRule="auto"/>
        <w:jc w:val="center"/>
        <w:rPr>
          <w:rFonts w:ascii="Lato" w:eastAsia="Times New Roman" w:hAnsi="Lato" w:cs="Arial"/>
          <w:b/>
          <w:sz w:val="16"/>
          <w:szCs w:val="16"/>
          <w:lang w:eastAsia="ru-RU"/>
        </w:rPr>
      </w:pPr>
    </w:p>
    <w:p w14:paraId="00AEA7F7" w14:textId="77777777" w:rsidR="00C277FA" w:rsidRPr="00577EA4" w:rsidRDefault="00C277FA" w:rsidP="00C277FA">
      <w:pPr>
        <w:spacing w:after="0" w:line="240" w:lineRule="auto"/>
        <w:jc w:val="right"/>
        <w:rPr>
          <w:rFonts w:ascii="Lato" w:eastAsia="Times New Roman" w:hAnsi="Lato" w:cs="Arial"/>
          <w:bCs/>
          <w:sz w:val="26"/>
          <w:szCs w:val="26"/>
          <w:lang w:eastAsia="ru-RU"/>
        </w:rPr>
      </w:pPr>
      <w:r w:rsidRPr="00577EA4">
        <w:rPr>
          <w:rFonts w:ascii="Lato" w:eastAsia="Times New Roman" w:hAnsi="Lato" w:cs="Arial"/>
          <w:bCs/>
          <w:sz w:val="26"/>
          <w:szCs w:val="26"/>
          <w:lang w:eastAsia="ru-RU"/>
        </w:rPr>
        <w:t>ПРОЕКТ</w:t>
      </w:r>
    </w:p>
    <w:p w14:paraId="476E6C2C" w14:textId="77777777" w:rsidR="00C277FA" w:rsidRPr="00A85D1F" w:rsidRDefault="00C277FA" w:rsidP="00C277FA">
      <w:pPr>
        <w:spacing w:after="0" w:line="240" w:lineRule="auto"/>
        <w:jc w:val="center"/>
        <w:rPr>
          <w:rFonts w:ascii="Lato" w:eastAsia="Times New Roman" w:hAnsi="Lato" w:cs="Arial"/>
          <w:b/>
          <w:sz w:val="36"/>
          <w:szCs w:val="36"/>
          <w:lang w:eastAsia="ru-RU"/>
        </w:rPr>
      </w:pPr>
      <w:r w:rsidRPr="00A85D1F">
        <w:rPr>
          <w:rFonts w:ascii="Lato" w:eastAsia="Times New Roman" w:hAnsi="Lato" w:cs="Arial"/>
          <w:b/>
          <w:sz w:val="36"/>
          <w:szCs w:val="36"/>
          <w:lang w:eastAsia="ru-RU"/>
        </w:rPr>
        <w:t>ПРЕЗИДИУМ</w:t>
      </w:r>
    </w:p>
    <w:p w14:paraId="7238ABB9" w14:textId="77777777" w:rsidR="00C277FA" w:rsidRPr="00A85D1F" w:rsidRDefault="00C277FA" w:rsidP="00C277FA">
      <w:pPr>
        <w:spacing w:after="0" w:line="240" w:lineRule="auto"/>
        <w:jc w:val="center"/>
        <w:rPr>
          <w:rFonts w:ascii="Lato" w:eastAsia="Times New Roman" w:hAnsi="Lato" w:cs="Arial"/>
          <w:b/>
          <w:sz w:val="16"/>
          <w:szCs w:val="16"/>
          <w:lang w:eastAsia="ru-RU"/>
        </w:rPr>
      </w:pPr>
    </w:p>
    <w:p w14:paraId="0320D86A" w14:textId="77777777" w:rsidR="00C277FA" w:rsidRPr="00A85D1F" w:rsidRDefault="00C277FA" w:rsidP="00C277FA">
      <w:pPr>
        <w:spacing w:after="0" w:line="240" w:lineRule="auto"/>
        <w:jc w:val="center"/>
        <w:rPr>
          <w:rFonts w:ascii="Lato" w:eastAsia="Times New Roman" w:hAnsi="Lato" w:cs="Arial"/>
          <w:b/>
          <w:sz w:val="16"/>
          <w:szCs w:val="16"/>
          <w:lang w:eastAsia="ru-RU"/>
        </w:rPr>
      </w:pPr>
    </w:p>
    <w:p w14:paraId="1E1B05E5" w14:textId="77777777" w:rsidR="00C277FA" w:rsidRDefault="00C277FA" w:rsidP="00C277FA">
      <w:pPr>
        <w:spacing w:after="0" w:line="240" w:lineRule="auto"/>
        <w:jc w:val="center"/>
        <w:rPr>
          <w:rFonts w:ascii="Lato" w:eastAsia="Times New Roman" w:hAnsi="Lato" w:cs="Arial"/>
          <w:b/>
          <w:sz w:val="44"/>
          <w:szCs w:val="44"/>
          <w:lang w:eastAsia="ru-RU"/>
        </w:rPr>
      </w:pPr>
      <w:r w:rsidRPr="00A85D1F">
        <w:rPr>
          <w:rFonts w:ascii="Lato" w:eastAsia="Times New Roman" w:hAnsi="Lato" w:cs="Arial"/>
          <w:b/>
          <w:sz w:val="44"/>
          <w:szCs w:val="44"/>
          <w:lang w:eastAsia="ru-RU"/>
        </w:rPr>
        <w:t>П О С Т А Н О В Л Е Н И Е</w:t>
      </w:r>
    </w:p>
    <w:p w14:paraId="0DBDDC31" w14:textId="77777777" w:rsidR="00C277FA" w:rsidRDefault="00C277FA" w:rsidP="00C277FA">
      <w:pPr>
        <w:spacing w:after="0" w:line="240" w:lineRule="auto"/>
        <w:jc w:val="center"/>
        <w:rPr>
          <w:rFonts w:ascii="Lato" w:eastAsia="Times New Roman" w:hAnsi="Lato" w:cs="Arial"/>
          <w:b/>
          <w:sz w:val="28"/>
          <w:szCs w:val="28"/>
          <w:lang w:eastAsia="ru-RU"/>
        </w:rPr>
      </w:pPr>
    </w:p>
    <w:p w14:paraId="059603ED" w14:textId="73973C0E" w:rsidR="00C277FA" w:rsidRPr="00D74573" w:rsidRDefault="00C277FA" w:rsidP="00C277FA">
      <w:pPr>
        <w:spacing w:before="100" w:beforeAutospacing="1" w:after="100" w:afterAutospacing="1" w:line="480" w:lineRule="auto"/>
        <w:jc w:val="both"/>
        <w:rPr>
          <w:rFonts w:ascii="Lato" w:eastAsia="Times New Roman" w:hAnsi="Lato" w:cs="Arial"/>
          <w:b/>
          <w:sz w:val="24"/>
          <w:szCs w:val="24"/>
          <w:lang w:eastAsia="ru-RU"/>
        </w:rPr>
      </w:pPr>
      <w:r>
        <w:rPr>
          <w:rFonts w:ascii="Lato" w:eastAsia="Times New Roman" w:hAnsi="Lato" w:cs="Arial"/>
          <w:b/>
          <w:sz w:val="24"/>
          <w:szCs w:val="24"/>
          <w:u w:val="single"/>
          <w:lang w:eastAsia="ru-RU"/>
        </w:rPr>
        <w:t>05 декабря</w:t>
      </w:r>
      <w:r w:rsidRPr="00FC5101">
        <w:rPr>
          <w:rFonts w:ascii="Lato" w:eastAsia="Times New Roman" w:hAnsi="Lato" w:cs="Arial"/>
          <w:b/>
          <w:sz w:val="24"/>
          <w:szCs w:val="24"/>
          <w:u w:val="single"/>
          <w:lang w:eastAsia="ru-RU"/>
        </w:rPr>
        <w:t xml:space="preserve"> 202</w:t>
      </w:r>
      <w:r>
        <w:rPr>
          <w:rFonts w:ascii="Lato" w:eastAsia="Times New Roman" w:hAnsi="Lato" w:cs="Arial"/>
          <w:b/>
          <w:sz w:val="24"/>
          <w:szCs w:val="24"/>
          <w:u w:val="single"/>
          <w:lang w:eastAsia="ru-RU"/>
        </w:rPr>
        <w:t>3</w:t>
      </w:r>
      <w:r w:rsidRPr="00FC5101">
        <w:rPr>
          <w:rFonts w:ascii="Lato" w:eastAsia="Times New Roman" w:hAnsi="Lato" w:cs="Arial"/>
          <w:b/>
          <w:sz w:val="24"/>
          <w:szCs w:val="24"/>
          <w:u w:val="single"/>
          <w:lang w:eastAsia="ru-RU"/>
        </w:rPr>
        <w:t xml:space="preserve"> года</w:t>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sidRPr="00FC5101">
        <w:rPr>
          <w:rFonts w:ascii="Lato" w:eastAsia="Times New Roman" w:hAnsi="Lato" w:cs="Arial"/>
          <w:b/>
          <w:sz w:val="24"/>
          <w:szCs w:val="24"/>
          <w:lang w:eastAsia="ru-RU"/>
        </w:rPr>
        <w:tab/>
      </w:r>
      <w:r>
        <w:rPr>
          <w:rFonts w:ascii="Lato" w:eastAsia="Times New Roman" w:hAnsi="Lato" w:cs="Arial"/>
          <w:b/>
          <w:sz w:val="24"/>
          <w:szCs w:val="24"/>
          <w:lang w:eastAsia="ru-RU"/>
        </w:rPr>
        <w:t xml:space="preserve">          </w:t>
      </w:r>
      <w:r w:rsidRPr="00FC5101">
        <w:rPr>
          <w:rFonts w:ascii="Lato" w:eastAsia="Times New Roman" w:hAnsi="Lato" w:cs="Arial"/>
          <w:b/>
          <w:noProof/>
          <w:sz w:val="24"/>
          <w:szCs w:val="24"/>
          <w:u w:val="single"/>
          <w:lang w:eastAsia="ru-RU"/>
        </w:rPr>
        <w:t>№</w:t>
      </w:r>
      <w:r>
        <w:rPr>
          <w:rFonts w:ascii="Lato" w:eastAsia="Times New Roman" w:hAnsi="Lato" w:cs="Arial"/>
          <w:b/>
          <w:noProof/>
          <w:sz w:val="24"/>
          <w:szCs w:val="24"/>
          <w:u w:val="single"/>
          <w:lang w:eastAsia="ru-RU"/>
        </w:rPr>
        <w:t xml:space="preserve"> 11</w:t>
      </w:r>
      <w:r w:rsidRPr="00FC5101">
        <w:rPr>
          <w:rFonts w:ascii="Lato" w:eastAsia="Times New Roman" w:hAnsi="Lato" w:cs="Arial"/>
          <w:b/>
          <w:noProof/>
          <w:sz w:val="24"/>
          <w:szCs w:val="24"/>
          <w:u w:val="single"/>
          <w:lang w:eastAsia="ru-RU"/>
        </w:rPr>
        <w:t>-</w:t>
      </w:r>
      <w:r w:rsidR="00C260DE">
        <w:rPr>
          <w:rFonts w:ascii="Lato" w:eastAsia="Times New Roman" w:hAnsi="Lato" w:cs="Arial"/>
          <w:b/>
          <w:noProof/>
          <w:sz w:val="24"/>
          <w:szCs w:val="24"/>
          <w:u w:val="single"/>
          <w:lang w:eastAsia="ru-RU"/>
        </w:rPr>
        <w:t>14</w:t>
      </w:r>
    </w:p>
    <w:p w14:paraId="67213E03" w14:textId="052CF76D" w:rsidR="00C277FA" w:rsidRPr="00070C5F" w:rsidRDefault="003854EA" w:rsidP="00C277FA">
      <w:pPr>
        <w:pStyle w:val="a4"/>
        <w:spacing w:before="0" w:beforeAutospacing="0" w:after="0" w:afterAutospacing="0"/>
        <w:rPr>
          <w:rFonts w:ascii="Lato" w:hAnsi="Lato" w:cs="Arial"/>
          <w:b/>
          <w:iCs/>
        </w:rPr>
      </w:pPr>
      <w:r>
        <w:rPr>
          <w:rFonts w:ascii="Lato" w:hAnsi="Lato" w:cs="Arial"/>
          <w:b/>
          <w:iCs/>
        </w:rPr>
        <w:t xml:space="preserve">О присуждении грантов </w:t>
      </w:r>
      <w:r w:rsidR="004255F7">
        <w:rPr>
          <w:rFonts w:ascii="Lato" w:hAnsi="Lato" w:cs="Arial"/>
          <w:b/>
          <w:iCs/>
        </w:rPr>
        <w:t>победителям конкурса</w:t>
      </w:r>
    </w:p>
    <w:p w14:paraId="0154EBA9" w14:textId="6CA6493C" w:rsidR="00C277FA" w:rsidRPr="00070C5F" w:rsidRDefault="004255F7" w:rsidP="00C277FA">
      <w:pPr>
        <w:pStyle w:val="a4"/>
        <w:spacing w:before="0" w:beforeAutospacing="0" w:after="0" w:afterAutospacing="0"/>
        <w:rPr>
          <w:rFonts w:ascii="Lato" w:hAnsi="Lato" w:cs="Arial"/>
          <w:b/>
          <w:iCs/>
        </w:rPr>
      </w:pPr>
      <w:r>
        <w:rPr>
          <w:rFonts w:ascii="Lato" w:hAnsi="Lato" w:cs="Arial"/>
          <w:b/>
          <w:iCs/>
        </w:rPr>
        <w:t>«Профсоюзный грант»</w:t>
      </w:r>
      <w:r w:rsidR="00766C00">
        <w:rPr>
          <w:rFonts w:ascii="Lato" w:hAnsi="Lato" w:cs="Arial"/>
          <w:b/>
          <w:iCs/>
        </w:rPr>
        <w:t xml:space="preserve"> на 2024 год</w:t>
      </w:r>
      <w:r w:rsidR="00C277FA" w:rsidRPr="00070C5F">
        <w:rPr>
          <w:rFonts w:ascii="Lato" w:hAnsi="Lato" w:cs="Arial"/>
          <w:b/>
          <w:iCs/>
        </w:rPr>
        <w:t xml:space="preserve"> </w:t>
      </w:r>
    </w:p>
    <w:p w14:paraId="6B4FE3A9" w14:textId="77777777" w:rsidR="000364A6" w:rsidRDefault="000364A6" w:rsidP="008C2DF6">
      <w:pPr>
        <w:spacing w:after="0"/>
        <w:ind w:firstLine="709"/>
        <w:jc w:val="both"/>
        <w:rPr>
          <w:rFonts w:ascii="Lato" w:hAnsi="Lato"/>
          <w:color w:val="000000"/>
          <w:sz w:val="24"/>
          <w:szCs w:val="24"/>
          <w:shd w:val="clear" w:color="auto" w:fill="FFFFFF"/>
        </w:rPr>
      </w:pPr>
    </w:p>
    <w:p w14:paraId="0CA21EE5" w14:textId="0E6E69C2" w:rsidR="00D64A0E" w:rsidRDefault="00143EFE" w:rsidP="008C2DF6">
      <w:pPr>
        <w:spacing w:after="0"/>
        <w:ind w:firstLine="709"/>
        <w:jc w:val="both"/>
        <w:rPr>
          <w:rFonts w:ascii="Lato" w:hAnsi="Lato"/>
          <w:color w:val="000000"/>
          <w:sz w:val="24"/>
          <w:szCs w:val="24"/>
          <w:shd w:val="clear" w:color="auto" w:fill="FFFFFF"/>
        </w:rPr>
      </w:pPr>
      <w:r w:rsidRPr="008C2DF6">
        <w:rPr>
          <w:rFonts w:ascii="Lato" w:hAnsi="Lato"/>
          <w:color w:val="000000"/>
          <w:sz w:val="24"/>
          <w:szCs w:val="24"/>
          <w:shd w:val="clear" w:color="auto" w:fill="FFFFFF"/>
        </w:rPr>
        <w:t xml:space="preserve">В соответствии с постановлением Президиума Профсоюза работников здравоохранения Российской Федерации от </w:t>
      </w:r>
      <w:r w:rsidR="008C2DF6" w:rsidRPr="008C2DF6">
        <w:rPr>
          <w:rFonts w:ascii="Lato" w:hAnsi="Lato"/>
          <w:color w:val="000000"/>
          <w:sz w:val="24"/>
          <w:szCs w:val="24"/>
          <w:shd w:val="clear" w:color="auto" w:fill="FFFFFF"/>
        </w:rPr>
        <w:t>28</w:t>
      </w:r>
      <w:r w:rsidRPr="008C2DF6">
        <w:rPr>
          <w:rFonts w:ascii="Lato" w:hAnsi="Lato"/>
          <w:color w:val="000000"/>
          <w:sz w:val="24"/>
          <w:szCs w:val="24"/>
          <w:shd w:val="clear" w:color="auto" w:fill="FFFFFF"/>
        </w:rPr>
        <w:t>.</w:t>
      </w:r>
      <w:r w:rsidR="008C2DF6" w:rsidRPr="008C2DF6">
        <w:rPr>
          <w:rFonts w:ascii="Lato" w:hAnsi="Lato"/>
          <w:color w:val="000000"/>
          <w:sz w:val="24"/>
          <w:szCs w:val="24"/>
          <w:shd w:val="clear" w:color="auto" w:fill="FFFFFF"/>
        </w:rPr>
        <w:t>03</w:t>
      </w:r>
      <w:r w:rsidRPr="008C2DF6">
        <w:rPr>
          <w:rFonts w:ascii="Lato" w:hAnsi="Lato"/>
          <w:color w:val="000000"/>
          <w:sz w:val="24"/>
          <w:szCs w:val="24"/>
          <w:shd w:val="clear" w:color="auto" w:fill="FFFFFF"/>
        </w:rPr>
        <w:t>.202</w:t>
      </w:r>
      <w:r w:rsidR="008C2DF6" w:rsidRPr="008C2DF6">
        <w:rPr>
          <w:rFonts w:ascii="Lato" w:hAnsi="Lato"/>
          <w:color w:val="000000"/>
          <w:sz w:val="24"/>
          <w:szCs w:val="24"/>
          <w:shd w:val="clear" w:color="auto" w:fill="FFFFFF"/>
        </w:rPr>
        <w:t>3</w:t>
      </w:r>
      <w:r w:rsidR="00D64A0E">
        <w:rPr>
          <w:rFonts w:ascii="Lato" w:hAnsi="Lato"/>
          <w:color w:val="000000"/>
          <w:sz w:val="24"/>
          <w:szCs w:val="24"/>
          <w:shd w:val="clear" w:color="auto" w:fill="FFFFFF"/>
        </w:rPr>
        <w:t xml:space="preserve"> г.</w:t>
      </w:r>
      <w:r w:rsidRPr="008C2DF6">
        <w:rPr>
          <w:rFonts w:ascii="Lato" w:hAnsi="Lato"/>
          <w:color w:val="000000"/>
          <w:sz w:val="24"/>
          <w:szCs w:val="24"/>
          <w:shd w:val="clear" w:color="auto" w:fill="FFFFFF"/>
        </w:rPr>
        <w:t xml:space="preserve"> № </w:t>
      </w:r>
      <w:r w:rsidR="008C2DF6" w:rsidRPr="008C2DF6">
        <w:rPr>
          <w:rFonts w:ascii="Lato" w:hAnsi="Lato"/>
          <w:color w:val="000000"/>
          <w:sz w:val="24"/>
          <w:szCs w:val="24"/>
          <w:shd w:val="clear" w:color="auto" w:fill="FFFFFF"/>
        </w:rPr>
        <w:t>8</w:t>
      </w:r>
      <w:r w:rsidRPr="008C2DF6">
        <w:rPr>
          <w:rFonts w:ascii="Lato" w:hAnsi="Lato"/>
          <w:color w:val="000000"/>
          <w:sz w:val="24"/>
          <w:szCs w:val="24"/>
          <w:shd w:val="clear" w:color="auto" w:fill="FFFFFF"/>
        </w:rPr>
        <w:t>-1</w:t>
      </w:r>
      <w:r w:rsidR="008C2DF6" w:rsidRPr="008C2DF6">
        <w:rPr>
          <w:rFonts w:ascii="Lato" w:hAnsi="Lato"/>
          <w:color w:val="000000"/>
          <w:sz w:val="24"/>
          <w:szCs w:val="24"/>
          <w:shd w:val="clear" w:color="auto" w:fill="FFFFFF"/>
        </w:rPr>
        <w:t>4</w:t>
      </w:r>
      <w:r w:rsidRPr="008C2DF6">
        <w:rPr>
          <w:rFonts w:ascii="Lato" w:hAnsi="Lato"/>
          <w:color w:val="000000"/>
          <w:sz w:val="24"/>
          <w:szCs w:val="24"/>
          <w:shd w:val="clear" w:color="auto" w:fill="FFFFFF"/>
        </w:rPr>
        <w:t xml:space="preserve"> «О </w:t>
      </w:r>
      <w:r w:rsidR="008C2DF6" w:rsidRPr="008C2DF6">
        <w:rPr>
          <w:rFonts w:ascii="Lato" w:hAnsi="Lato"/>
          <w:color w:val="000000"/>
          <w:sz w:val="24"/>
          <w:szCs w:val="24"/>
          <w:shd w:val="clear" w:color="auto" w:fill="FFFFFF"/>
        </w:rPr>
        <w:t>введении грантов в Профессиональном союзе работников здравоохранения Российской Федерации</w:t>
      </w:r>
      <w:r w:rsidRPr="008C2DF6">
        <w:rPr>
          <w:rFonts w:ascii="Lato" w:hAnsi="Lato"/>
          <w:color w:val="000000"/>
          <w:sz w:val="24"/>
          <w:szCs w:val="24"/>
          <w:shd w:val="clear" w:color="auto" w:fill="FFFFFF"/>
        </w:rPr>
        <w:t xml:space="preserve">» (далее – Конкурс) </w:t>
      </w:r>
      <w:r w:rsidR="008C2DF6" w:rsidRPr="008C2DF6">
        <w:rPr>
          <w:rFonts w:ascii="Lato" w:hAnsi="Lato"/>
          <w:color w:val="000000"/>
          <w:sz w:val="24"/>
          <w:szCs w:val="24"/>
          <w:shd w:val="clear" w:color="auto" w:fill="FFFFFF"/>
        </w:rPr>
        <w:t>с апреля по октябрь</w:t>
      </w:r>
      <w:r w:rsidRPr="008C2DF6">
        <w:rPr>
          <w:rFonts w:ascii="Lato" w:hAnsi="Lato"/>
          <w:color w:val="000000"/>
          <w:sz w:val="24"/>
          <w:szCs w:val="24"/>
          <w:shd w:val="clear" w:color="auto" w:fill="FFFFFF"/>
        </w:rPr>
        <w:t xml:space="preserve"> текущего года </w:t>
      </w:r>
      <w:r w:rsidR="00D64A0E">
        <w:rPr>
          <w:rFonts w:ascii="Lato" w:hAnsi="Lato"/>
          <w:color w:val="000000"/>
          <w:sz w:val="24"/>
          <w:szCs w:val="24"/>
          <w:shd w:val="clear" w:color="auto" w:fill="FFFFFF"/>
        </w:rPr>
        <w:t>в конкурсную комиссию</w:t>
      </w:r>
      <w:r w:rsidRPr="008C2DF6">
        <w:rPr>
          <w:rFonts w:ascii="Lato" w:hAnsi="Lato"/>
          <w:color w:val="000000"/>
          <w:sz w:val="24"/>
          <w:szCs w:val="24"/>
          <w:shd w:val="clear" w:color="auto" w:fill="FFFFFF"/>
        </w:rPr>
        <w:t xml:space="preserve"> поступило 3</w:t>
      </w:r>
      <w:r w:rsidR="008C2DF6" w:rsidRPr="008C2DF6">
        <w:rPr>
          <w:rFonts w:ascii="Lato" w:hAnsi="Lato"/>
          <w:color w:val="000000"/>
          <w:sz w:val="24"/>
          <w:szCs w:val="24"/>
          <w:shd w:val="clear" w:color="auto" w:fill="FFFFFF"/>
        </w:rPr>
        <w:t>2</w:t>
      </w:r>
      <w:r w:rsidRPr="008C2DF6">
        <w:rPr>
          <w:rFonts w:ascii="Lato" w:hAnsi="Lato"/>
          <w:color w:val="000000"/>
          <w:sz w:val="24"/>
          <w:szCs w:val="24"/>
          <w:shd w:val="clear" w:color="auto" w:fill="FFFFFF"/>
        </w:rPr>
        <w:t xml:space="preserve"> заяв</w:t>
      </w:r>
      <w:r w:rsidR="008C2DF6" w:rsidRPr="008C2DF6">
        <w:rPr>
          <w:rFonts w:ascii="Lato" w:hAnsi="Lato"/>
          <w:color w:val="000000"/>
          <w:sz w:val="24"/>
          <w:szCs w:val="24"/>
          <w:shd w:val="clear" w:color="auto" w:fill="FFFFFF"/>
        </w:rPr>
        <w:t>ки</w:t>
      </w:r>
      <w:r w:rsidRPr="008C2DF6">
        <w:rPr>
          <w:rFonts w:ascii="Lato" w:hAnsi="Lato"/>
          <w:color w:val="000000"/>
          <w:sz w:val="24"/>
          <w:szCs w:val="24"/>
          <w:shd w:val="clear" w:color="auto" w:fill="FFFFFF"/>
        </w:rPr>
        <w:t xml:space="preserve"> от соискателей</w:t>
      </w:r>
      <w:r w:rsidR="000364A6">
        <w:rPr>
          <w:rFonts w:ascii="Lato" w:hAnsi="Lato"/>
          <w:color w:val="000000"/>
          <w:sz w:val="24"/>
          <w:szCs w:val="24"/>
          <w:shd w:val="clear" w:color="auto" w:fill="FFFFFF"/>
        </w:rPr>
        <w:t xml:space="preserve"> профсоюзного гранта</w:t>
      </w:r>
      <w:r w:rsidRPr="008C2DF6">
        <w:rPr>
          <w:rFonts w:ascii="Lato" w:hAnsi="Lato"/>
          <w:color w:val="000000"/>
          <w:sz w:val="24"/>
          <w:szCs w:val="24"/>
          <w:shd w:val="clear" w:color="auto" w:fill="FFFFFF"/>
        </w:rPr>
        <w:t xml:space="preserve"> на общую сумму запроса грантовых средств 9</w:t>
      </w:r>
      <w:r w:rsidR="00D64A0E">
        <w:rPr>
          <w:rFonts w:ascii="Lato" w:hAnsi="Lato"/>
          <w:color w:val="000000"/>
          <w:sz w:val="24"/>
          <w:szCs w:val="24"/>
          <w:shd w:val="clear" w:color="auto" w:fill="FFFFFF"/>
        </w:rPr>
        <w:t xml:space="preserve">,376 </w:t>
      </w:r>
      <w:r w:rsidRPr="008C2DF6">
        <w:rPr>
          <w:rFonts w:ascii="Lato" w:hAnsi="Lato"/>
          <w:color w:val="000000"/>
          <w:sz w:val="24"/>
          <w:szCs w:val="24"/>
          <w:shd w:val="clear" w:color="auto" w:fill="FFFFFF"/>
        </w:rPr>
        <w:t xml:space="preserve">млн. руб. </w:t>
      </w:r>
    </w:p>
    <w:p w14:paraId="40DC1BDE" w14:textId="76D166A0" w:rsidR="000304CA" w:rsidRPr="008C2DF6" w:rsidRDefault="000304CA" w:rsidP="00D64A0E">
      <w:pPr>
        <w:widowControl w:val="0"/>
        <w:shd w:val="clear" w:color="auto" w:fill="FFFFFF"/>
        <w:spacing w:after="0"/>
        <w:jc w:val="both"/>
        <w:textAlignment w:val="baseline"/>
        <w:rPr>
          <w:rFonts w:ascii="Lato" w:hAnsi="Lato" w:cs="Arial"/>
          <w:bCs/>
          <w:sz w:val="24"/>
          <w:szCs w:val="24"/>
        </w:rPr>
      </w:pPr>
      <w:r>
        <w:rPr>
          <w:rFonts w:ascii="Lato" w:hAnsi="Lato" w:cs="Arial"/>
          <w:bCs/>
          <w:sz w:val="24"/>
          <w:szCs w:val="24"/>
        </w:rPr>
        <w:tab/>
      </w:r>
      <w:r w:rsidR="00D61FB8">
        <w:rPr>
          <w:rFonts w:ascii="Lato" w:hAnsi="Lato" w:cs="Arial"/>
          <w:bCs/>
          <w:sz w:val="24"/>
          <w:szCs w:val="24"/>
        </w:rPr>
        <w:t>Б</w:t>
      </w:r>
      <w:r>
        <w:rPr>
          <w:rFonts w:ascii="Lato" w:hAnsi="Lato" w:cs="Arial"/>
          <w:bCs/>
          <w:sz w:val="24"/>
          <w:szCs w:val="24"/>
        </w:rPr>
        <w:t xml:space="preserve">ольшинство </w:t>
      </w:r>
      <w:r w:rsidR="002E3F42">
        <w:rPr>
          <w:rFonts w:ascii="Lato" w:hAnsi="Lato" w:cs="Arial"/>
          <w:bCs/>
          <w:sz w:val="24"/>
          <w:szCs w:val="24"/>
        </w:rPr>
        <w:t xml:space="preserve">грантовых проектов содержат в себе мероприятия смешанного характера, затрагивающие </w:t>
      </w:r>
      <w:r w:rsidR="00EE5F73">
        <w:rPr>
          <w:rFonts w:ascii="Lato" w:hAnsi="Lato" w:cs="Arial"/>
          <w:bCs/>
          <w:sz w:val="24"/>
          <w:szCs w:val="24"/>
        </w:rPr>
        <w:t>несколько направлений</w:t>
      </w:r>
      <w:r w:rsidR="003F4CB1">
        <w:rPr>
          <w:rFonts w:ascii="Lato" w:hAnsi="Lato" w:cs="Arial"/>
          <w:bCs/>
          <w:sz w:val="24"/>
          <w:szCs w:val="24"/>
        </w:rPr>
        <w:t xml:space="preserve"> Конкурса</w:t>
      </w:r>
      <w:r w:rsidR="00EE5F73">
        <w:rPr>
          <w:rFonts w:ascii="Lato" w:hAnsi="Lato" w:cs="Arial"/>
          <w:bCs/>
          <w:sz w:val="24"/>
          <w:szCs w:val="24"/>
        </w:rPr>
        <w:t xml:space="preserve">. Так, более 80% заявок </w:t>
      </w:r>
      <w:r w:rsidR="004D5EC9">
        <w:rPr>
          <w:rFonts w:ascii="Lato" w:hAnsi="Lato" w:cs="Arial"/>
          <w:bCs/>
          <w:sz w:val="24"/>
          <w:szCs w:val="24"/>
        </w:rPr>
        <w:t xml:space="preserve">в большей степени </w:t>
      </w:r>
      <w:r w:rsidR="00EE5F73">
        <w:rPr>
          <w:rFonts w:ascii="Lato" w:hAnsi="Lato" w:cs="Arial"/>
          <w:bCs/>
          <w:sz w:val="24"/>
          <w:szCs w:val="24"/>
        </w:rPr>
        <w:t>касаются работы с молодёжью</w:t>
      </w:r>
      <w:r w:rsidR="004D5EC9">
        <w:rPr>
          <w:rFonts w:ascii="Lato" w:hAnsi="Lato" w:cs="Arial"/>
          <w:bCs/>
          <w:sz w:val="24"/>
          <w:szCs w:val="24"/>
        </w:rPr>
        <w:t>,</w:t>
      </w:r>
      <w:r w:rsidR="009970E2">
        <w:rPr>
          <w:rFonts w:ascii="Lato" w:hAnsi="Lato" w:cs="Arial"/>
          <w:bCs/>
          <w:sz w:val="24"/>
          <w:szCs w:val="24"/>
        </w:rPr>
        <w:t xml:space="preserve"> </w:t>
      </w:r>
      <w:r w:rsidR="0012447A">
        <w:rPr>
          <w:rFonts w:ascii="Lato" w:hAnsi="Lato" w:cs="Arial"/>
          <w:bCs/>
          <w:sz w:val="24"/>
          <w:szCs w:val="24"/>
        </w:rPr>
        <w:t xml:space="preserve">на </w:t>
      </w:r>
      <w:r w:rsidR="009970E2">
        <w:rPr>
          <w:rFonts w:ascii="Lato" w:hAnsi="Lato" w:cs="Arial"/>
          <w:bCs/>
          <w:sz w:val="24"/>
          <w:szCs w:val="24"/>
        </w:rPr>
        <w:t>развити</w:t>
      </w:r>
      <w:r w:rsidR="000342EF">
        <w:rPr>
          <w:rFonts w:ascii="Lato" w:hAnsi="Lato" w:cs="Arial"/>
          <w:bCs/>
          <w:sz w:val="24"/>
          <w:szCs w:val="24"/>
        </w:rPr>
        <w:t>е</w:t>
      </w:r>
      <w:r w:rsidR="009970E2">
        <w:rPr>
          <w:rFonts w:ascii="Lato" w:hAnsi="Lato" w:cs="Arial"/>
          <w:bCs/>
          <w:sz w:val="24"/>
          <w:szCs w:val="24"/>
        </w:rPr>
        <w:t xml:space="preserve"> информационных ресурсов</w:t>
      </w:r>
      <w:r w:rsidR="0012447A">
        <w:rPr>
          <w:rFonts w:ascii="Lato" w:hAnsi="Lato" w:cs="Arial"/>
          <w:bCs/>
          <w:sz w:val="24"/>
          <w:szCs w:val="24"/>
        </w:rPr>
        <w:t xml:space="preserve"> направлены около 19% </w:t>
      </w:r>
      <w:r w:rsidR="001C08A5">
        <w:rPr>
          <w:rFonts w:ascii="Lato" w:hAnsi="Lato" w:cs="Arial"/>
          <w:bCs/>
          <w:sz w:val="24"/>
          <w:szCs w:val="24"/>
        </w:rPr>
        <w:t>проектов</w:t>
      </w:r>
      <w:r w:rsidR="0012447A">
        <w:rPr>
          <w:rFonts w:ascii="Lato" w:hAnsi="Lato" w:cs="Arial"/>
          <w:bCs/>
          <w:sz w:val="24"/>
          <w:szCs w:val="24"/>
        </w:rPr>
        <w:t>, столько же включают в себя</w:t>
      </w:r>
      <w:r w:rsidR="002B0F90">
        <w:rPr>
          <w:rFonts w:ascii="Lato" w:hAnsi="Lato" w:cs="Arial"/>
          <w:bCs/>
          <w:sz w:val="24"/>
          <w:szCs w:val="24"/>
        </w:rPr>
        <w:t xml:space="preserve"> мероприятия по укреплению и совершенствованию организационно-уставной деятельности</w:t>
      </w:r>
      <w:r w:rsidR="005D106B">
        <w:rPr>
          <w:rFonts w:ascii="Lato" w:hAnsi="Lato" w:cs="Arial"/>
          <w:bCs/>
          <w:sz w:val="24"/>
          <w:szCs w:val="24"/>
        </w:rPr>
        <w:t xml:space="preserve"> в связке с развитием информационных ресурсов,</w:t>
      </w:r>
      <w:r w:rsidR="00A6701C">
        <w:rPr>
          <w:rFonts w:ascii="Lato" w:hAnsi="Lato" w:cs="Arial"/>
          <w:bCs/>
          <w:sz w:val="24"/>
          <w:szCs w:val="24"/>
        </w:rPr>
        <w:t xml:space="preserve"> всего лишь один грантовый проект (3% от общего количества) </w:t>
      </w:r>
      <w:r w:rsidR="001900B2">
        <w:rPr>
          <w:rFonts w:ascii="Lato" w:hAnsi="Lato" w:cs="Arial"/>
          <w:bCs/>
          <w:sz w:val="24"/>
          <w:szCs w:val="24"/>
        </w:rPr>
        <w:t>затрагивает вопросы социального партнёрства и охраны труда</w:t>
      </w:r>
      <w:r w:rsidR="001C08A5">
        <w:rPr>
          <w:rFonts w:ascii="Lato" w:hAnsi="Lato" w:cs="Arial"/>
          <w:bCs/>
          <w:sz w:val="24"/>
          <w:szCs w:val="24"/>
        </w:rPr>
        <w:t>, но</w:t>
      </w:r>
      <w:r w:rsidR="000364A6">
        <w:rPr>
          <w:rFonts w:ascii="Lato" w:hAnsi="Lato" w:cs="Arial"/>
          <w:bCs/>
          <w:sz w:val="24"/>
          <w:szCs w:val="24"/>
        </w:rPr>
        <w:t xml:space="preserve"> в большей степени </w:t>
      </w:r>
      <w:r w:rsidR="001C08A5">
        <w:rPr>
          <w:rFonts w:ascii="Lato" w:hAnsi="Lato" w:cs="Arial"/>
          <w:bCs/>
          <w:sz w:val="24"/>
          <w:szCs w:val="24"/>
        </w:rPr>
        <w:t xml:space="preserve">он касается развития информационных ресурсов. </w:t>
      </w:r>
    </w:p>
    <w:p w14:paraId="48F3DCCF" w14:textId="342C247C" w:rsidR="00143EFE" w:rsidRPr="008C2DF6" w:rsidRDefault="00143EFE" w:rsidP="008C2DF6">
      <w:pPr>
        <w:spacing w:after="0"/>
        <w:ind w:firstLine="709"/>
        <w:jc w:val="both"/>
        <w:rPr>
          <w:rFonts w:ascii="Lato" w:hAnsi="Lato"/>
          <w:color w:val="000000"/>
          <w:sz w:val="24"/>
          <w:szCs w:val="24"/>
          <w:shd w:val="clear" w:color="auto" w:fill="FFFFFF"/>
        </w:rPr>
      </w:pPr>
      <w:r w:rsidRPr="008C2DF6">
        <w:rPr>
          <w:rFonts w:ascii="Lato" w:hAnsi="Lato"/>
          <w:color w:val="000000"/>
          <w:sz w:val="24"/>
          <w:szCs w:val="24"/>
          <w:shd w:val="clear" w:color="auto" w:fill="FFFFFF"/>
        </w:rPr>
        <w:t>Согласно Положени</w:t>
      </w:r>
      <w:r w:rsidR="00D64A0E">
        <w:rPr>
          <w:rFonts w:ascii="Lato" w:hAnsi="Lato"/>
          <w:color w:val="000000"/>
          <w:sz w:val="24"/>
          <w:szCs w:val="24"/>
          <w:shd w:val="clear" w:color="auto" w:fill="FFFFFF"/>
        </w:rPr>
        <w:t>ю</w:t>
      </w:r>
      <w:r w:rsidRPr="008C2DF6">
        <w:rPr>
          <w:rFonts w:ascii="Lato" w:hAnsi="Lato"/>
          <w:color w:val="000000"/>
          <w:sz w:val="24"/>
          <w:szCs w:val="24"/>
          <w:shd w:val="clear" w:color="auto" w:fill="FFFFFF"/>
        </w:rPr>
        <w:t xml:space="preserve"> о Конкурсе, на</w:t>
      </w:r>
      <w:r w:rsidR="00D64A0E">
        <w:rPr>
          <w:rFonts w:ascii="Lato" w:hAnsi="Lato"/>
          <w:color w:val="000000"/>
          <w:sz w:val="24"/>
          <w:szCs w:val="24"/>
          <w:shd w:val="clear" w:color="auto" w:fill="FFFFFF"/>
        </w:rPr>
        <w:t xml:space="preserve"> </w:t>
      </w:r>
      <w:r w:rsidRPr="008C2DF6">
        <w:rPr>
          <w:rFonts w:ascii="Lato" w:hAnsi="Lato"/>
          <w:color w:val="000000"/>
          <w:sz w:val="24"/>
          <w:szCs w:val="24"/>
          <w:shd w:val="clear" w:color="auto" w:fill="FFFFFF"/>
        </w:rPr>
        <w:t xml:space="preserve">реализацию </w:t>
      </w:r>
      <w:r w:rsidR="00D64A0E">
        <w:rPr>
          <w:rFonts w:ascii="Lato" w:hAnsi="Lato"/>
          <w:color w:val="000000"/>
          <w:sz w:val="24"/>
          <w:szCs w:val="24"/>
          <w:shd w:val="clear" w:color="auto" w:fill="FFFFFF"/>
        </w:rPr>
        <w:t xml:space="preserve">победивших </w:t>
      </w:r>
      <w:r w:rsidRPr="008C2DF6">
        <w:rPr>
          <w:rFonts w:ascii="Lato" w:hAnsi="Lato"/>
          <w:color w:val="000000"/>
          <w:sz w:val="24"/>
          <w:szCs w:val="24"/>
          <w:shd w:val="clear" w:color="auto" w:fill="FFFFFF"/>
        </w:rPr>
        <w:t>грантов</w:t>
      </w:r>
      <w:r w:rsidR="008C2DF6">
        <w:rPr>
          <w:rFonts w:ascii="Lato" w:hAnsi="Lato"/>
          <w:color w:val="000000"/>
          <w:sz w:val="24"/>
          <w:szCs w:val="24"/>
          <w:shd w:val="clear" w:color="auto" w:fill="FFFFFF"/>
        </w:rPr>
        <w:t>ых проектов</w:t>
      </w:r>
      <w:r w:rsidRPr="008C2DF6">
        <w:rPr>
          <w:rFonts w:ascii="Lato" w:hAnsi="Lato"/>
          <w:color w:val="000000"/>
          <w:sz w:val="24"/>
          <w:szCs w:val="24"/>
          <w:shd w:val="clear" w:color="auto" w:fill="FFFFFF"/>
        </w:rPr>
        <w:t xml:space="preserve"> </w:t>
      </w:r>
      <w:r w:rsidR="00D64A0E">
        <w:rPr>
          <w:rFonts w:ascii="Lato" w:hAnsi="Lato"/>
          <w:color w:val="000000"/>
          <w:sz w:val="24"/>
          <w:szCs w:val="24"/>
          <w:shd w:val="clear" w:color="auto" w:fill="FFFFFF"/>
        </w:rPr>
        <w:t xml:space="preserve">заложена сумма </w:t>
      </w:r>
      <w:r w:rsidR="008C2DF6">
        <w:rPr>
          <w:rFonts w:ascii="Lato" w:hAnsi="Lato"/>
          <w:color w:val="000000"/>
          <w:sz w:val="24"/>
          <w:szCs w:val="24"/>
          <w:shd w:val="clear" w:color="auto" w:fill="FFFFFF"/>
        </w:rPr>
        <w:t>10</w:t>
      </w:r>
      <w:r w:rsidRPr="008C2DF6">
        <w:rPr>
          <w:rFonts w:ascii="Lato" w:hAnsi="Lato"/>
          <w:color w:val="000000"/>
          <w:sz w:val="24"/>
          <w:szCs w:val="24"/>
          <w:shd w:val="clear" w:color="auto" w:fill="FFFFFF"/>
        </w:rPr>
        <w:t xml:space="preserve"> млн. руб.</w:t>
      </w:r>
      <w:r w:rsidR="00D64A0E">
        <w:rPr>
          <w:rFonts w:ascii="Lato" w:hAnsi="Lato"/>
          <w:color w:val="000000"/>
          <w:sz w:val="24"/>
          <w:szCs w:val="24"/>
          <w:shd w:val="clear" w:color="auto" w:fill="FFFFFF"/>
        </w:rPr>
        <w:t xml:space="preserve"> из средств ЦК Профсоюза, в</w:t>
      </w:r>
      <w:r w:rsidR="00461DF0">
        <w:rPr>
          <w:rFonts w:ascii="Lato" w:hAnsi="Lato"/>
          <w:color w:val="000000"/>
          <w:sz w:val="24"/>
          <w:szCs w:val="24"/>
          <w:shd w:val="clear" w:color="auto" w:fill="FFFFFF"/>
        </w:rPr>
        <w:t> </w:t>
      </w:r>
      <w:r w:rsidRPr="008C2DF6">
        <w:rPr>
          <w:rFonts w:ascii="Lato" w:hAnsi="Lato"/>
          <w:color w:val="000000"/>
          <w:sz w:val="24"/>
          <w:szCs w:val="24"/>
          <w:shd w:val="clear" w:color="auto" w:fill="FFFFFF"/>
        </w:rPr>
        <w:t xml:space="preserve">рамках </w:t>
      </w:r>
      <w:r w:rsidR="00D64A0E">
        <w:rPr>
          <w:rFonts w:ascii="Lato" w:hAnsi="Lato"/>
          <w:color w:val="000000"/>
          <w:sz w:val="24"/>
          <w:szCs w:val="24"/>
          <w:shd w:val="clear" w:color="auto" w:fill="FFFFFF"/>
        </w:rPr>
        <w:t>которой</w:t>
      </w:r>
      <w:r w:rsidRPr="008C2DF6">
        <w:rPr>
          <w:rFonts w:ascii="Lato" w:hAnsi="Lato"/>
          <w:color w:val="000000"/>
          <w:sz w:val="24"/>
          <w:szCs w:val="24"/>
          <w:shd w:val="clear" w:color="auto" w:fill="FFFFFF"/>
        </w:rPr>
        <w:t xml:space="preserve"> </w:t>
      </w:r>
      <w:r w:rsidR="00D64A0E">
        <w:rPr>
          <w:rFonts w:ascii="Lato" w:hAnsi="Lato"/>
          <w:color w:val="000000"/>
          <w:sz w:val="24"/>
          <w:szCs w:val="24"/>
          <w:shd w:val="clear" w:color="auto" w:fill="FFFFFF"/>
        </w:rPr>
        <w:t>кон</w:t>
      </w:r>
      <w:r w:rsidRPr="008C2DF6">
        <w:rPr>
          <w:rFonts w:ascii="Lato" w:hAnsi="Lato"/>
          <w:color w:val="000000"/>
          <w:sz w:val="24"/>
          <w:szCs w:val="24"/>
          <w:shd w:val="clear" w:color="auto" w:fill="FFFFFF"/>
        </w:rPr>
        <w:t>курсной комиссией были отобраны лучшие проекты, соответствующие требованиям Положения о Конкурсе</w:t>
      </w:r>
      <w:r w:rsidR="00D64A0E">
        <w:rPr>
          <w:rFonts w:ascii="Lato" w:hAnsi="Lato"/>
          <w:color w:val="000000"/>
          <w:sz w:val="24"/>
          <w:szCs w:val="24"/>
          <w:shd w:val="clear" w:color="auto" w:fill="FFFFFF"/>
        </w:rPr>
        <w:t xml:space="preserve"> и рекоменд</w:t>
      </w:r>
      <w:r w:rsidR="00766C00">
        <w:rPr>
          <w:rFonts w:ascii="Lato" w:hAnsi="Lato"/>
          <w:color w:val="000000"/>
          <w:sz w:val="24"/>
          <w:szCs w:val="24"/>
          <w:shd w:val="clear" w:color="auto" w:fill="FFFFFF"/>
        </w:rPr>
        <w:t>ованные</w:t>
      </w:r>
      <w:r w:rsidR="00D64A0E">
        <w:rPr>
          <w:rFonts w:ascii="Lato" w:hAnsi="Lato"/>
          <w:color w:val="000000"/>
          <w:sz w:val="24"/>
          <w:szCs w:val="24"/>
          <w:shd w:val="clear" w:color="auto" w:fill="FFFFFF"/>
        </w:rPr>
        <w:t xml:space="preserve"> к утверждению</w:t>
      </w:r>
      <w:r w:rsidR="004255F7">
        <w:rPr>
          <w:rFonts w:ascii="Lato" w:hAnsi="Lato"/>
          <w:color w:val="000000"/>
          <w:sz w:val="24"/>
          <w:szCs w:val="24"/>
          <w:shd w:val="clear" w:color="auto" w:fill="FFFFFF"/>
        </w:rPr>
        <w:t xml:space="preserve"> (Приложение №1)</w:t>
      </w:r>
      <w:r w:rsidRPr="008C2DF6">
        <w:rPr>
          <w:rFonts w:ascii="Lato" w:hAnsi="Lato"/>
          <w:color w:val="000000"/>
          <w:sz w:val="24"/>
          <w:szCs w:val="24"/>
          <w:shd w:val="clear" w:color="auto" w:fill="FFFFFF"/>
        </w:rPr>
        <w:t xml:space="preserve">. </w:t>
      </w:r>
    </w:p>
    <w:p w14:paraId="4E6AD6BA" w14:textId="710B8710" w:rsidR="00143EFE" w:rsidRPr="008C2DF6" w:rsidRDefault="00143EFE" w:rsidP="008C2DF6">
      <w:pPr>
        <w:spacing w:after="0"/>
        <w:ind w:firstLine="709"/>
        <w:jc w:val="both"/>
        <w:rPr>
          <w:rFonts w:ascii="Lato" w:hAnsi="Lato"/>
          <w:color w:val="000000"/>
          <w:sz w:val="24"/>
          <w:szCs w:val="24"/>
          <w:shd w:val="clear" w:color="auto" w:fill="FFFFFF"/>
        </w:rPr>
      </w:pPr>
      <w:r w:rsidRPr="008C2DF6">
        <w:rPr>
          <w:rFonts w:ascii="Lato" w:hAnsi="Lato"/>
          <w:color w:val="000000"/>
          <w:sz w:val="24"/>
          <w:szCs w:val="24"/>
          <w:shd w:val="clear" w:color="auto" w:fill="FFFFFF"/>
        </w:rPr>
        <w:t>На</w:t>
      </w:r>
      <w:r w:rsidR="00461DF0">
        <w:rPr>
          <w:rFonts w:ascii="Lato" w:hAnsi="Lato"/>
          <w:color w:val="000000"/>
          <w:sz w:val="24"/>
          <w:szCs w:val="24"/>
          <w:shd w:val="clear" w:color="auto" w:fill="FFFFFF"/>
        </w:rPr>
        <w:t xml:space="preserve"> </w:t>
      </w:r>
      <w:r w:rsidRPr="008C2DF6">
        <w:rPr>
          <w:rFonts w:ascii="Lato" w:hAnsi="Lato"/>
          <w:color w:val="000000"/>
          <w:sz w:val="24"/>
          <w:szCs w:val="24"/>
          <w:shd w:val="clear" w:color="auto" w:fill="FFFFFF"/>
        </w:rPr>
        <w:t>основании заключения комиссии Конкурса</w:t>
      </w:r>
      <w:r w:rsidR="004255F7">
        <w:rPr>
          <w:rFonts w:ascii="Lato" w:hAnsi="Lato"/>
          <w:color w:val="000000"/>
          <w:sz w:val="24"/>
          <w:szCs w:val="24"/>
          <w:shd w:val="clear" w:color="auto" w:fill="FFFFFF"/>
        </w:rPr>
        <w:t>,</w:t>
      </w:r>
    </w:p>
    <w:p w14:paraId="3FCC5743" w14:textId="77777777" w:rsidR="000364A6" w:rsidRDefault="000364A6" w:rsidP="00C277FA">
      <w:pPr>
        <w:spacing w:after="0" w:line="240" w:lineRule="auto"/>
        <w:jc w:val="both"/>
        <w:rPr>
          <w:rFonts w:ascii="Lato" w:hAnsi="Lato"/>
          <w:color w:val="000000"/>
          <w:sz w:val="24"/>
          <w:szCs w:val="24"/>
          <w:shd w:val="clear" w:color="auto" w:fill="FFFFFF"/>
        </w:rPr>
      </w:pPr>
    </w:p>
    <w:p w14:paraId="1E585597" w14:textId="6B7B238A" w:rsidR="00C277FA" w:rsidRDefault="00C277FA" w:rsidP="00766C00">
      <w:pPr>
        <w:spacing w:after="0" w:line="240" w:lineRule="auto"/>
        <w:jc w:val="center"/>
        <w:rPr>
          <w:rFonts w:ascii="Lato" w:hAnsi="Lato"/>
          <w:b/>
          <w:bCs/>
          <w:color w:val="000000"/>
          <w:sz w:val="24"/>
          <w:szCs w:val="24"/>
          <w:shd w:val="clear" w:color="auto" w:fill="FFFFFF"/>
        </w:rPr>
      </w:pPr>
      <w:r w:rsidRPr="00577EA4">
        <w:rPr>
          <w:rFonts w:ascii="Lato" w:hAnsi="Lato"/>
          <w:b/>
          <w:bCs/>
          <w:color w:val="000000"/>
          <w:sz w:val="24"/>
          <w:szCs w:val="24"/>
          <w:shd w:val="clear" w:color="auto" w:fill="FFFFFF"/>
        </w:rPr>
        <w:t>Президиум Профессионального союза работников здравоохранения</w:t>
      </w:r>
    </w:p>
    <w:p w14:paraId="3DD8454B" w14:textId="77777777" w:rsidR="00C277FA" w:rsidRDefault="00C277FA" w:rsidP="00C277FA">
      <w:pPr>
        <w:spacing w:after="0" w:line="240" w:lineRule="auto"/>
        <w:jc w:val="center"/>
        <w:rPr>
          <w:rFonts w:ascii="Lato" w:hAnsi="Lato"/>
          <w:b/>
          <w:bCs/>
          <w:color w:val="000000"/>
          <w:sz w:val="24"/>
          <w:szCs w:val="24"/>
          <w:shd w:val="clear" w:color="auto" w:fill="FFFFFF"/>
        </w:rPr>
      </w:pPr>
      <w:r w:rsidRPr="00577EA4">
        <w:rPr>
          <w:rFonts w:ascii="Lato" w:hAnsi="Lato"/>
          <w:b/>
          <w:bCs/>
          <w:color w:val="000000"/>
          <w:sz w:val="24"/>
          <w:szCs w:val="24"/>
          <w:shd w:val="clear" w:color="auto" w:fill="FFFFFF"/>
        </w:rPr>
        <w:t>Российской Федерации ПОСТАНОВЛЯЕТ:</w:t>
      </w:r>
    </w:p>
    <w:p w14:paraId="2CE71401" w14:textId="77777777" w:rsidR="00C277FA" w:rsidRPr="00577EA4" w:rsidRDefault="00C277FA" w:rsidP="00C277FA">
      <w:pPr>
        <w:spacing w:after="0" w:line="240" w:lineRule="auto"/>
        <w:jc w:val="center"/>
        <w:rPr>
          <w:rFonts w:ascii="Lato" w:hAnsi="Lato"/>
          <w:b/>
          <w:bCs/>
          <w:color w:val="000000"/>
          <w:sz w:val="24"/>
          <w:szCs w:val="24"/>
          <w:shd w:val="clear" w:color="auto" w:fill="FFFFFF"/>
        </w:rPr>
      </w:pPr>
    </w:p>
    <w:p w14:paraId="617B9FD0" w14:textId="09EC466A" w:rsidR="00461DF0" w:rsidRDefault="00461DF0" w:rsidP="00461DF0">
      <w:pPr>
        <w:pStyle w:val="a5"/>
        <w:numPr>
          <w:ilvl w:val="0"/>
          <w:numId w:val="1"/>
        </w:numPr>
        <w:spacing w:after="0"/>
        <w:ind w:left="0" w:firstLine="0"/>
        <w:jc w:val="both"/>
        <w:rPr>
          <w:rFonts w:ascii="Lato" w:hAnsi="Lato"/>
          <w:color w:val="000000"/>
          <w:sz w:val="24"/>
          <w:szCs w:val="24"/>
          <w:shd w:val="clear" w:color="auto" w:fill="FFFFFF"/>
        </w:rPr>
      </w:pPr>
      <w:r w:rsidRPr="005554FD">
        <w:rPr>
          <w:rFonts w:ascii="Lato" w:hAnsi="Lato"/>
          <w:color w:val="000000"/>
          <w:sz w:val="24"/>
          <w:szCs w:val="24"/>
          <w:shd w:val="clear" w:color="auto" w:fill="FFFFFF"/>
        </w:rPr>
        <w:t>Объявить победителями конкурса «Профсоюзный грант</w:t>
      </w:r>
      <w:r w:rsidR="005F24F6" w:rsidRPr="005554FD">
        <w:rPr>
          <w:rFonts w:ascii="Lato" w:hAnsi="Lato"/>
          <w:color w:val="000000"/>
          <w:sz w:val="24"/>
          <w:szCs w:val="24"/>
          <w:shd w:val="clear" w:color="auto" w:fill="FFFFFF"/>
        </w:rPr>
        <w:t>»</w:t>
      </w:r>
      <w:r w:rsidR="00766C00">
        <w:rPr>
          <w:rFonts w:ascii="Lato" w:hAnsi="Lato"/>
          <w:color w:val="000000"/>
          <w:sz w:val="24"/>
          <w:szCs w:val="24"/>
          <w:shd w:val="clear" w:color="auto" w:fill="FFFFFF"/>
        </w:rPr>
        <w:t xml:space="preserve"> </w:t>
      </w:r>
      <w:r w:rsidRPr="005554FD">
        <w:rPr>
          <w:rFonts w:ascii="Lato" w:hAnsi="Lato"/>
          <w:color w:val="000000"/>
          <w:sz w:val="24"/>
          <w:szCs w:val="24"/>
          <w:shd w:val="clear" w:color="auto" w:fill="FFFFFF"/>
        </w:rPr>
        <w:t xml:space="preserve">следующие организации: </w:t>
      </w:r>
    </w:p>
    <w:p w14:paraId="1CFD3119" w14:textId="77777777" w:rsidR="000364A6" w:rsidRPr="000364A6" w:rsidRDefault="004510E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sz w:val="24"/>
          <w:szCs w:val="24"/>
        </w:rPr>
        <w:t>Дагестанская республиканская организация Профсоюза работников здравоохранения РФ, проект «Система персонифицированного учета членов Профсоюза»;</w:t>
      </w:r>
    </w:p>
    <w:p w14:paraId="6396F2DD" w14:textId="77777777" w:rsidR="000364A6" w:rsidRDefault="004510E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lastRenderedPageBreak/>
        <w:t>Дагестанская республиканская организация Профсоюза работников здравоохранения РФ, проект «Сервис подготовки наградных материалов»;</w:t>
      </w:r>
    </w:p>
    <w:p w14:paraId="12A166C8" w14:textId="77777777" w:rsidR="000364A6" w:rsidRDefault="004510E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Московская областная организация Профсоюза работников здравоохранения РФ, проект «Система «ПРОФКОМ-ОНЛАЙН»;</w:t>
      </w:r>
    </w:p>
    <w:p w14:paraId="28E9BC04" w14:textId="77777777" w:rsidR="000364A6" w:rsidRDefault="004510E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Московская областная организация Профсоюза работников здравоохранения РФ, проект «Онлайн-офис первичной профсоюзной организации»;</w:t>
      </w:r>
    </w:p>
    <w:p w14:paraId="530A6847" w14:textId="64B0D66A" w:rsidR="00B81C2D" w:rsidRDefault="00FA4993" w:rsidP="00B81C2D">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Московская областная организация Профсоюза работников здравоохранения РФ, </w:t>
      </w:r>
      <w:r w:rsidR="00B81C2D" w:rsidRPr="000364A6">
        <w:rPr>
          <w:rFonts w:ascii="Lato" w:hAnsi="Lato"/>
          <w:color w:val="000000"/>
          <w:sz w:val="24"/>
          <w:szCs w:val="24"/>
          <w:shd w:val="clear" w:color="auto" w:fill="FFFFFF"/>
        </w:rPr>
        <w:t>Первичная профсоюзная организация государственного бюджетного учреждения здравоохранения Московской области «Московская областная больница им. проф. Розанова В.Н.», проект «Современный Центр наставничества – новая точка притяжения Профсоюза»;</w:t>
      </w:r>
    </w:p>
    <w:p w14:paraId="493BB3E9" w14:textId="74FBFAC1" w:rsidR="00617D74" w:rsidRPr="000364A6" w:rsidRDefault="00617D74" w:rsidP="00617D74">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Московская областная организация Профсоюза работников здравоохранения РФ, </w:t>
      </w:r>
      <w:r w:rsidRPr="000364A6">
        <w:rPr>
          <w:rFonts w:ascii="Lato" w:hAnsi="Lato" w:cs="Arial"/>
          <w:bCs/>
          <w:sz w:val="24"/>
          <w:szCs w:val="24"/>
        </w:rPr>
        <w:t>Первичная профсоюзная организация государственного бюджетного учреждения здравоохранения Московской области «Московская областная детская клиническая травматолого-ортопедическая больница», проект «Электронный помощник по коллективному договору»</w:t>
      </w:r>
      <w:r>
        <w:rPr>
          <w:rFonts w:ascii="Lato" w:hAnsi="Lato" w:cs="Arial"/>
          <w:bCs/>
          <w:sz w:val="24"/>
          <w:szCs w:val="24"/>
        </w:rPr>
        <w:t>;</w:t>
      </w:r>
    </w:p>
    <w:p w14:paraId="242B5D41" w14:textId="77777777" w:rsidR="00B81C2D" w:rsidRDefault="00B81C2D" w:rsidP="00B81C2D">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Самарская областная организация Профсоюза работников здравоохранения РФ, проект «Трек «Мастерская успеха» в рамках программы «Трансформация. Уровень 2.0»;</w:t>
      </w:r>
    </w:p>
    <w:p w14:paraId="0735B90A" w14:textId="3256D0C9" w:rsidR="003C4293" w:rsidRDefault="00B81C2D"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 xml:space="preserve">Самарская областная организация Профсоюза работников здравоохранения РФ, </w:t>
      </w:r>
      <w:r w:rsidRPr="00DB26FA">
        <w:rPr>
          <w:rFonts w:ascii="Lato" w:hAnsi="Lato"/>
        </w:rPr>
        <w:t>Трек «АвтоТрансформация</w:t>
      </w:r>
      <w:r>
        <w:rPr>
          <w:rFonts w:ascii="Lato" w:hAnsi="Lato"/>
        </w:rPr>
        <w:t>»;</w:t>
      </w:r>
    </w:p>
    <w:p w14:paraId="6DA6F9F5" w14:textId="77777777" w:rsidR="000364A6" w:rsidRDefault="00E81C7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Самарская областная организация Профсоюза работников здравоохранения РФ, проект «Трек «Лидерство. Партнерство. Резерв» в рамках программы «Трансформация. Уровень 2.0»;</w:t>
      </w:r>
    </w:p>
    <w:p w14:paraId="425FA740" w14:textId="77777777" w:rsidR="00B81C2D" w:rsidRDefault="00B81C2D" w:rsidP="00B81C2D">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Самарская областная организация Профсоюза работников здравоохранения РФ, проект «Трек «PROДвижение» в рамках программы «Трансформация. Уровень 2.0»;</w:t>
      </w:r>
    </w:p>
    <w:p w14:paraId="5C4C86EE" w14:textId="4B1D6C7F" w:rsidR="000364A6" w:rsidRPr="000364A6" w:rsidRDefault="004510E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sz w:val="24"/>
          <w:szCs w:val="24"/>
        </w:rPr>
        <w:t xml:space="preserve">Алтайская республиканская организация Профсоюза работников здравоохранения РФ, проект </w:t>
      </w:r>
      <w:r w:rsidR="00617D74">
        <w:rPr>
          <w:rFonts w:ascii="Lato" w:hAnsi="Lato"/>
          <w:sz w:val="24"/>
          <w:szCs w:val="24"/>
        </w:rPr>
        <w:t>Баф-сессия</w:t>
      </w:r>
      <w:r w:rsidRPr="000364A6">
        <w:rPr>
          <w:rFonts w:ascii="Lato" w:hAnsi="Lato"/>
          <w:sz w:val="24"/>
          <w:szCs w:val="24"/>
        </w:rPr>
        <w:t xml:space="preserve"> «Молодежь и профсоюз»;</w:t>
      </w:r>
    </w:p>
    <w:p w14:paraId="1A1B5779" w14:textId="01DB920A" w:rsidR="000364A6" w:rsidRDefault="002B122E"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Кировская областная </w:t>
      </w:r>
      <w:r w:rsidRPr="000364A6">
        <w:rPr>
          <w:rFonts w:ascii="Lato" w:hAnsi="Lato"/>
          <w:sz w:val="24"/>
          <w:szCs w:val="24"/>
        </w:rPr>
        <w:t>организация Профсоюза работников здравоохранения РФ,</w:t>
      </w:r>
      <w:r>
        <w:rPr>
          <w:rFonts w:ascii="Lato" w:hAnsi="Lato"/>
          <w:sz w:val="24"/>
          <w:szCs w:val="24"/>
        </w:rPr>
        <w:t xml:space="preserve"> </w:t>
      </w:r>
      <w:r w:rsidR="004510E3" w:rsidRPr="000364A6">
        <w:rPr>
          <w:rFonts w:ascii="Lato" w:hAnsi="Lato"/>
          <w:color w:val="000000"/>
          <w:sz w:val="24"/>
          <w:szCs w:val="24"/>
          <w:shd w:val="clear" w:color="auto" w:fill="FFFFFF"/>
        </w:rPr>
        <w:t>Первичная профсоюзная организация Кировского областного государственного бюджетного учреждения здравоохранения «Кировская городская больница №2», проект «Светить, но не сгорать!»;</w:t>
      </w:r>
    </w:p>
    <w:p w14:paraId="231B08A2" w14:textId="7C6921F1" w:rsidR="000364A6" w:rsidRDefault="002B122E"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Луганская республиканская </w:t>
      </w:r>
      <w:r w:rsidRPr="000364A6">
        <w:rPr>
          <w:rFonts w:ascii="Lato" w:hAnsi="Lato"/>
          <w:sz w:val="24"/>
          <w:szCs w:val="24"/>
        </w:rPr>
        <w:t>организация Профсоюза работников здравоохранения РФ,</w:t>
      </w:r>
      <w:r>
        <w:rPr>
          <w:rFonts w:ascii="Lato" w:hAnsi="Lato"/>
          <w:sz w:val="24"/>
          <w:szCs w:val="24"/>
        </w:rPr>
        <w:t xml:space="preserve"> </w:t>
      </w:r>
      <w:r w:rsidR="004510E3" w:rsidRPr="000364A6">
        <w:rPr>
          <w:rFonts w:ascii="Lato" w:hAnsi="Lato"/>
          <w:color w:val="000000"/>
          <w:sz w:val="24"/>
          <w:szCs w:val="24"/>
          <w:shd w:val="clear" w:color="auto" w:fill="FFFFFF"/>
        </w:rPr>
        <w:t>Профсоюзная организация «Первичная профсоюзная организация студентов Государственного Учреждения «Луганский Государственный Медицинский Университет имени Святителя Луки», проект «КВН party «ПРОФСОЮЗ - Время перемен»;</w:t>
      </w:r>
    </w:p>
    <w:p w14:paraId="33667D81" w14:textId="19790858" w:rsidR="000364A6" w:rsidRDefault="002B122E"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Новосибирская областная организация </w:t>
      </w:r>
      <w:r w:rsidRPr="000364A6">
        <w:rPr>
          <w:rFonts w:ascii="Lato" w:hAnsi="Lato"/>
          <w:sz w:val="24"/>
          <w:szCs w:val="24"/>
        </w:rPr>
        <w:t>Профсоюза работников здравоохранения РФ,</w:t>
      </w:r>
      <w:r>
        <w:rPr>
          <w:rFonts w:ascii="Lato" w:hAnsi="Lato"/>
          <w:sz w:val="24"/>
          <w:szCs w:val="24"/>
        </w:rPr>
        <w:t xml:space="preserve"> </w:t>
      </w:r>
      <w:r w:rsidR="004510E3" w:rsidRPr="000364A6">
        <w:rPr>
          <w:rFonts w:ascii="Lato" w:hAnsi="Lato"/>
          <w:color w:val="000000"/>
          <w:sz w:val="24"/>
          <w:szCs w:val="24"/>
          <w:shd w:val="clear" w:color="auto" w:fill="FFFFFF"/>
        </w:rPr>
        <w:t>Общественная профсоюзная первичная профсоюзная организация студентов ФГБОУ ВО «Новосибирский государственный медицинский университет» Минздрава России, проект «Специальность: медицина»;</w:t>
      </w:r>
    </w:p>
    <w:p w14:paraId="668B4AEE" w14:textId="5DC941AB" w:rsidR="000364A6" w:rsidRDefault="002B122E"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Псковская областная организация </w:t>
      </w:r>
      <w:r w:rsidR="007F09D0" w:rsidRPr="000364A6">
        <w:rPr>
          <w:rFonts w:ascii="Lato" w:hAnsi="Lato"/>
          <w:sz w:val="24"/>
          <w:szCs w:val="24"/>
        </w:rPr>
        <w:t>Профсоюза работников здравоохранения РФ,</w:t>
      </w:r>
      <w:r w:rsidR="007F09D0">
        <w:rPr>
          <w:rFonts w:ascii="Lato" w:hAnsi="Lato"/>
          <w:sz w:val="24"/>
          <w:szCs w:val="24"/>
        </w:rPr>
        <w:t xml:space="preserve"> </w:t>
      </w:r>
      <w:r w:rsidR="00E81C73" w:rsidRPr="000364A6">
        <w:rPr>
          <w:rFonts w:ascii="Lato" w:hAnsi="Lato"/>
          <w:color w:val="000000"/>
          <w:sz w:val="24"/>
          <w:szCs w:val="24"/>
          <w:shd w:val="clear" w:color="auto" w:fill="FFFFFF"/>
        </w:rPr>
        <w:t xml:space="preserve">Государственное бюджетное учреждение здравоохранения псковской области </w:t>
      </w:r>
      <w:r w:rsidR="00E81C73" w:rsidRPr="000364A6">
        <w:rPr>
          <w:rFonts w:ascii="Lato" w:hAnsi="Lato"/>
          <w:color w:val="000000"/>
          <w:sz w:val="24"/>
          <w:szCs w:val="24"/>
          <w:shd w:val="clear" w:color="auto" w:fill="FFFFFF"/>
        </w:rPr>
        <w:lastRenderedPageBreak/>
        <w:t>«Псковский госпиталь для ветеранов войн», проект «Профессиональное выгорание медицинских работников: практика восстановления с профсоюзом»;</w:t>
      </w:r>
    </w:p>
    <w:p w14:paraId="161B2C14" w14:textId="77777777" w:rsidR="000364A6" w:rsidRDefault="00E81C7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Республиканская организация Башкортостана Профсоюза работников здравоохранения РФ, проект «Форсайт-сессия «Актуальные вопросы и перспективы развития Профсоюза работников здравоохранения в Республике Башкортостан» в рамках форсайт – сессии «Мы вместе. За нами – будущее!»;</w:t>
      </w:r>
    </w:p>
    <w:p w14:paraId="65E61DA2" w14:textId="77777777" w:rsidR="000364A6" w:rsidRDefault="00E81C7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Республиканская организация Башкортостана Профсоюза работников здравоохранения РФ, проект «Конкурс «Как я вижу профсоюз будущего» в рамках форсайт – сессии «Мы вместе. За нами – будущее!»;</w:t>
      </w:r>
    </w:p>
    <w:p w14:paraId="4219306C" w14:textId="77777777" w:rsidR="000364A6" w:rsidRDefault="00E81C7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Республиканская организация Башкортостана Профсоюза работников здравоохранения РФ, проект «Тренинг-сессия «PROFVектор»;</w:t>
      </w:r>
    </w:p>
    <w:p w14:paraId="66FB5B1C" w14:textId="50502DA4" w:rsidR="000364A6" w:rsidRDefault="007F09D0"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 xml:space="preserve">Республиканская организация Башкортостана Профсоюза работников здравоохранения РФ, </w:t>
      </w:r>
      <w:r w:rsidR="00E81C73" w:rsidRPr="000364A6">
        <w:rPr>
          <w:rFonts w:ascii="Lato" w:hAnsi="Lato"/>
          <w:color w:val="000000"/>
          <w:sz w:val="24"/>
          <w:szCs w:val="24"/>
          <w:shd w:val="clear" w:color="auto" w:fill="FFFFFF"/>
        </w:rPr>
        <w:t>Первичная профсоюзная организация обучающихся БГМУ республиканской организации Башкортостана профсоюза работников здравоохранения РФ, проект «Всероссийский Профсоюзный образовательный туристический кластер среди медицинских и фармацевтических вузов РФ»;</w:t>
      </w:r>
    </w:p>
    <w:p w14:paraId="2FB28873" w14:textId="2D701339" w:rsidR="000364A6" w:rsidRDefault="007F09D0"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 xml:space="preserve">Республиканская организация Башкортостана Профсоюза работников здравоохранения РФ, </w:t>
      </w:r>
      <w:r w:rsidR="00E81C73" w:rsidRPr="000364A6">
        <w:rPr>
          <w:rFonts w:ascii="Lato" w:hAnsi="Lato"/>
          <w:color w:val="000000"/>
          <w:sz w:val="24"/>
          <w:szCs w:val="24"/>
          <w:shd w:val="clear" w:color="auto" w:fill="FFFFFF"/>
        </w:rPr>
        <w:t>Первичная профсоюзная организация обучающихся БГМУ республиканской организации Башкортостана профсоюза работников здравоохранения РФ, проект «Клуб настольных профсоюзных игр «ПроИгра»;</w:t>
      </w:r>
    </w:p>
    <w:p w14:paraId="394B9274" w14:textId="0A6C645E" w:rsidR="000364A6" w:rsidRDefault="00E97B14"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Региональная общественная организация </w:t>
      </w:r>
      <w:r w:rsidR="00CE20F4">
        <w:rPr>
          <w:rFonts w:ascii="Lato" w:hAnsi="Lato"/>
          <w:color w:val="000000"/>
          <w:sz w:val="24"/>
          <w:szCs w:val="24"/>
          <w:shd w:val="clear" w:color="auto" w:fill="FFFFFF"/>
        </w:rPr>
        <w:t>«Профессиональный союз работников здравоохранения города Москвы»</w:t>
      </w:r>
      <w:r w:rsidR="00BF0120">
        <w:rPr>
          <w:rFonts w:ascii="Lato" w:hAnsi="Lato"/>
          <w:color w:val="000000"/>
          <w:sz w:val="24"/>
          <w:szCs w:val="24"/>
          <w:shd w:val="clear" w:color="auto" w:fill="FFFFFF"/>
        </w:rPr>
        <w:t xml:space="preserve">, </w:t>
      </w:r>
      <w:r w:rsidR="00E81C73" w:rsidRPr="000364A6">
        <w:rPr>
          <w:rFonts w:ascii="Lato" w:hAnsi="Lato"/>
          <w:color w:val="000000"/>
          <w:sz w:val="24"/>
          <w:szCs w:val="24"/>
          <w:shd w:val="clear" w:color="auto" w:fill="FFFFFF"/>
        </w:rPr>
        <w:t>Первичная профсоюзная организация студентов ФГБОУ ВО «Российский национальный исследовательский медицинский университет имени Н.И. Пирогова» Минздрава России, проект «МедПрофПрав: Правовой форум для студенческих профсоюзных организаций ВУЗов медицинского профиля»;</w:t>
      </w:r>
    </w:p>
    <w:p w14:paraId="750EF587" w14:textId="01C90D6B" w:rsidR="00BF0120" w:rsidRDefault="00BF0120" w:rsidP="00BF0120">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Региональная общественная организация «Профессиональный союз работников здравоохранения города Москвы», </w:t>
      </w:r>
      <w:r w:rsidRPr="000364A6">
        <w:rPr>
          <w:rFonts w:ascii="Lato" w:hAnsi="Lato"/>
          <w:color w:val="000000"/>
          <w:sz w:val="24"/>
          <w:szCs w:val="24"/>
          <w:shd w:val="clear" w:color="auto" w:fill="FFFFFF"/>
        </w:rPr>
        <w:t>Московский государственный медицинский университет имени И.М. Сеченова» Минздрава России, проект «Активисты в сетях»;</w:t>
      </w:r>
    </w:p>
    <w:p w14:paraId="775B35B3" w14:textId="1F643CFB" w:rsidR="000364A6" w:rsidRDefault="00BF0120"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Саратовская областная </w:t>
      </w:r>
      <w:r w:rsidRPr="000364A6">
        <w:rPr>
          <w:rFonts w:ascii="Lato" w:hAnsi="Lato"/>
          <w:color w:val="000000"/>
          <w:sz w:val="24"/>
          <w:szCs w:val="24"/>
          <w:shd w:val="clear" w:color="auto" w:fill="FFFFFF"/>
        </w:rPr>
        <w:t xml:space="preserve">организация Профсоюза работников здравоохранения РФ, </w:t>
      </w:r>
      <w:r w:rsidR="00E81C73" w:rsidRPr="000364A6">
        <w:rPr>
          <w:rFonts w:ascii="Lato" w:hAnsi="Lato"/>
          <w:color w:val="000000"/>
          <w:sz w:val="24"/>
          <w:szCs w:val="24"/>
          <w:shd w:val="clear" w:color="auto" w:fill="FFFFFF"/>
        </w:rPr>
        <w:t>Первичная профсоюзная организация студентов ФГБОУ ВО «Саратовский государственный медицинский университет им. В.И. Разумовского» Минздрава России, проект «Интерактивная игра «Профполия»;</w:t>
      </w:r>
    </w:p>
    <w:p w14:paraId="48301E2B" w14:textId="300F5444" w:rsidR="000364A6" w:rsidRDefault="00BF0120" w:rsidP="000364A6">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Северо-Осетинская республиканская </w:t>
      </w:r>
      <w:r w:rsidRPr="000364A6">
        <w:rPr>
          <w:rFonts w:ascii="Lato" w:hAnsi="Lato"/>
          <w:color w:val="000000"/>
          <w:sz w:val="24"/>
          <w:szCs w:val="24"/>
          <w:shd w:val="clear" w:color="auto" w:fill="FFFFFF"/>
        </w:rPr>
        <w:t xml:space="preserve">организация Профсоюза работников здравоохранения РФ, </w:t>
      </w:r>
      <w:r w:rsidR="00E81C73" w:rsidRPr="000364A6">
        <w:rPr>
          <w:rFonts w:ascii="Lato" w:hAnsi="Lato"/>
          <w:color w:val="000000"/>
          <w:sz w:val="24"/>
          <w:szCs w:val="24"/>
          <w:shd w:val="clear" w:color="auto" w:fill="FFFFFF"/>
        </w:rPr>
        <w:t>Первичная профсоюзная организация обучающихся ФГБОУ ВО «Северо-Осетинская государственная медицинская академия» Минздрава России, проект «Обучение оказанию первой доврачебной помощи»</w:t>
      </w:r>
      <w:r w:rsidR="000364A6">
        <w:rPr>
          <w:rFonts w:ascii="Lato" w:hAnsi="Lato"/>
          <w:color w:val="000000"/>
          <w:sz w:val="24"/>
          <w:szCs w:val="24"/>
          <w:shd w:val="clear" w:color="auto" w:fill="FFFFFF"/>
        </w:rPr>
        <w:t>;</w:t>
      </w:r>
    </w:p>
    <w:p w14:paraId="35927533" w14:textId="5CD84DBE" w:rsidR="00BF0120" w:rsidRDefault="00BF0120" w:rsidP="00BF0120">
      <w:pPr>
        <w:pStyle w:val="a5"/>
        <w:numPr>
          <w:ilvl w:val="1"/>
          <w:numId w:val="1"/>
        </w:numPr>
        <w:spacing w:after="0"/>
        <w:ind w:left="0" w:firstLine="0"/>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Северо-Осетинская республиканская </w:t>
      </w:r>
      <w:r w:rsidRPr="000364A6">
        <w:rPr>
          <w:rFonts w:ascii="Lato" w:hAnsi="Lato"/>
          <w:color w:val="000000"/>
          <w:sz w:val="24"/>
          <w:szCs w:val="24"/>
          <w:shd w:val="clear" w:color="auto" w:fill="FFFFFF"/>
        </w:rPr>
        <w:t>организация Профсоюза работников здравоохранения РФ, Первичная профсоюзная организация государственного бюджетного учреждения здравоохранения республики Северная-Осетия «Детская поликлиника №1», проект «Медицина-профи»;</w:t>
      </w:r>
    </w:p>
    <w:p w14:paraId="58C84360" w14:textId="77777777" w:rsidR="00BF0120" w:rsidRDefault="00BF0120" w:rsidP="00BF0120">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lastRenderedPageBreak/>
        <w:t>Тверская областная организация Профсоюза работников здравоохранения РФ, проект «Электронная первичная профсоюзная организация, система управления первичной профсоюзной организацией»</w:t>
      </w:r>
      <w:r>
        <w:rPr>
          <w:rFonts w:ascii="Lato" w:hAnsi="Lato"/>
          <w:color w:val="000000"/>
          <w:sz w:val="24"/>
          <w:szCs w:val="24"/>
          <w:shd w:val="clear" w:color="auto" w:fill="FFFFFF"/>
        </w:rPr>
        <w:t>;</w:t>
      </w:r>
    </w:p>
    <w:p w14:paraId="742E11BF" w14:textId="24E8CC3A" w:rsidR="00E81C73" w:rsidRPr="000364A6" w:rsidRDefault="00E81C73" w:rsidP="000364A6">
      <w:pPr>
        <w:pStyle w:val="a5"/>
        <w:numPr>
          <w:ilvl w:val="1"/>
          <w:numId w:val="1"/>
        </w:numPr>
        <w:spacing w:after="0"/>
        <w:ind w:left="0" w:firstLine="0"/>
        <w:jc w:val="both"/>
        <w:rPr>
          <w:rFonts w:ascii="Lato" w:hAnsi="Lato"/>
          <w:color w:val="000000"/>
          <w:sz w:val="24"/>
          <w:szCs w:val="24"/>
          <w:shd w:val="clear" w:color="auto" w:fill="FFFFFF"/>
        </w:rPr>
      </w:pPr>
      <w:r w:rsidRPr="000364A6">
        <w:rPr>
          <w:rFonts w:ascii="Lato" w:hAnsi="Lato"/>
          <w:color w:val="000000"/>
          <w:sz w:val="24"/>
          <w:szCs w:val="24"/>
          <w:shd w:val="clear" w:color="auto" w:fill="FFFFFF"/>
        </w:rPr>
        <w:t>Тверская областная организация Профсоюза работников здравоохранения РФ, проект «Система информирования и агитации».</w:t>
      </w:r>
    </w:p>
    <w:p w14:paraId="60AF88F2" w14:textId="77777777" w:rsidR="00C277FA" w:rsidRPr="00F848A6" w:rsidRDefault="00C277FA" w:rsidP="00C277FA">
      <w:pPr>
        <w:pStyle w:val="a5"/>
        <w:spacing w:after="0" w:line="240" w:lineRule="auto"/>
        <w:ind w:left="0"/>
        <w:jc w:val="both"/>
        <w:rPr>
          <w:rFonts w:ascii="Lato" w:hAnsi="Lato"/>
          <w:color w:val="000000"/>
          <w:sz w:val="24"/>
          <w:szCs w:val="24"/>
          <w:shd w:val="clear" w:color="auto" w:fill="FFFFFF"/>
        </w:rPr>
      </w:pPr>
    </w:p>
    <w:p w14:paraId="59919FA1" w14:textId="77777777"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t>Управлению по связям с общественностью, работе с молодёжью и международному сотрудничеству (Жанкевич О.В.) организовать:</w:t>
      </w:r>
    </w:p>
    <w:p w14:paraId="42A5D17C" w14:textId="15FF58D7" w:rsidR="00461DF0" w:rsidRPr="00E81C73" w:rsidRDefault="00461DF0" w:rsidP="00E81C73">
      <w:pPr>
        <w:numPr>
          <w:ilvl w:val="1"/>
          <w:numId w:val="1"/>
        </w:numPr>
        <w:shd w:val="clear" w:color="auto" w:fill="FFFFFF" w:themeFill="background1"/>
        <w:spacing w:after="0"/>
        <w:ind w:left="0" w:firstLine="0"/>
        <w:jc w:val="both"/>
        <w:rPr>
          <w:rFonts w:ascii="Lato" w:hAnsi="Lato" w:cs="Arial"/>
          <w:sz w:val="24"/>
          <w:szCs w:val="24"/>
        </w:rPr>
      </w:pPr>
      <w:r w:rsidRPr="00461DF0">
        <w:rPr>
          <w:rFonts w:ascii="Lato" w:hAnsi="Lato" w:cs="Arial"/>
          <w:sz w:val="24"/>
          <w:szCs w:val="24"/>
        </w:rPr>
        <w:t>информирование организаций –</w:t>
      </w:r>
      <w:r w:rsidR="000364A6">
        <w:rPr>
          <w:rFonts w:ascii="Lato" w:hAnsi="Lato" w:cs="Arial"/>
          <w:sz w:val="24"/>
          <w:szCs w:val="24"/>
        </w:rPr>
        <w:t xml:space="preserve"> </w:t>
      </w:r>
      <w:r w:rsidRPr="00461DF0">
        <w:rPr>
          <w:rFonts w:ascii="Lato" w:hAnsi="Lato" w:cs="Arial"/>
          <w:sz w:val="24"/>
          <w:szCs w:val="24"/>
        </w:rPr>
        <w:t xml:space="preserve">соискателей </w:t>
      </w:r>
      <w:r w:rsidR="000364A6">
        <w:rPr>
          <w:rFonts w:ascii="Lato" w:hAnsi="Lato" w:cs="Arial"/>
          <w:sz w:val="24"/>
          <w:szCs w:val="24"/>
        </w:rPr>
        <w:t xml:space="preserve">профсоюзного </w:t>
      </w:r>
      <w:r w:rsidR="000364A6" w:rsidRPr="00461DF0">
        <w:rPr>
          <w:rFonts w:ascii="Lato" w:hAnsi="Lato" w:cs="Arial"/>
          <w:sz w:val="24"/>
          <w:szCs w:val="24"/>
        </w:rPr>
        <w:t>грант</w:t>
      </w:r>
      <w:r w:rsidR="000364A6">
        <w:rPr>
          <w:rFonts w:ascii="Lato" w:hAnsi="Lato" w:cs="Arial"/>
          <w:sz w:val="24"/>
          <w:szCs w:val="24"/>
        </w:rPr>
        <w:t>а</w:t>
      </w:r>
      <w:r w:rsidRPr="00461DF0">
        <w:rPr>
          <w:rFonts w:ascii="Lato" w:hAnsi="Lato" w:cs="Arial"/>
          <w:sz w:val="24"/>
          <w:szCs w:val="24"/>
        </w:rPr>
        <w:t xml:space="preserve"> </w:t>
      </w:r>
      <w:r w:rsidR="000364A6">
        <w:rPr>
          <w:rFonts w:ascii="Lato" w:hAnsi="Lato" w:cs="Arial"/>
          <w:sz w:val="24"/>
          <w:szCs w:val="24"/>
        </w:rPr>
        <w:t xml:space="preserve">о </w:t>
      </w:r>
      <w:r w:rsidRPr="00461DF0">
        <w:rPr>
          <w:rFonts w:ascii="Lato" w:hAnsi="Lato" w:cs="Arial"/>
          <w:sz w:val="24"/>
          <w:szCs w:val="24"/>
        </w:rPr>
        <w:t xml:space="preserve">результатах конкурса в срок до </w:t>
      </w:r>
      <w:r w:rsidR="00E81C73" w:rsidRPr="00E81C73">
        <w:rPr>
          <w:rFonts w:ascii="Lato" w:hAnsi="Lato" w:cs="Arial"/>
          <w:sz w:val="24"/>
          <w:szCs w:val="24"/>
        </w:rPr>
        <w:t>11</w:t>
      </w:r>
      <w:r w:rsidRPr="00E81C73">
        <w:rPr>
          <w:rFonts w:ascii="Lato" w:hAnsi="Lato" w:cs="Arial"/>
          <w:sz w:val="24"/>
          <w:szCs w:val="24"/>
        </w:rPr>
        <w:t xml:space="preserve"> декабря 202</w:t>
      </w:r>
      <w:r w:rsidR="005554FD" w:rsidRPr="00E81C73">
        <w:rPr>
          <w:rFonts w:ascii="Lato" w:hAnsi="Lato" w:cs="Arial"/>
          <w:sz w:val="24"/>
          <w:szCs w:val="24"/>
        </w:rPr>
        <w:t>3</w:t>
      </w:r>
      <w:r w:rsidRPr="00E81C73">
        <w:rPr>
          <w:rFonts w:ascii="Lato" w:hAnsi="Lato" w:cs="Arial"/>
          <w:sz w:val="24"/>
          <w:szCs w:val="24"/>
        </w:rPr>
        <w:t xml:space="preserve"> года;</w:t>
      </w:r>
    </w:p>
    <w:p w14:paraId="6E624E65"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подготовку информации о победителях Конкурса для размещения ее в СМИ Профсоюза;</w:t>
      </w:r>
    </w:p>
    <w:p w14:paraId="4C667C6A"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контроль хода реализации победивших грантовых проектов грантополучателями;</w:t>
      </w:r>
    </w:p>
    <w:p w14:paraId="12BFD4F0" w14:textId="183712F5"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подготовку материалов на Президиум Профсоюза с информацией по итогам реализации грантовых проектов до конца 202</w:t>
      </w:r>
      <w:r w:rsidR="003463F9">
        <w:rPr>
          <w:rFonts w:ascii="Lato" w:hAnsi="Lato" w:cs="Arial"/>
          <w:sz w:val="24"/>
          <w:szCs w:val="24"/>
        </w:rPr>
        <w:t>4</w:t>
      </w:r>
      <w:r w:rsidRPr="00461DF0">
        <w:rPr>
          <w:rFonts w:ascii="Lato" w:hAnsi="Lato" w:cs="Arial"/>
          <w:sz w:val="24"/>
          <w:szCs w:val="24"/>
        </w:rPr>
        <w:t xml:space="preserve"> года. </w:t>
      </w:r>
    </w:p>
    <w:p w14:paraId="3F35B289" w14:textId="77777777" w:rsidR="00C277FA" w:rsidRDefault="00C277FA" w:rsidP="00C277FA">
      <w:pPr>
        <w:spacing w:after="0" w:line="240" w:lineRule="auto"/>
        <w:jc w:val="both"/>
        <w:rPr>
          <w:rFonts w:ascii="Lato" w:hAnsi="Lato"/>
          <w:color w:val="000000"/>
          <w:sz w:val="24"/>
          <w:szCs w:val="24"/>
          <w:shd w:val="clear" w:color="auto" w:fill="FFFFFF"/>
        </w:rPr>
      </w:pPr>
    </w:p>
    <w:p w14:paraId="0E772C3E" w14:textId="77777777"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t>Руководителям организаций Профсоюза, ставших победителями Конкурса, организовать:</w:t>
      </w:r>
    </w:p>
    <w:p w14:paraId="0CE8F701" w14:textId="7E4C9209"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работу по реализации грантовых проектов со своевременным и качественным освоением грантовых средств;</w:t>
      </w:r>
    </w:p>
    <w:p w14:paraId="6058A8D8"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освещение хода и итогов реализации грантовых проектов в собственных и региональных СМИ, а также своевременное предоставление данной информации в Профсоюз для ее освещения в СМИ Профсоюза;</w:t>
      </w:r>
    </w:p>
    <w:p w14:paraId="44524B3F" w14:textId="7D435C28"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подготовку и предоставление отчётов в Профсоюз о реализации грантовых проектов грантополучателями в соответствии со сроками, указанными в Положении о конкурсе</w:t>
      </w:r>
      <w:r w:rsidR="003463F9">
        <w:rPr>
          <w:rFonts w:ascii="Lato" w:hAnsi="Lato" w:cs="Arial"/>
          <w:sz w:val="24"/>
          <w:szCs w:val="24"/>
        </w:rPr>
        <w:t xml:space="preserve"> «Профсоюзный грант»</w:t>
      </w:r>
      <w:r w:rsidRPr="00461DF0">
        <w:rPr>
          <w:rFonts w:ascii="Lato" w:hAnsi="Lato" w:cs="Arial"/>
          <w:sz w:val="24"/>
          <w:szCs w:val="24"/>
        </w:rPr>
        <w:t>.</w:t>
      </w:r>
    </w:p>
    <w:p w14:paraId="7ED58A7C" w14:textId="77777777" w:rsidR="00C277FA" w:rsidRPr="00F848A6" w:rsidRDefault="00C277FA" w:rsidP="00C277FA">
      <w:pPr>
        <w:spacing w:after="0" w:line="240" w:lineRule="auto"/>
        <w:jc w:val="both"/>
        <w:rPr>
          <w:rFonts w:ascii="Lato" w:hAnsi="Lato"/>
          <w:color w:val="000000"/>
          <w:sz w:val="24"/>
          <w:szCs w:val="24"/>
          <w:shd w:val="clear" w:color="auto" w:fill="FFFFFF"/>
        </w:rPr>
      </w:pPr>
    </w:p>
    <w:p w14:paraId="1BCD7B9F" w14:textId="77777777"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t>Членам ПДМК ЦК Профсоюза и Уполномоченным по работе с молодёжью Профсоюза в Федеральных округах:</w:t>
      </w:r>
    </w:p>
    <w:p w14:paraId="350C3E1B"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 xml:space="preserve">ежеквартально в своих регионах и Федеральных округах проводить контроль реализации грантовых проектов; </w:t>
      </w:r>
    </w:p>
    <w:p w14:paraId="31B76641"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информировать ЦК Профсоюза о ходе реализации и промежуточных итогах грантовых проектов;</w:t>
      </w:r>
    </w:p>
    <w:p w14:paraId="63DA9A49" w14:textId="77777777"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оказывать консультационно-организационную и информационную поддержку грантополучателям при необходимости, в том числе при подготовке итоговых отчетов по результатам реализации грантов;</w:t>
      </w:r>
    </w:p>
    <w:p w14:paraId="545DD815" w14:textId="786224C5" w:rsidR="00461DF0" w:rsidRPr="00461DF0" w:rsidRDefault="00461DF0" w:rsidP="00461DF0">
      <w:pPr>
        <w:numPr>
          <w:ilvl w:val="1"/>
          <w:numId w:val="1"/>
        </w:numPr>
        <w:spacing w:after="0"/>
        <w:ind w:left="0" w:firstLine="0"/>
        <w:jc w:val="both"/>
        <w:rPr>
          <w:rFonts w:ascii="Lato" w:hAnsi="Lato" w:cs="Arial"/>
          <w:sz w:val="24"/>
          <w:szCs w:val="24"/>
        </w:rPr>
      </w:pPr>
      <w:r w:rsidRPr="00461DF0">
        <w:rPr>
          <w:rFonts w:ascii="Lato" w:hAnsi="Lato" w:cs="Arial"/>
          <w:sz w:val="24"/>
          <w:szCs w:val="24"/>
        </w:rPr>
        <w:t>организовать контроль и способствовать соблюдению сроков предоставления отчетов по реализации грантовых проектов в 202</w:t>
      </w:r>
      <w:r w:rsidR="003463F9">
        <w:rPr>
          <w:rFonts w:ascii="Lato" w:hAnsi="Lato" w:cs="Arial"/>
          <w:sz w:val="24"/>
          <w:szCs w:val="24"/>
        </w:rPr>
        <w:t>4</w:t>
      </w:r>
      <w:r w:rsidRPr="00461DF0">
        <w:rPr>
          <w:rFonts w:ascii="Lato" w:hAnsi="Lato" w:cs="Arial"/>
          <w:sz w:val="24"/>
          <w:szCs w:val="24"/>
        </w:rPr>
        <w:t xml:space="preserve"> году.</w:t>
      </w:r>
    </w:p>
    <w:p w14:paraId="2F37773F" w14:textId="77777777" w:rsidR="00461DF0" w:rsidRPr="00461DF0" w:rsidRDefault="00461DF0" w:rsidP="00461DF0">
      <w:pPr>
        <w:spacing w:after="0"/>
        <w:jc w:val="both"/>
        <w:rPr>
          <w:rFonts w:ascii="Lato" w:hAnsi="Lato"/>
          <w:color w:val="000000"/>
          <w:sz w:val="24"/>
          <w:szCs w:val="24"/>
          <w:shd w:val="clear" w:color="auto" w:fill="FFFFFF"/>
        </w:rPr>
      </w:pPr>
    </w:p>
    <w:p w14:paraId="7DE668A6" w14:textId="470D42FE"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t xml:space="preserve">Финансовому отделу Профсоюза (Рудакова Т.В.) перечислить средства в организации-грантополучатели в соответствии с приложением № 1, отнести произведенные затраты </w:t>
      </w:r>
      <w:r w:rsidRPr="00C260DE">
        <w:rPr>
          <w:rFonts w:ascii="Lato" w:hAnsi="Lato" w:cs="Arial"/>
          <w:sz w:val="24"/>
          <w:szCs w:val="24"/>
        </w:rPr>
        <w:t>на статью профбюджета «Профсоюзный грант».</w:t>
      </w:r>
    </w:p>
    <w:p w14:paraId="0B49B46D" w14:textId="77777777" w:rsidR="00461DF0" w:rsidRPr="00461DF0" w:rsidRDefault="00461DF0" w:rsidP="00461DF0">
      <w:pPr>
        <w:spacing w:after="0"/>
        <w:jc w:val="both"/>
        <w:rPr>
          <w:rFonts w:ascii="Lato" w:hAnsi="Lato"/>
          <w:color w:val="000000"/>
          <w:sz w:val="24"/>
          <w:szCs w:val="24"/>
          <w:shd w:val="clear" w:color="auto" w:fill="FFFFFF"/>
        </w:rPr>
      </w:pPr>
    </w:p>
    <w:p w14:paraId="259B607D" w14:textId="044EEB9C"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lastRenderedPageBreak/>
        <w:t xml:space="preserve">Начальнику отдела делопроизводства и контроля Организационно-аналитического Управления Профсоюза (Лазарева Ю.С.) направить данное постановление в региональные, межрегиональные организации Профсоюза, первичные организации медицинских высших и средних учебных заведений, </w:t>
      </w:r>
      <w:r w:rsidR="003463F9">
        <w:rPr>
          <w:rFonts w:ascii="Lato" w:hAnsi="Lato" w:cs="Arial"/>
          <w:sz w:val="24"/>
          <w:szCs w:val="24"/>
        </w:rPr>
        <w:t>первичные профсоюзные организации</w:t>
      </w:r>
      <w:r w:rsidR="00BB3B2E">
        <w:rPr>
          <w:rFonts w:ascii="Lato" w:hAnsi="Lato" w:cs="Arial"/>
          <w:sz w:val="24"/>
          <w:szCs w:val="24"/>
        </w:rPr>
        <w:t>,</w:t>
      </w:r>
      <w:r w:rsidR="003463F9">
        <w:rPr>
          <w:rFonts w:ascii="Lato" w:hAnsi="Lato" w:cs="Arial"/>
          <w:sz w:val="24"/>
          <w:szCs w:val="24"/>
        </w:rPr>
        <w:t xml:space="preserve"> </w:t>
      </w:r>
      <w:r w:rsidRPr="00461DF0">
        <w:rPr>
          <w:rFonts w:ascii="Lato" w:hAnsi="Lato" w:cs="Arial"/>
          <w:sz w:val="24"/>
          <w:szCs w:val="24"/>
        </w:rPr>
        <w:t xml:space="preserve">ставшие победителями конкурса «Профсоюзный грант», в соответствии с п.1. настоящего Постановления. </w:t>
      </w:r>
    </w:p>
    <w:p w14:paraId="54D1594D" w14:textId="77777777" w:rsidR="00461DF0" w:rsidRPr="00461DF0" w:rsidRDefault="00461DF0" w:rsidP="00461DF0">
      <w:pPr>
        <w:spacing w:after="0"/>
        <w:jc w:val="both"/>
        <w:rPr>
          <w:rFonts w:ascii="Lato" w:hAnsi="Lato"/>
          <w:color w:val="000000"/>
          <w:sz w:val="24"/>
          <w:szCs w:val="24"/>
          <w:shd w:val="clear" w:color="auto" w:fill="FFFFFF"/>
        </w:rPr>
      </w:pPr>
    </w:p>
    <w:p w14:paraId="7E5BBA28" w14:textId="77777777" w:rsidR="00461DF0" w:rsidRPr="00461DF0" w:rsidRDefault="00461DF0" w:rsidP="00461DF0">
      <w:pPr>
        <w:numPr>
          <w:ilvl w:val="0"/>
          <w:numId w:val="1"/>
        </w:numPr>
        <w:tabs>
          <w:tab w:val="clear" w:pos="786"/>
        </w:tabs>
        <w:spacing w:after="0"/>
        <w:ind w:left="0" w:firstLine="0"/>
        <w:jc w:val="both"/>
        <w:rPr>
          <w:rFonts w:ascii="Lato" w:hAnsi="Lato" w:cs="Arial"/>
          <w:sz w:val="24"/>
          <w:szCs w:val="24"/>
        </w:rPr>
      </w:pPr>
      <w:r w:rsidRPr="00461DF0">
        <w:rPr>
          <w:rFonts w:ascii="Lato" w:hAnsi="Lato" w:cs="Arial"/>
          <w:sz w:val="24"/>
          <w:szCs w:val="24"/>
        </w:rPr>
        <w:t>Контроль за выполнением настоящего Постановления возложить на заместителя председателя Профсоюза Беспяткина В.О.</w:t>
      </w:r>
    </w:p>
    <w:p w14:paraId="5D6C5723" w14:textId="77777777" w:rsidR="00C277FA" w:rsidRDefault="00C277FA" w:rsidP="00461DF0">
      <w:pPr>
        <w:spacing w:after="0"/>
        <w:jc w:val="both"/>
        <w:rPr>
          <w:rFonts w:ascii="Lato" w:hAnsi="Lato"/>
          <w:color w:val="000000"/>
          <w:sz w:val="24"/>
          <w:szCs w:val="24"/>
          <w:shd w:val="clear" w:color="auto" w:fill="FFFFFF"/>
        </w:rPr>
      </w:pPr>
    </w:p>
    <w:p w14:paraId="2057D187" w14:textId="77777777" w:rsidR="00C277FA" w:rsidRPr="00D74573" w:rsidRDefault="00C277FA" w:rsidP="00C277FA">
      <w:pPr>
        <w:spacing w:after="0" w:line="240" w:lineRule="auto"/>
        <w:rPr>
          <w:rFonts w:ascii="Lato" w:hAnsi="Lato"/>
          <w:color w:val="000000"/>
          <w:sz w:val="24"/>
          <w:szCs w:val="24"/>
          <w:shd w:val="clear" w:color="auto" w:fill="FFFFFF"/>
        </w:rPr>
      </w:pPr>
    </w:p>
    <w:p w14:paraId="640DEC87" w14:textId="77777777" w:rsidR="00C277FA" w:rsidRPr="00FC5101" w:rsidRDefault="00C277FA" w:rsidP="00C277FA">
      <w:pPr>
        <w:spacing w:before="100" w:beforeAutospacing="1" w:after="100" w:afterAutospacing="1" w:line="240" w:lineRule="auto"/>
        <w:jc w:val="both"/>
        <w:rPr>
          <w:rFonts w:ascii="Lato" w:eastAsia="Times New Roman" w:hAnsi="Lato" w:cs="Arial"/>
          <w:b/>
          <w:bCs/>
          <w:sz w:val="24"/>
          <w:szCs w:val="24"/>
          <w:lang w:eastAsia="ru-RU"/>
        </w:rPr>
      </w:pPr>
      <w:r w:rsidRPr="00FC5101">
        <w:rPr>
          <w:rFonts w:ascii="Lato" w:eastAsia="Times New Roman" w:hAnsi="Lato" w:cs="Arial"/>
          <w:b/>
          <w:bCs/>
          <w:sz w:val="24"/>
          <w:szCs w:val="24"/>
          <w:lang w:eastAsia="ru-RU"/>
        </w:rPr>
        <w:t>Председатель Профсоюза</w:t>
      </w:r>
      <w:r w:rsidRPr="00FC5101">
        <w:rPr>
          <w:rFonts w:ascii="Lato" w:eastAsia="Times New Roman" w:hAnsi="Lato" w:cs="Arial"/>
          <w:b/>
          <w:bCs/>
          <w:sz w:val="24"/>
          <w:szCs w:val="24"/>
          <w:lang w:eastAsia="ru-RU"/>
        </w:rPr>
        <w:tab/>
      </w:r>
      <w:r w:rsidRPr="00FC5101">
        <w:rPr>
          <w:rFonts w:ascii="Lato" w:eastAsia="Times New Roman" w:hAnsi="Lato" w:cs="Arial"/>
          <w:b/>
          <w:bCs/>
          <w:sz w:val="24"/>
          <w:szCs w:val="24"/>
          <w:lang w:eastAsia="ru-RU"/>
        </w:rPr>
        <w:tab/>
      </w:r>
      <w:r w:rsidRPr="00FC5101">
        <w:rPr>
          <w:rFonts w:ascii="Lato" w:eastAsia="Times New Roman" w:hAnsi="Lato" w:cs="Arial"/>
          <w:b/>
          <w:bCs/>
          <w:sz w:val="24"/>
          <w:szCs w:val="24"/>
          <w:lang w:eastAsia="ru-RU"/>
        </w:rPr>
        <w:tab/>
      </w:r>
      <w:r w:rsidRPr="00FC5101">
        <w:rPr>
          <w:rFonts w:ascii="Lato" w:eastAsia="Times New Roman" w:hAnsi="Lato" w:cs="Arial"/>
          <w:b/>
          <w:bCs/>
          <w:sz w:val="24"/>
          <w:szCs w:val="24"/>
          <w:lang w:eastAsia="ru-RU"/>
        </w:rPr>
        <w:tab/>
      </w:r>
      <w:r w:rsidRPr="00FC5101">
        <w:rPr>
          <w:rFonts w:ascii="Lato" w:eastAsia="Times New Roman" w:hAnsi="Lato" w:cs="Arial"/>
          <w:b/>
          <w:bCs/>
          <w:sz w:val="24"/>
          <w:szCs w:val="24"/>
          <w:lang w:eastAsia="ru-RU"/>
        </w:rPr>
        <w:tab/>
      </w:r>
      <w:r w:rsidRPr="00FC5101">
        <w:rPr>
          <w:rFonts w:ascii="Lato" w:eastAsia="Times New Roman" w:hAnsi="Lato" w:cs="Arial"/>
          <w:b/>
          <w:bCs/>
          <w:sz w:val="24"/>
          <w:szCs w:val="24"/>
          <w:lang w:eastAsia="ru-RU"/>
        </w:rPr>
        <w:tab/>
      </w:r>
      <w:r>
        <w:rPr>
          <w:rFonts w:ascii="Lato" w:eastAsia="Times New Roman" w:hAnsi="Lato" w:cs="Arial"/>
          <w:b/>
          <w:bCs/>
          <w:sz w:val="24"/>
          <w:szCs w:val="24"/>
          <w:lang w:eastAsia="ru-RU"/>
        </w:rPr>
        <w:t xml:space="preserve"> </w:t>
      </w:r>
      <w:r w:rsidRPr="00FC5101">
        <w:rPr>
          <w:rFonts w:ascii="Lato" w:eastAsia="Times New Roman" w:hAnsi="Lato" w:cs="Arial"/>
          <w:b/>
          <w:bCs/>
          <w:sz w:val="24"/>
          <w:szCs w:val="24"/>
          <w:lang w:eastAsia="ru-RU"/>
        </w:rPr>
        <w:t>А.И. Домников</w:t>
      </w:r>
    </w:p>
    <w:p w14:paraId="0537D1A3" w14:textId="77777777" w:rsidR="00C277FA" w:rsidRDefault="00C277FA" w:rsidP="00C277FA">
      <w:pPr>
        <w:spacing w:after="160" w:line="259" w:lineRule="auto"/>
      </w:pPr>
      <w:r>
        <w:br w:type="page"/>
      </w:r>
    </w:p>
    <w:p w14:paraId="52948990" w14:textId="77777777" w:rsidR="005F24F6" w:rsidRDefault="005F24F6" w:rsidP="00C277FA">
      <w:pPr>
        <w:pStyle w:val="a3"/>
        <w:ind w:left="5963"/>
        <w:rPr>
          <w:rFonts w:ascii="Lato" w:hAnsi="Lato"/>
          <w:sz w:val="24"/>
          <w:szCs w:val="24"/>
        </w:rPr>
        <w:sectPr w:rsidR="005F24F6">
          <w:pgSz w:w="11906" w:h="16838"/>
          <w:pgMar w:top="1134" w:right="850" w:bottom="1134" w:left="1701" w:header="708" w:footer="708" w:gutter="0"/>
          <w:cols w:space="708"/>
          <w:docGrid w:linePitch="360"/>
        </w:sectPr>
      </w:pPr>
    </w:p>
    <w:p w14:paraId="4971FE7B" w14:textId="77777777" w:rsidR="00C277FA" w:rsidRDefault="00C277FA" w:rsidP="005F24F6">
      <w:pPr>
        <w:pStyle w:val="a3"/>
        <w:ind w:left="11057"/>
        <w:rPr>
          <w:rFonts w:ascii="Lato" w:hAnsi="Lato"/>
          <w:sz w:val="24"/>
          <w:szCs w:val="24"/>
        </w:rPr>
      </w:pPr>
      <w:r w:rsidRPr="00F05251">
        <w:rPr>
          <w:rFonts w:ascii="Lato" w:hAnsi="Lato"/>
          <w:sz w:val="24"/>
          <w:szCs w:val="24"/>
        </w:rPr>
        <w:lastRenderedPageBreak/>
        <w:t>Приложение №</w:t>
      </w:r>
      <w:r>
        <w:rPr>
          <w:rFonts w:ascii="Lato" w:hAnsi="Lato"/>
          <w:sz w:val="24"/>
          <w:szCs w:val="24"/>
        </w:rPr>
        <w:t xml:space="preserve">1 </w:t>
      </w:r>
    </w:p>
    <w:p w14:paraId="353C8B3A" w14:textId="77777777" w:rsidR="00C277FA" w:rsidRPr="00F05251" w:rsidRDefault="00C277FA" w:rsidP="005F24F6">
      <w:pPr>
        <w:pStyle w:val="a3"/>
        <w:ind w:left="11057"/>
        <w:rPr>
          <w:rFonts w:ascii="Lato" w:hAnsi="Lato"/>
          <w:sz w:val="24"/>
          <w:szCs w:val="24"/>
        </w:rPr>
      </w:pPr>
      <w:r w:rsidRPr="00F05251">
        <w:rPr>
          <w:rFonts w:ascii="Lato" w:hAnsi="Lato"/>
          <w:sz w:val="24"/>
          <w:szCs w:val="24"/>
        </w:rPr>
        <w:t>к постановлению Президиума Профессионального союза</w:t>
      </w:r>
      <w:r>
        <w:rPr>
          <w:rFonts w:ascii="Lato" w:hAnsi="Lato"/>
          <w:sz w:val="24"/>
          <w:szCs w:val="24"/>
        </w:rPr>
        <w:br/>
      </w:r>
      <w:r w:rsidRPr="00F05251">
        <w:rPr>
          <w:rFonts w:ascii="Lato" w:hAnsi="Lato"/>
          <w:sz w:val="24"/>
          <w:szCs w:val="24"/>
        </w:rPr>
        <w:t xml:space="preserve">работников здравоохранения </w:t>
      </w:r>
      <w:r>
        <w:rPr>
          <w:rFonts w:ascii="Lato" w:hAnsi="Lato"/>
          <w:sz w:val="24"/>
          <w:szCs w:val="24"/>
        </w:rPr>
        <w:br/>
      </w:r>
      <w:r w:rsidRPr="00F05251">
        <w:rPr>
          <w:rFonts w:ascii="Lato" w:hAnsi="Lato"/>
          <w:sz w:val="24"/>
          <w:szCs w:val="24"/>
        </w:rPr>
        <w:t>Российской Федерации</w:t>
      </w:r>
    </w:p>
    <w:p w14:paraId="6EB6020A" w14:textId="5682C599" w:rsidR="00C277FA" w:rsidRPr="00F05251" w:rsidRDefault="00C277FA" w:rsidP="005F24F6">
      <w:pPr>
        <w:pStyle w:val="a3"/>
        <w:ind w:left="11057"/>
        <w:rPr>
          <w:rFonts w:ascii="Lato" w:hAnsi="Lato"/>
          <w:sz w:val="24"/>
          <w:szCs w:val="24"/>
        </w:rPr>
      </w:pPr>
      <w:r w:rsidRPr="00F05251">
        <w:rPr>
          <w:rFonts w:ascii="Lato" w:hAnsi="Lato"/>
          <w:sz w:val="24"/>
          <w:szCs w:val="24"/>
        </w:rPr>
        <w:t>от 0</w:t>
      </w:r>
      <w:r>
        <w:rPr>
          <w:rFonts w:ascii="Lato" w:hAnsi="Lato"/>
          <w:sz w:val="24"/>
          <w:szCs w:val="24"/>
        </w:rPr>
        <w:t>5</w:t>
      </w:r>
      <w:r w:rsidRPr="00F05251">
        <w:rPr>
          <w:rFonts w:ascii="Lato" w:hAnsi="Lato"/>
          <w:sz w:val="24"/>
          <w:szCs w:val="24"/>
        </w:rPr>
        <w:t>.</w:t>
      </w:r>
      <w:r>
        <w:rPr>
          <w:rFonts w:ascii="Lato" w:hAnsi="Lato"/>
          <w:sz w:val="24"/>
          <w:szCs w:val="24"/>
        </w:rPr>
        <w:t>12</w:t>
      </w:r>
      <w:r w:rsidRPr="00F05251">
        <w:rPr>
          <w:rFonts w:ascii="Lato" w:hAnsi="Lato"/>
          <w:sz w:val="24"/>
          <w:szCs w:val="24"/>
        </w:rPr>
        <w:t>.202</w:t>
      </w:r>
      <w:r>
        <w:rPr>
          <w:rFonts w:ascii="Lato" w:hAnsi="Lato"/>
          <w:sz w:val="24"/>
          <w:szCs w:val="24"/>
        </w:rPr>
        <w:t>3</w:t>
      </w:r>
      <w:r w:rsidRPr="00F05251">
        <w:rPr>
          <w:rFonts w:ascii="Lato" w:hAnsi="Lato"/>
          <w:sz w:val="24"/>
          <w:szCs w:val="24"/>
        </w:rPr>
        <w:t xml:space="preserve"> года № </w:t>
      </w:r>
      <w:r>
        <w:rPr>
          <w:rFonts w:ascii="Lato" w:hAnsi="Lato"/>
          <w:sz w:val="24"/>
          <w:szCs w:val="24"/>
        </w:rPr>
        <w:t>11</w:t>
      </w:r>
      <w:r w:rsidRPr="00F05251">
        <w:rPr>
          <w:rFonts w:ascii="Lato" w:hAnsi="Lato"/>
          <w:sz w:val="24"/>
          <w:szCs w:val="24"/>
        </w:rPr>
        <w:t>-</w:t>
      </w:r>
      <w:r w:rsidR="00C260DE">
        <w:rPr>
          <w:rFonts w:ascii="Lato" w:hAnsi="Lato"/>
          <w:sz w:val="24"/>
          <w:szCs w:val="24"/>
        </w:rPr>
        <w:t>14</w:t>
      </w:r>
    </w:p>
    <w:p w14:paraId="20E3BB76" w14:textId="77777777" w:rsidR="005F24F6" w:rsidRDefault="005F24F6" w:rsidP="00C277FA">
      <w:pPr>
        <w:spacing w:after="0"/>
        <w:jc w:val="center"/>
        <w:rPr>
          <w:rFonts w:ascii="Lato" w:hAnsi="Lato" w:cs="Arial"/>
          <w:b/>
          <w:bCs/>
          <w:sz w:val="24"/>
          <w:szCs w:val="24"/>
        </w:rPr>
      </w:pPr>
    </w:p>
    <w:p w14:paraId="5F08EB5E" w14:textId="3F9B8FC6" w:rsidR="00C277FA" w:rsidRPr="007B3121" w:rsidRDefault="005F24F6" w:rsidP="00C277FA">
      <w:pPr>
        <w:spacing w:after="0"/>
        <w:jc w:val="center"/>
        <w:rPr>
          <w:rFonts w:ascii="Lato" w:hAnsi="Lato" w:cs="Arial"/>
          <w:b/>
          <w:bCs/>
          <w:sz w:val="24"/>
          <w:szCs w:val="24"/>
        </w:rPr>
      </w:pPr>
      <w:r>
        <w:rPr>
          <w:rFonts w:ascii="Lato" w:hAnsi="Lato" w:cs="Arial"/>
          <w:b/>
          <w:bCs/>
          <w:sz w:val="24"/>
          <w:szCs w:val="24"/>
        </w:rPr>
        <w:t xml:space="preserve">Победители </w:t>
      </w:r>
    </w:p>
    <w:p w14:paraId="743A6FBA" w14:textId="2E4E1BCE" w:rsidR="00C277FA" w:rsidRDefault="005F24F6" w:rsidP="00C277FA">
      <w:pPr>
        <w:spacing w:after="0"/>
        <w:jc w:val="center"/>
        <w:rPr>
          <w:rFonts w:ascii="Lato" w:hAnsi="Lato" w:cs="Arial"/>
          <w:b/>
          <w:bCs/>
          <w:sz w:val="24"/>
          <w:szCs w:val="24"/>
        </w:rPr>
      </w:pPr>
      <w:r>
        <w:rPr>
          <w:rFonts w:ascii="Lato" w:hAnsi="Lato" w:cs="Arial"/>
          <w:b/>
          <w:bCs/>
          <w:sz w:val="24"/>
          <w:szCs w:val="24"/>
        </w:rPr>
        <w:t>Конкурса «Профсоюзный грант» в 2024 году</w:t>
      </w:r>
    </w:p>
    <w:p w14:paraId="00DD3912" w14:textId="77777777" w:rsidR="00C277FA" w:rsidRPr="007B3121" w:rsidRDefault="00C277FA" w:rsidP="00C277FA">
      <w:pPr>
        <w:spacing w:after="0"/>
        <w:jc w:val="center"/>
        <w:rPr>
          <w:rFonts w:ascii="Lato" w:hAnsi="Lato" w:cs="Arial"/>
          <w:b/>
          <w:bCs/>
          <w:sz w:val="24"/>
          <w:szCs w:val="24"/>
        </w:rPr>
      </w:pPr>
    </w:p>
    <w:tbl>
      <w:tblPr>
        <w:tblStyle w:val="a8"/>
        <w:tblW w:w="13467" w:type="dxa"/>
        <w:tblInd w:w="1129" w:type="dxa"/>
        <w:tblLook w:val="04A0" w:firstRow="1" w:lastRow="0" w:firstColumn="1" w:lastColumn="0" w:noHBand="0" w:noVBand="1"/>
      </w:tblPr>
      <w:tblGrid>
        <w:gridCol w:w="570"/>
        <w:gridCol w:w="3685"/>
        <w:gridCol w:w="3684"/>
        <w:gridCol w:w="3543"/>
        <w:gridCol w:w="1985"/>
      </w:tblGrid>
      <w:tr w:rsidR="000364A6" w:rsidRPr="00A814EA" w14:paraId="4D4CD9E4" w14:textId="77777777" w:rsidTr="00C75F2C">
        <w:tc>
          <w:tcPr>
            <w:tcW w:w="570" w:type="dxa"/>
            <w:vAlign w:val="center"/>
          </w:tcPr>
          <w:p w14:paraId="14E7BD93" w14:textId="77777777" w:rsidR="000364A6" w:rsidRPr="00F46868" w:rsidRDefault="000364A6" w:rsidP="002B073E">
            <w:pPr>
              <w:jc w:val="center"/>
              <w:rPr>
                <w:rFonts w:ascii="Lato" w:hAnsi="Lato"/>
                <w:b/>
                <w:bCs/>
              </w:rPr>
            </w:pPr>
            <w:bookmarkStart w:id="0" w:name="_Hlk150852963"/>
            <w:r w:rsidRPr="00F46868">
              <w:rPr>
                <w:rFonts w:ascii="Lato" w:hAnsi="Lato"/>
                <w:b/>
                <w:bCs/>
              </w:rPr>
              <w:t>№ п/п</w:t>
            </w:r>
          </w:p>
        </w:tc>
        <w:tc>
          <w:tcPr>
            <w:tcW w:w="3685" w:type="dxa"/>
            <w:vAlign w:val="center"/>
          </w:tcPr>
          <w:p w14:paraId="19606036" w14:textId="77777777" w:rsidR="000364A6" w:rsidRPr="00F46868" w:rsidRDefault="000364A6" w:rsidP="002B073E">
            <w:pPr>
              <w:jc w:val="center"/>
              <w:rPr>
                <w:rFonts w:ascii="Lato" w:hAnsi="Lato"/>
                <w:b/>
                <w:bCs/>
              </w:rPr>
            </w:pPr>
            <w:r>
              <w:rPr>
                <w:rFonts w:ascii="Lato" w:hAnsi="Lato"/>
                <w:b/>
                <w:bCs/>
              </w:rPr>
              <w:t>РО/МРО</w:t>
            </w:r>
          </w:p>
        </w:tc>
        <w:tc>
          <w:tcPr>
            <w:tcW w:w="3684" w:type="dxa"/>
            <w:vAlign w:val="center"/>
          </w:tcPr>
          <w:p w14:paraId="2157A6C0" w14:textId="77777777" w:rsidR="000364A6" w:rsidRPr="00F46868" w:rsidRDefault="000364A6" w:rsidP="002B073E">
            <w:pPr>
              <w:jc w:val="center"/>
              <w:rPr>
                <w:rFonts w:ascii="Lato" w:hAnsi="Lato"/>
                <w:b/>
                <w:bCs/>
              </w:rPr>
            </w:pPr>
            <w:r w:rsidRPr="00F46868">
              <w:rPr>
                <w:rFonts w:ascii="Lato" w:hAnsi="Lato"/>
                <w:b/>
                <w:bCs/>
              </w:rPr>
              <w:t>Название организации грантополучателя</w:t>
            </w:r>
          </w:p>
        </w:tc>
        <w:tc>
          <w:tcPr>
            <w:tcW w:w="3543" w:type="dxa"/>
            <w:vAlign w:val="center"/>
          </w:tcPr>
          <w:p w14:paraId="3AA4D0E4" w14:textId="77777777" w:rsidR="000364A6" w:rsidRPr="00F46868" w:rsidRDefault="000364A6" w:rsidP="002B073E">
            <w:pPr>
              <w:jc w:val="center"/>
              <w:rPr>
                <w:rFonts w:ascii="Lato" w:hAnsi="Lato"/>
                <w:b/>
                <w:bCs/>
              </w:rPr>
            </w:pPr>
            <w:r w:rsidRPr="00F46868">
              <w:rPr>
                <w:rFonts w:ascii="Lato" w:hAnsi="Lato"/>
                <w:b/>
                <w:bCs/>
              </w:rPr>
              <w:t>Название грантового проекта</w:t>
            </w:r>
          </w:p>
        </w:tc>
        <w:tc>
          <w:tcPr>
            <w:tcW w:w="1985" w:type="dxa"/>
            <w:vAlign w:val="center"/>
          </w:tcPr>
          <w:p w14:paraId="600C274F" w14:textId="6EC0B593" w:rsidR="000364A6" w:rsidRPr="00F46868" w:rsidRDefault="000364A6" w:rsidP="000364A6">
            <w:pPr>
              <w:jc w:val="center"/>
              <w:rPr>
                <w:rFonts w:ascii="Lato" w:hAnsi="Lato"/>
                <w:b/>
                <w:bCs/>
              </w:rPr>
            </w:pPr>
            <w:r>
              <w:rPr>
                <w:rFonts w:ascii="Lato" w:hAnsi="Lato"/>
                <w:b/>
                <w:bCs/>
              </w:rPr>
              <w:t>Запрашиваемая грантовая сумма (руб.)</w:t>
            </w:r>
          </w:p>
        </w:tc>
      </w:tr>
      <w:tr w:rsidR="000364A6" w:rsidRPr="00F46868" w14:paraId="54A4E96B" w14:textId="77777777" w:rsidTr="00C75F2C">
        <w:tc>
          <w:tcPr>
            <w:tcW w:w="570" w:type="dxa"/>
          </w:tcPr>
          <w:p w14:paraId="184FD1A7"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492AB4A1" w14:textId="77777777" w:rsidR="000364A6" w:rsidRDefault="000364A6" w:rsidP="002B073E">
            <w:pPr>
              <w:rPr>
                <w:rFonts w:ascii="Lato" w:hAnsi="Lato"/>
              </w:rPr>
            </w:pPr>
            <w:r>
              <w:rPr>
                <w:rFonts w:ascii="Lato" w:hAnsi="Lato"/>
              </w:rPr>
              <w:t>Алтайская республиканская организация Профсоюза работников здравоохранения РФ</w:t>
            </w:r>
          </w:p>
        </w:tc>
        <w:tc>
          <w:tcPr>
            <w:tcW w:w="3684" w:type="dxa"/>
            <w:vAlign w:val="center"/>
          </w:tcPr>
          <w:p w14:paraId="066070D7" w14:textId="77777777" w:rsidR="000364A6" w:rsidRPr="00F46868" w:rsidRDefault="000364A6" w:rsidP="002B073E">
            <w:pPr>
              <w:rPr>
                <w:rFonts w:ascii="Lato" w:hAnsi="Lato"/>
              </w:rPr>
            </w:pPr>
            <w:r>
              <w:rPr>
                <w:rFonts w:ascii="Lato" w:hAnsi="Lato"/>
              </w:rPr>
              <w:t>Алтайская республиканская организация Профсоюза работников здравоохранения РФ</w:t>
            </w:r>
          </w:p>
        </w:tc>
        <w:tc>
          <w:tcPr>
            <w:tcW w:w="3543" w:type="dxa"/>
            <w:vAlign w:val="center"/>
          </w:tcPr>
          <w:p w14:paraId="3CD58E3F" w14:textId="0C8FEB30" w:rsidR="000364A6" w:rsidRPr="00F46868" w:rsidRDefault="000364A6" w:rsidP="002B073E">
            <w:pPr>
              <w:rPr>
                <w:rFonts w:ascii="Lato" w:hAnsi="Lato"/>
              </w:rPr>
            </w:pPr>
            <w:r>
              <w:rPr>
                <w:rFonts w:ascii="Lato" w:hAnsi="Lato"/>
              </w:rPr>
              <w:t>Баф-сессия «Молодежь и профсоюз»</w:t>
            </w:r>
          </w:p>
        </w:tc>
        <w:tc>
          <w:tcPr>
            <w:tcW w:w="1985" w:type="dxa"/>
            <w:vAlign w:val="center"/>
          </w:tcPr>
          <w:p w14:paraId="1D9E1554" w14:textId="77777777" w:rsidR="000364A6" w:rsidRDefault="000364A6" w:rsidP="000364A6">
            <w:pPr>
              <w:jc w:val="center"/>
              <w:rPr>
                <w:rFonts w:ascii="Lato" w:hAnsi="Lato"/>
              </w:rPr>
            </w:pPr>
            <w:r>
              <w:rPr>
                <w:rFonts w:ascii="Lato" w:hAnsi="Lato"/>
              </w:rPr>
              <w:t>350000</w:t>
            </w:r>
          </w:p>
        </w:tc>
      </w:tr>
      <w:tr w:rsidR="000364A6" w:rsidRPr="00F46868" w14:paraId="34B2A6DC" w14:textId="77777777" w:rsidTr="00C75F2C">
        <w:trPr>
          <w:trHeight w:val="1087"/>
        </w:trPr>
        <w:tc>
          <w:tcPr>
            <w:tcW w:w="570" w:type="dxa"/>
          </w:tcPr>
          <w:p w14:paraId="559B86A9"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4A89E499" w14:textId="77777777" w:rsidR="000364A6" w:rsidRPr="00F46868" w:rsidRDefault="000364A6" w:rsidP="002B073E">
            <w:pPr>
              <w:rPr>
                <w:rFonts w:ascii="Lato" w:hAnsi="Lato"/>
              </w:rPr>
            </w:pPr>
            <w:r>
              <w:rPr>
                <w:rFonts w:ascii="Lato" w:hAnsi="Lato"/>
              </w:rPr>
              <w:t>Дагестанская республиканская организация Профсоюза работников здравоохранения РФ</w:t>
            </w:r>
          </w:p>
        </w:tc>
        <w:tc>
          <w:tcPr>
            <w:tcW w:w="3684" w:type="dxa"/>
            <w:vAlign w:val="center"/>
          </w:tcPr>
          <w:p w14:paraId="2713AE4E" w14:textId="77777777" w:rsidR="000364A6" w:rsidRPr="000F6EE2" w:rsidRDefault="000364A6" w:rsidP="002B073E">
            <w:pPr>
              <w:rPr>
                <w:rFonts w:ascii="Lato" w:hAnsi="Lato"/>
              </w:rPr>
            </w:pPr>
            <w:r>
              <w:rPr>
                <w:rFonts w:ascii="Lato" w:hAnsi="Lato"/>
              </w:rPr>
              <w:t>Дагестанская республиканская организация Профсоюза работников здравоохранения РФ</w:t>
            </w:r>
          </w:p>
        </w:tc>
        <w:tc>
          <w:tcPr>
            <w:tcW w:w="3543" w:type="dxa"/>
            <w:vAlign w:val="center"/>
          </w:tcPr>
          <w:p w14:paraId="3912AF51" w14:textId="77777777" w:rsidR="000364A6" w:rsidRPr="000F6EE2" w:rsidRDefault="000364A6" w:rsidP="002B073E">
            <w:pPr>
              <w:rPr>
                <w:rFonts w:ascii="Lato" w:hAnsi="Lato"/>
              </w:rPr>
            </w:pPr>
            <w:r>
              <w:rPr>
                <w:rFonts w:ascii="Lato" w:hAnsi="Lato"/>
              </w:rPr>
              <w:t>Система персонифицированного учета членов Профсоюза</w:t>
            </w:r>
          </w:p>
        </w:tc>
        <w:tc>
          <w:tcPr>
            <w:tcW w:w="1985" w:type="dxa"/>
            <w:vAlign w:val="center"/>
          </w:tcPr>
          <w:p w14:paraId="541E97CE" w14:textId="77777777" w:rsidR="000364A6" w:rsidRDefault="000364A6" w:rsidP="000364A6">
            <w:pPr>
              <w:jc w:val="center"/>
              <w:rPr>
                <w:rFonts w:ascii="Lato" w:hAnsi="Lato"/>
              </w:rPr>
            </w:pPr>
            <w:r>
              <w:rPr>
                <w:rFonts w:ascii="Lato" w:hAnsi="Lato"/>
              </w:rPr>
              <w:t>350000</w:t>
            </w:r>
          </w:p>
        </w:tc>
      </w:tr>
      <w:tr w:rsidR="000364A6" w:rsidRPr="00F46868" w14:paraId="650ED62C" w14:textId="77777777" w:rsidTr="00C75F2C">
        <w:trPr>
          <w:trHeight w:val="1434"/>
        </w:trPr>
        <w:tc>
          <w:tcPr>
            <w:tcW w:w="570" w:type="dxa"/>
          </w:tcPr>
          <w:p w14:paraId="44B8046A"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628E1CB7" w14:textId="77777777" w:rsidR="000364A6" w:rsidRDefault="000364A6" w:rsidP="002B073E">
            <w:pPr>
              <w:rPr>
                <w:rFonts w:ascii="Lato" w:hAnsi="Lato"/>
              </w:rPr>
            </w:pPr>
            <w:r>
              <w:rPr>
                <w:rFonts w:ascii="Lato" w:hAnsi="Lato"/>
              </w:rPr>
              <w:t>Дагестанская республиканская организация Профсоюза работников здравоохранения РФ</w:t>
            </w:r>
          </w:p>
        </w:tc>
        <w:tc>
          <w:tcPr>
            <w:tcW w:w="3684" w:type="dxa"/>
            <w:vAlign w:val="center"/>
          </w:tcPr>
          <w:p w14:paraId="00F079E4" w14:textId="77777777" w:rsidR="000364A6" w:rsidRDefault="000364A6" w:rsidP="002B073E">
            <w:pPr>
              <w:rPr>
                <w:rFonts w:ascii="Lato" w:hAnsi="Lato"/>
              </w:rPr>
            </w:pPr>
            <w:r>
              <w:rPr>
                <w:rFonts w:ascii="Lato" w:hAnsi="Lato"/>
              </w:rPr>
              <w:t>Дагестанская республиканская организация Профсоюза работников здравоохранения РФ</w:t>
            </w:r>
          </w:p>
        </w:tc>
        <w:tc>
          <w:tcPr>
            <w:tcW w:w="3543" w:type="dxa"/>
            <w:vAlign w:val="center"/>
          </w:tcPr>
          <w:p w14:paraId="2480D867" w14:textId="77777777" w:rsidR="000364A6" w:rsidRDefault="000364A6" w:rsidP="002B073E">
            <w:pPr>
              <w:rPr>
                <w:rFonts w:ascii="Lato" w:hAnsi="Lato"/>
              </w:rPr>
            </w:pPr>
            <w:r>
              <w:rPr>
                <w:rFonts w:ascii="Lato" w:hAnsi="Lato"/>
              </w:rPr>
              <w:t>Сервис подготовки наградных материалов</w:t>
            </w:r>
          </w:p>
        </w:tc>
        <w:tc>
          <w:tcPr>
            <w:tcW w:w="1985" w:type="dxa"/>
            <w:vAlign w:val="center"/>
          </w:tcPr>
          <w:p w14:paraId="12E13730" w14:textId="77777777" w:rsidR="000364A6" w:rsidRDefault="000364A6" w:rsidP="000364A6">
            <w:pPr>
              <w:jc w:val="center"/>
              <w:rPr>
                <w:rFonts w:ascii="Lato" w:hAnsi="Lato"/>
              </w:rPr>
            </w:pPr>
            <w:r>
              <w:rPr>
                <w:rFonts w:ascii="Lato" w:hAnsi="Lato"/>
              </w:rPr>
              <w:t>350000</w:t>
            </w:r>
          </w:p>
        </w:tc>
      </w:tr>
      <w:tr w:rsidR="000364A6" w:rsidRPr="00F46868" w14:paraId="0C4BF19A" w14:textId="77777777" w:rsidTr="00C75F2C">
        <w:trPr>
          <w:trHeight w:val="559"/>
        </w:trPr>
        <w:tc>
          <w:tcPr>
            <w:tcW w:w="570" w:type="dxa"/>
          </w:tcPr>
          <w:p w14:paraId="053B367F"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4BA657D0" w14:textId="77777777" w:rsidR="000364A6" w:rsidRPr="00850625" w:rsidRDefault="000364A6" w:rsidP="002B073E">
            <w:pPr>
              <w:rPr>
                <w:rFonts w:ascii="Lato" w:hAnsi="Lato"/>
              </w:rPr>
            </w:pPr>
            <w:r>
              <w:rPr>
                <w:rFonts w:ascii="Lato" w:hAnsi="Lato"/>
              </w:rPr>
              <w:t>Кировская областная организация Профсоюза работников здравоохранения РФ</w:t>
            </w:r>
          </w:p>
        </w:tc>
        <w:tc>
          <w:tcPr>
            <w:tcW w:w="3684" w:type="dxa"/>
            <w:vAlign w:val="center"/>
          </w:tcPr>
          <w:p w14:paraId="4783B0D0" w14:textId="77777777" w:rsidR="000364A6" w:rsidRPr="00F46868" w:rsidRDefault="000364A6" w:rsidP="002B073E">
            <w:pPr>
              <w:rPr>
                <w:rFonts w:ascii="Lato" w:hAnsi="Lato"/>
              </w:rPr>
            </w:pPr>
            <w:r w:rsidRPr="00850625">
              <w:rPr>
                <w:rFonts w:ascii="Lato" w:hAnsi="Lato"/>
              </w:rPr>
              <w:t xml:space="preserve">Первичная профсоюзная организация Кировского областного государственного бюджетного учреждения </w:t>
            </w:r>
            <w:r w:rsidRPr="00850625">
              <w:rPr>
                <w:rFonts w:ascii="Lato" w:hAnsi="Lato"/>
              </w:rPr>
              <w:lastRenderedPageBreak/>
              <w:t>здравоохранения «Кировская городская больница №2»</w:t>
            </w:r>
          </w:p>
        </w:tc>
        <w:tc>
          <w:tcPr>
            <w:tcW w:w="3543" w:type="dxa"/>
            <w:vAlign w:val="center"/>
          </w:tcPr>
          <w:p w14:paraId="2222E4C5" w14:textId="77777777" w:rsidR="000364A6" w:rsidRPr="00F46868" w:rsidRDefault="000364A6" w:rsidP="002B073E">
            <w:pPr>
              <w:rPr>
                <w:rFonts w:ascii="Lato" w:hAnsi="Lato"/>
              </w:rPr>
            </w:pPr>
            <w:r w:rsidRPr="00850625">
              <w:rPr>
                <w:rFonts w:ascii="Lato" w:hAnsi="Lato"/>
              </w:rPr>
              <w:lastRenderedPageBreak/>
              <w:t>Светить, но не сгорать!</w:t>
            </w:r>
          </w:p>
        </w:tc>
        <w:tc>
          <w:tcPr>
            <w:tcW w:w="1985" w:type="dxa"/>
            <w:vAlign w:val="center"/>
          </w:tcPr>
          <w:p w14:paraId="6C3D7204" w14:textId="77777777" w:rsidR="000364A6" w:rsidRPr="00850625" w:rsidRDefault="000364A6" w:rsidP="000364A6">
            <w:pPr>
              <w:jc w:val="center"/>
              <w:rPr>
                <w:rFonts w:ascii="Lato" w:hAnsi="Lato"/>
              </w:rPr>
            </w:pPr>
            <w:r>
              <w:rPr>
                <w:rFonts w:ascii="Lato" w:hAnsi="Lato"/>
              </w:rPr>
              <w:t>239000</w:t>
            </w:r>
          </w:p>
        </w:tc>
      </w:tr>
      <w:tr w:rsidR="000364A6" w:rsidRPr="00F46868" w14:paraId="59B50807" w14:textId="77777777" w:rsidTr="00C75F2C">
        <w:trPr>
          <w:trHeight w:val="2120"/>
        </w:trPr>
        <w:tc>
          <w:tcPr>
            <w:tcW w:w="570" w:type="dxa"/>
          </w:tcPr>
          <w:p w14:paraId="58805505"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4E4A83DF" w14:textId="77777777" w:rsidR="000364A6" w:rsidRPr="00850625" w:rsidRDefault="000364A6" w:rsidP="002B073E">
            <w:pPr>
              <w:rPr>
                <w:rFonts w:ascii="Lato" w:hAnsi="Lato"/>
              </w:rPr>
            </w:pPr>
            <w:r w:rsidRPr="00A814EA">
              <w:rPr>
                <w:rFonts w:ascii="Lato" w:hAnsi="Lato"/>
              </w:rPr>
              <w:t xml:space="preserve">Луганская республиканская организация Профсоюза работников здравоохранения </w:t>
            </w:r>
            <w:r>
              <w:rPr>
                <w:rFonts w:ascii="Lato" w:hAnsi="Lato"/>
              </w:rPr>
              <w:t>РФ</w:t>
            </w:r>
          </w:p>
        </w:tc>
        <w:tc>
          <w:tcPr>
            <w:tcW w:w="3684" w:type="dxa"/>
            <w:vAlign w:val="center"/>
          </w:tcPr>
          <w:p w14:paraId="1BB1E0CC" w14:textId="77777777" w:rsidR="000364A6" w:rsidRPr="00F46868" w:rsidRDefault="000364A6" w:rsidP="002B073E">
            <w:pPr>
              <w:rPr>
                <w:rFonts w:ascii="Lato" w:hAnsi="Lato"/>
              </w:rPr>
            </w:pPr>
            <w:r w:rsidRPr="00850625">
              <w:rPr>
                <w:rFonts w:ascii="Lato" w:hAnsi="Lato"/>
              </w:rPr>
              <w:t>Профсоюзная организация «Первичная профсоюзная организация студентов Государственного Учреждения «Луганский Государственный Медицинский Университет имени Святителя Луки»</w:t>
            </w:r>
          </w:p>
        </w:tc>
        <w:tc>
          <w:tcPr>
            <w:tcW w:w="3543" w:type="dxa"/>
            <w:vAlign w:val="center"/>
          </w:tcPr>
          <w:p w14:paraId="1209C356" w14:textId="77777777" w:rsidR="000364A6" w:rsidRPr="00F46868" w:rsidRDefault="000364A6" w:rsidP="002B073E">
            <w:pPr>
              <w:rPr>
                <w:rFonts w:ascii="Lato" w:hAnsi="Lato"/>
              </w:rPr>
            </w:pPr>
            <w:r w:rsidRPr="00850625">
              <w:rPr>
                <w:rFonts w:ascii="Lato" w:hAnsi="Lato"/>
              </w:rPr>
              <w:t>КВН party «ПРОФСОЮЗ - Время перемен»</w:t>
            </w:r>
          </w:p>
        </w:tc>
        <w:tc>
          <w:tcPr>
            <w:tcW w:w="1985" w:type="dxa"/>
            <w:vAlign w:val="center"/>
          </w:tcPr>
          <w:p w14:paraId="1AC3843E" w14:textId="77777777" w:rsidR="000364A6" w:rsidRPr="00850625" w:rsidRDefault="000364A6" w:rsidP="000364A6">
            <w:pPr>
              <w:jc w:val="center"/>
              <w:rPr>
                <w:rFonts w:ascii="Lato" w:hAnsi="Lato"/>
              </w:rPr>
            </w:pPr>
            <w:r>
              <w:rPr>
                <w:rFonts w:ascii="Lato" w:hAnsi="Lato"/>
              </w:rPr>
              <w:t>94018</w:t>
            </w:r>
          </w:p>
        </w:tc>
      </w:tr>
      <w:tr w:rsidR="000364A6" w:rsidRPr="00F46868" w14:paraId="068D8800" w14:textId="77777777" w:rsidTr="00C75F2C">
        <w:trPr>
          <w:trHeight w:val="934"/>
        </w:trPr>
        <w:tc>
          <w:tcPr>
            <w:tcW w:w="570" w:type="dxa"/>
          </w:tcPr>
          <w:p w14:paraId="1101D5A7"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0E6E2ABB" w14:textId="77777777" w:rsidR="000364A6"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684" w:type="dxa"/>
            <w:shd w:val="clear" w:color="auto" w:fill="auto"/>
            <w:vAlign w:val="center"/>
          </w:tcPr>
          <w:p w14:paraId="336A1137" w14:textId="77777777" w:rsidR="000364A6" w:rsidRPr="00F46868"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543" w:type="dxa"/>
            <w:shd w:val="clear" w:color="auto" w:fill="auto"/>
            <w:vAlign w:val="center"/>
          </w:tcPr>
          <w:p w14:paraId="07233730" w14:textId="77777777" w:rsidR="000364A6" w:rsidRPr="00F46868" w:rsidRDefault="000364A6" w:rsidP="002B073E">
            <w:pPr>
              <w:rPr>
                <w:rFonts w:ascii="Lato" w:hAnsi="Lato"/>
              </w:rPr>
            </w:pPr>
            <w:r w:rsidRPr="00AF7068">
              <w:rPr>
                <w:rFonts w:ascii="Lato" w:hAnsi="Lato"/>
              </w:rPr>
              <w:t>СИСТЕМА</w:t>
            </w:r>
            <w:r>
              <w:rPr>
                <w:rFonts w:ascii="Lato" w:hAnsi="Lato"/>
              </w:rPr>
              <w:t xml:space="preserve"> </w:t>
            </w:r>
            <w:r w:rsidRPr="00AF7068">
              <w:rPr>
                <w:rFonts w:ascii="Lato" w:hAnsi="Lato"/>
              </w:rPr>
              <w:t>«ПРОФКОМ-ОНЛАЙН»</w:t>
            </w:r>
          </w:p>
        </w:tc>
        <w:tc>
          <w:tcPr>
            <w:tcW w:w="1985" w:type="dxa"/>
            <w:vAlign w:val="center"/>
          </w:tcPr>
          <w:p w14:paraId="21D514D9" w14:textId="77777777" w:rsidR="000364A6" w:rsidRPr="009F3C58" w:rsidRDefault="000364A6" w:rsidP="000364A6">
            <w:pPr>
              <w:jc w:val="center"/>
              <w:rPr>
                <w:rFonts w:ascii="Lato" w:hAnsi="Lato"/>
              </w:rPr>
            </w:pPr>
            <w:r>
              <w:rPr>
                <w:rFonts w:ascii="Lato" w:hAnsi="Lato"/>
              </w:rPr>
              <w:t>350000</w:t>
            </w:r>
          </w:p>
        </w:tc>
      </w:tr>
      <w:tr w:rsidR="000364A6" w:rsidRPr="00F46868" w14:paraId="5E059CB7" w14:textId="77777777" w:rsidTr="00C75F2C">
        <w:trPr>
          <w:trHeight w:val="936"/>
        </w:trPr>
        <w:tc>
          <w:tcPr>
            <w:tcW w:w="570" w:type="dxa"/>
          </w:tcPr>
          <w:p w14:paraId="7EA72031"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6C8B00D8" w14:textId="77777777" w:rsidR="000364A6"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684" w:type="dxa"/>
            <w:shd w:val="clear" w:color="auto" w:fill="auto"/>
            <w:vAlign w:val="center"/>
          </w:tcPr>
          <w:p w14:paraId="2BAC40DA" w14:textId="77777777" w:rsidR="000364A6"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543" w:type="dxa"/>
            <w:shd w:val="clear" w:color="auto" w:fill="auto"/>
            <w:vAlign w:val="center"/>
          </w:tcPr>
          <w:p w14:paraId="0A40B1B5" w14:textId="77777777" w:rsidR="000364A6" w:rsidRPr="00AF7068" w:rsidRDefault="000364A6" w:rsidP="002B073E">
            <w:pPr>
              <w:rPr>
                <w:rFonts w:ascii="Lato" w:hAnsi="Lato"/>
              </w:rPr>
            </w:pPr>
            <w:r w:rsidRPr="009F3C58">
              <w:rPr>
                <w:rFonts w:ascii="Lato" w:hAnsi="Lato"/>
              </w:rPr>
              <w:t>«Онлайн-офис первичной профсоюзной организации»</w:t>
            </w:r>
          </w:p>
        </w:tc>
        <w:tc>
          <w:tcPr>
            <w:tcW w:w="1985" w:type="dxa"/>
            <w:vAlign w:val="center"/>
          </w:tcPr>
          <w:p w14:paraId="22E2488A" w14:textId="77777777" w:rsidR="000364A6" w:rsidRPr="009F3C58" w:rsidRDefault="000364A6" w:rsidP="000364A6">
            <w:pPr>
              <w:jc w:val="center"/>
              <w:rPr>
                <w:rFonts w:ascii="Lato" w:hAnsi="Lato"/>
              </w:rPr>
            </w:pPr>
            <w:r>
              <w:rPr>
                <w:rFonts w:ascii="Lato" w:hAnsi="Lato"/>
              </w:rPr>
              <w:t>350000</w:t>
            </w:r>
          </w:p>
        </w:tc>
      </w:tr>
      <w:tr w:rsidR="000364A6" w:rsidRPr="00F46868" w14:paraId="5478DA98" w14:textId="77777777" w:rsidTr="00C75F2C">
        <w:tc>
          <w:tcPr>
            <w:tcW w:w="570" w:type="dxa"/>
          </w:tcPr>
          <w:p w14:paraId="1859F65E"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4E4D3E7A" w14:textId="77777777" w:rsidR="000364A6" w:rsidRPr="009F3C58"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684" w:type="dxa"/>
            <w:shd w:val="clear" w:color="auto" w:fill="auto"/>
            <w:vAlign w:val="center"/>
          </w:tcPr>
          <w:p w14:paraId="0462AF5B" w14:textId="77777777" w:rsidR="000364A6" w:rsidRDefault="000364A6" w:rsidP="002B073E">
            <w:pPr>
              <w:rPr>
                <w:rFonts w:ascii="Lato" w:hAnsi="Lato"/>
              </w:rPr>
            </w:pPr>
            <w:r w:rsidRPr="009F3C58">
              <w:rPr>
                <w:rFonts w:ascii="Lato" w:hAnsi="Lato"/>
              </w:rPr>
              <w:t>Первичная профсоюзная организация государственного бюджетного учреждения здравоохранения Московской области «Московская областная больница им. проф. Розанова В.Н.»</w:t>
            </w:r>
          </w:p>
        </w:tc>
        <w:tc>
          <w:tcPr>
            <w:tcW w:w="3543" w:type="dxa"/>
            <w:shd w:val="clear" w:color="auto" w:fill="auto"/>
            <w:vAlign w:val="center"/>
          </w:tcPr>
          <w:p w14:paraId="58EDF226" w14:textId="77777777" w:rsidR="000364A6" w:rsidRPr="00AF7068" w:rsidRDefault="000364A6" w:rsidP="002B073E">
            <w:pPr>
              <w:rPr>
                <w:rFonts w:ascii="Lato" w:hAnsi="Lato"/>
              </w:rPr>
            </w:pPr>
            <w:r w:rsidRPr="009F3C58">
              <w:rPr>
                <w:rFonts w:ascii="Lato" w:hAnsi="Lato"/>
              </w:rPr>
              <w:t>Современный Центр наставничества – новая точка притяжения молодежи Профсоюза</w:t>
            </w:r>
          </w:p>
        </w:tc>
        <w:tc>
          <w:tcPr>
            <w:tcW w:w="1985" w:type="dxa"/>
            <w:vAlign w:val="center"/>
          </w:tcPr>
          <w:p w14:paraId="41E39FDE" w14:textId="77777777" w:rsidR="000364A6" w:rsidRDefault="000364A6" w:rsidP="000364A6">
            <w:pPr>
              <w:jc w:val="center"/>
              <w:rPr>
                <w:rFonts w:ascii="Lato" w:hAnsi="Lato"/>
              </w:rPr>
            </w:pPr>
            <w:r>
              <w:rPr>
                <w:rFonts w:ascii="Lato" w:hAnsi="Lato"/>
              </w:rPr>
              <w:t>350000</w:t>
            </w:r>
          </w:p>
        </w:tc>
      </w:tr>
      <w:tr w:rsidR="000364A6" w:rsidRPr="00F46868" w14:paraId="1A5CAB5E" w14:textId="77777777" w:rsidTr="00C75F2C">
        <w:tc>
          <w:tcPr>
            <w:tcW w:w="570" w:type="dxa"/>
          </w:tcPr>
          <w:p w14:paraId="3B66D5FB"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732BD313" w14:textId="77777777" w:rsidR="000364A6" w:rsidRPr="009F3C58" w:rsidRDefault="000364A6" w:rsidP="002B073E">
            <w:pPr>
              <w:rPr>
                <w:rFonts w:ascii="Lato" w:hAnsi="Lato"/>
              </w:rPr>
            </w:pPr>
            <w:r>
              <w:rPr>
                <w:rFonts w:ascii="Lato" w:hAnsi="Lato"/>
              </w:rPr>
              <w:t>Московская областная организация Профсоюза работников здравоохранения РФ</w:t>
            </w:r>
          </w:p>
        </w:tc>
        <w:tc>
          <w:tcPr>
            <w:tcW w:w="3684" w:type="dxa"/>
            <w:shd w:val="clear" w:color="auto" w:fill="auto"/>
            <w:vAlign w:val="center"/>
          </w:tcPr>
          <w:p w14:paraId="734D7862" w14:textId="77777777" w:rsidR="000364A6" w:rsidRDefault="000364A6" w:rsidP="002B073E">
            <w:pPr>
              <w:rPr>
                <w:rFonts w:ascii="Lato" w:hAnsi="Lato"/>
              </w:rPr>
            </w:pPr>
            <w:r w:rsidRPr="009F3C58">
              <w:rPr>
                <w:rFonts w:ascii="Lato" w:hAnsi="Lato"/>
              </w:rPr>
              <w:t>ППО ГБУЗ МО «Московская областная детская клиническая травматолого-ортопедическая больница»</w:t>
            </w:r>
          </w:p>
        </w:tc>
        <w:tc>
          <w:tcPr>
            <w:tcW w:w="3543" w:type="dxa"/>
            <w:shd w:val="clear" w:color="auto" w:fill="auto"/>
            <w:vAlign w:val="center"/>
          </w:tcPr>
          <w:p w14:paraId="7E104ACC" w14:textId="77777777" w:rsidR="000364A6" w:rsidRPr="00AF7068" w:rsidRDefault="000364A6" w:rsidP="002B073E">
            <w:pPr>
              <w:rPr>
                <w:rFonts w:ascii="Lato" w:hAnsi="Lato"/>
              </w:rPr>
            </w:pPr>
            <w:r w:rsidRPr="009F3C58">
              <w:rPr>
                <w:rFonts w:ascii="Lato" w:hAnsi="Lato"/>
              </w:rPr>
              <w:t>«Электронный помощник по коллективному договору»</w:t>
            </w:r>
          </w:p>
        </w:tc>
        <w:tc>
          <w:tcPr>
            <w:tcW w:w="1985" w:type="dxa"/>
            <w:vAlign w:val="center"/>
          </w:tcPr>
          <w:p w14:paraId="360C8BD1" w14:textId="77777777" w:rsidR="000364A6" w:rsidRPr="009F3C58" w:rsidRDefault="000364A6" w:rsidP="000364A6">
            <w:pPr>
              <w:jc w:val="center"/>
              <w:rPr>
                <w:rFonts w:ascii="Lato" w:hAnsi="Lato"/>
              </w:rPr>
            </w:pPr>
            <w:r>
              <w:rPr>
                <w:rFonts w:ascii="Lato" w:hAnsi="Lato"/>
              </w:rPr>
              <w:t>350000</w:t>
            </w:r>
          </w:p>
        </w:tc>
      </w:tr>
      <w:tr w:rsidR="000364A6" w:rsidRPr="00F46868" w14:paraId="5995BDF8" w14:textId="77777777" w:rsidTr="00C75F2C">
        <w:tc>
          <w:tcPr>
            <w:tcW w:w="570" w:type="dxa"/>
          </w:tcPr>
          <w:p w14:paraId="57D8FAFA"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3A213A56" w14:textId="77777777" w:rsidR="000364A6" w:rsidRPr="00AF7068" w:rsidRDefault="000364A6" w:rsidP="002B073E">
            <w:pPr>
              <w:rPr>
                <w:rFonts w:ascii="Lato" w:hAnsi="Lato"/>
              </w:rPr>
            </w:pPr>
            <w:r>
              <w:rPr>
                <w:rFonts w:ascii="Lato" w:hAnsi="Lato"/>
              </w:rPr>
              <w:t>Новосибирская областная организация Профсоюза работников здравоохранения РФ</w:t>
            </w:r>
          </w:p>
        </w:tc>
        <w:tc>
          <w:tcPr>
            <w:tcW w:w="3684" w:type="dxa"/>
            <w:vAlign w:val="center"/>
          </w:tcPr>
          <w:p w14:paraId="27C7D634" w14:textId="77777777" w:rsidR="000364A6" w:rsidRPr="00F46868" w:rsidRDefault="000364A6" w:rsidP="002B073E">
            <w:pPr>
              <w:rPr>
                <w:rFonts w:ascii="Lato" w:hAnsi="Lato"/>
              </w:rPr>
            </w:pPr>
            <w:r w:rsidRPr="00AF7068">
              <w:rPr>
                <w:rFonts w:ascii="Lato" w:hAnsi="Lato"/>
              </w:rPr>
              <w:t>Общественная профсоюзная первичная профсоюзная организация студентов Новосибирского государственного медицинского университета</w:t>
            </w:r>
          </w:p>
        </w:tc>
        <w:tc>
          <w:tcPr>
            <w:tcW w:w="3543" w:type="dxa"/>
            <w:vAlign w:val="center"/>
          </w:tcPr>
          <w:p w14:paraId="38713E04" w14:textId="77777777" w:rsidR="000364A6" w:rsidRPr="00F46868" w:rsidRDefault="000364A6" w:rsidP="002B073E">
            <w:pPr>
              <w:rPr>
                <w:rFonts w:ascii="Lato" w:hAnsi="Lato"/>
              </w:rPr>
            </w:pPr>
            <w:r w:rsidRPr="00AF7068">
              <w:rPr>
                <w:rFonts w:ascii="Lato" w:hAnsi="Lato"/>
              </w:rPr>
              <w:t>Специальность: медицина</w:t>
            </w:r>
          </w:p>
        </w:tc>
        <w:tc>
          <w:tcPr>
            <w:tcW w:w="1985" w:type="dxa"/>
            <w:vAlign w:val="center"/>
          </w:tcPr>
          <w:p w14:paraId="1A7D7247" w14:textId="77777777" w:rsidR="000364A6" w:rsidRPr="00AF7068" w:rsidRDefault="000364A6" w:rsidP="000364A6">
            <w:pPr>
              <w:jc w:val="center"/>
              <w:rPr>
                <w:rFonts w:ascii="Lato" w:hAnsi="Lato"/>
              </w:rPr>
            </w:pPr>
            <w:r>
              <w:rPr>
                <w:rFonts w:ascii="Lato" w:hAnsi="Lato"/>
              </w:rPr>
              <w:t>340000</w:t>
            </w:r>
          </w:p>
        </w:tc>
      </w:tr>
      <w:tr w:rsidR="000364A6" w:rsidRPr="00F46868" w14:paraId="7172FF06" w14:textId="77777777" w:rsidTr="00C75F2C">
        <w:tc>
          <w:tcPr>
            <w:tcW w:w="570" w:type="dxa"/>
          </w:tcPr>
          <w:p w14:paraId="4BEE8673"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18A8C305" w14:textId="77777777" w:rsidR="000364A6" w:rsidRPr="00E5044C" w:rsidRDefault="000364A6" w:rsidP="002B073E">
            <w:pPr>
              <w:rPr>
                <w:rFonts w:ascii="Lato" w:hAnsi="Lato"/>
              </w:rPr>
            </w:pPr>
            <w:r>
              <w:rPr>
                <w:rFonts w:ascii="Lato" w:hAnsi="Lato"/>
              </w:rPr>
              <w:t>Псковская областная организация Профсоюза работников здравоохранения РФ</w:t>
            </w:r>
          </w:p>
        </w:tc>
        <w:tc>
          <w:tcPr>
            <w:tcW w:w="3684" w:type="dxa"/>
            <w:vAlign w:val="center"/>
          </w:tcPr>
          <w:p w14:paraId="1D4E571B" w14:textId="77777777" w:rsidR="000364A6" w:rsidRPr="00F46868" w:rsidRDefault="000364A6" w:rsidP="002B073E">
            <w:pPr>
              <w:rPr>
                <w:rFonts w:ascii="Lato" w:hAnsi="Lato"/>
              </w:rPr>
            </w:pPr>
            <w:r w:rsidRPr="00E5044C">
              <w:rPr>
                <w:rFonts w:ascii="Lato" w:hAnsi="Lato"/>
              </w:rPr>
              <w:t>Государственное бюджетное учреждение здравоохранения псковской области «Псковский госпиталь для ветеранов войн»</w:t>
            </w:r>
          </w:p>
        </w:tc>
        <w:tc>
          <w:tcPr>
            <w:tcW w:w="3543" w:type="dxa"/>
            <w:vAlign w:val="center"/>
          </w:tcPr>
          <w:p w14:paraId="61707ACD" w14:textId="77777777" w:rsidR="000364A6" w:rsidRPr="00F46868" w:rsidRDefault="000364A6" w:rsidP="002B073E">
            <w:pPr>
              <w:rPr>
                <w:rFonts w:ascii="Lato" w:hAnsi="Lato"/>
              </w:rPr>
            </w:pPr>
            <w:r w:rsidRPr="00E5044C">
              <w:rPr>
                <w:rFonts w:ascii="Lato" w:hAnsi="Lato"/>
              </w:rPr>
              <w:t>Профессиональное выгорание медицинских работников: практика восстановления с профсоюзом</w:t>
            </w:r>
          </w:p>
        </w:tc>
        <w:tc>
          <w:tcPr>
            <w:tcW w:w="1985" w:type="dxa"/>
            <w:vAlign w:val="center"/>
          </w:tcPr>
          <w:p w14:paraId="0689D9BE" w14:textId="77777777" w:rsidR="000364A6" w:rsidRPr="00E5044C" w:rsidRDefault="000364A6" w:rsidP="000364A6">
            <w:pPr>
              <w:jc w:val="center"/>
              <w:rPr>
                <w:rFonts w:ascii="Lato" w:hAnsi="Lato"/>
              </w:rPr>
            </w:pPr>
            <w:r>
              <w:rPr>
                <w:rFonts w:ascii="Lato" w:hAnsi="Lato"/>
              </w:rPr>
              <w:t>293700</w:t>
            </w:r>
          </w:p>
        </w:tc>
      </w:tr>
      <w:tr w:rsidR="000364A6" w:rsidRPr="00F46868" w14:paraId="0136C55B" w14:textId="77777777" w:rsidTr="00C75F2C">
        <w:tc>
          <w:tcPr>
            <w:tcW w:w="570" w:type="dxa"/>
          </w:tcPr>
          <w:p w14:paraId="63AE8170"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38A8940F" w14:textId="77777777" w:rsidR="000364A6" w:rsidRPr="00F46868" w:rsidRDefault="000364A6" w:rsidP="002B073E">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684" w:type="dxa"/>
            <w:vAlign w:val="center"/>
          </w:tcPr>
          <w:p w14:paraId="3644CC48" w14:textId="77777777" w:rsidR="000364A6" w:rsidRPr="00F46868" w:rsidRDefault="000364A6" w:rsidP="002B073E">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543" w:type="dxa"/>
            <w:vAlign w:val="center"/>
          </w:tcPr>
          <w:p w14:paraId="085DAEEA" w14:textId="77777777" w:rsidR="000364A6" w:rsidRPr="00F46868" w:rsidRDefault="000364A6" w:rsidP="002B073E">
            <w:pPr>
              <w:rPr>
                <w:rFonts w:ascii="Lato" w:hAnsi="Lato"/>
              </w:rPr>
            </w:pPr>
            <w:r w:rsidRPr="003C6941">
              <w:rPr>
                <w:rFonts w:ascii="Lato" w:hAnsi="Lato"/>
              </w:rPr>
              <w:t>Круглый стол «Актуальные вопросы и перспективы развития Профсоюза работников здравоохранения в Республике Башкортостан» в рамках форсайт – сессии «Мы вместе. За нами – будущее!»</w:t>
            </w:r>
          </w:p>
        </w:tc>
        <w:tc>
          <w:tcPr>
            <w:tcW w:w="1985" w:type="dxa"/>
            <w:vAlign w:val="center"/>
          </w:tcPr>
          <w:p w14:paraId="21BA4005" w14:textId="317A5B8E" w:rsidR="000364A6" w:rsidRPr="00F46868" w:rsidRDefault="000364A6" w:rsidP="000364A6">
            <w:pPr>
              <w:jc w:val="center"/>
              <w:rPr>
                <w:rFonts w:ascii="Lato" w:hAnsi="Lato"/>
                <w:color w:val="000000"/>
              </w:rPr>
            </w:pPr>
            <w:r>
              <w:rPr>
                <w:rFonts w:ascii="Lato" w:hAnsi="Lato"/>
              </w:rPr>
              <w:t>350000</w:t>
            </w:r>
          </w:p>
        </w:tc>
      </w:tr>
      <w:tr w:rsidR="000364A6" w:rsidRPr="00F46868" w14:paraId="621CFD23" w14:textId="77777777" w:rsidTr="00C75F2C">
        <w:tc>
          <w:tcPr>
            <w:tcW w:w="570" w:type="dxa"/>
          </w:tcPr>
          <w:p w14:paraId="2D3DD6C0"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3864616A" w14:textId="77777777" w:rsidR="000364A6" w:rsidRPr="00F46868" w:rsidRDefault="000364A6" w:rsidP="002B073E">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684" w:type="dxa"/>
            <w:vAlign w:val="center"/>
          </w:tcPr>
          <w:p w14:paraId="7DF9E06E" w14:textId="77777777" w:rsidR="000364A6" w:rsidRPr="00F46868" w:rsidRDefault="000364A6" w:rsidP="002B073E">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543" w:type="dxa"/>
            <w:vAlign w:val="center"/>
          </w:tcPr>
          <w:p w14:paraId="7623D80A" w14:textId="77777777" w:rsidR="000364A6" w:rsidRPr="003C6941" w:rsidRDefault="000364A6" w:rsidP="002B073E">
            <w:pPr>
              <w:rPr>
                <w:rFonts w:ascii="Lato" w:hAnsi="Lato"/>
              </w:rPr>
            </w:pPr>
            <w:r w:rsidRPr="003C6941">
              <w:rPr>
                <w:rFonts w:ascii="Lato" w:hAnsi="Lato"/>
              </w:rPr>
              <w:t>Конкурс «Как я вижу профсоюз будущего» в рамках форсайт – сессии «Мы вместе. За нами – будущее!»</w:t>
            </w:r>
          </w:p>
        </w:tc>
        <w:tc>
          <w:tcPr>
            <w:tcW w:w="1985" w:type="dxa"/>
            <w:vAlign w:val="center"/>
          </w:tcPr>
          <w:p w14:paraId="75BCABF0" w14:textId="0DED2CF3" w:rsidR="000364A6" w:rsidRDefault="000364A6" w:rsidP="000364A6">
            <w:pPr>
              <w:jc w:val="center"/>
              <w:rPr>
                <w:rFonts w:ascii="Lato" w:hAnsi="Lato"/>
              </w:rPr>
            </w:pPr>
            <w:r>
              <w:rPr>
                <w:rFonts w:ascii="Lato" w:hAnsi="Lato"/>
              </w:rPr>
              <w:t>340000</w:t>
            </w:r>
          </w:p>
        </w:tc>
      </w:tr>
      <w:tr w:rsidR="000364A6" w:rsidRPr="00F46868" w14:paraId="5899F6DE" w14:textId="77777777" w:rsidTr="00C75F2C">
        <w:tc>
          <w:tcPr>
            <w:tcW w:w="570" w:type="dxa"/>
          </w:tcPr>
          <w:p w14:paraId="15D3114C" w14:textId="77777777" w:rsidR="000364A6" w:rsidRPr="00F46868" w:rsidRDefault="000364A6" w:rsidP="002E6475">
            <w:pPr>
              <w:pStyle w:val="a5"/>
              <w:numPr>
                <w:ilvl w:val="0"/>
                <w:numId w:val="11"/>
              </w:numPr>
              <w:spacing w:after="0" w:line="240" w:lineRule="auto"/>
              <w:ind w:left="0" w:firstLine="0"/>
              <w:jc w:val="center"/>
              <w:rPr>
                <w:rFonts w:ascii="Lato" w:hAnsi="Lato"/>
              </w:rPr>
            </w:pPr>
          </w:p>
        </w:tc>
        <w:tc>
          <w:tcPr>
            <w:tcW w:w="3685" w:type="dxa"/>
            <w:vAlign w:val="center"/>
          </w:tcPr>
          <w:p w14:paraId="5D4B42E3" w14:textId="77777777" w:rsidR="000364A6" w:rsidRPr="00F46868" w:rsidRDefault="000364A6" w:rsidP="002E6475">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684" w:type="dxa"/>
            <w:vAlign w:val="center"/>
          </w:tcPr>
          <w:p w14:paraId="2B51D3BC" w14:textId="77777777" w:rsidR="000364A6" w:rsidRPr="00F46868" w:rsidRDefault="000364A6" w:rsidP="002E6475">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543" w:type="dxa"/>
            <w:vAlign w:val="center"/>
          </w:tcPr>
          <w:p w14:paraId="7D34A1E5" w14:textId="77777777" w:rsidR="000364A6" w:rsidRPr="003C6941" w:rsidRDefault="000364A6" w:rsidP="002E6475">
            <w:pPr>
              <w:rPr>
                <w:rFonts w:ascii="Lato" w:hAnsi="Lato"/>
              </w:rPr>
            </w:pPr>
            <w:r w:rsidRPr="003C6941">
              <w:rPr>
                <w:rFonts w:ascii="Lato" w:hAnsi="Lato"/>
              </w:rPr>
              <w:t>Тренинг-сессия «PROFVектор»</w:t>
            </w:r>
          </w:p>
        </w:tc>
        <w:tc>
          <w:tcPr>
            <w:tcW w:w="1985" w:type="dxa"/>
            <w:vAlign w:val="center"/>
          </w:tcPr>
          <w:p w14:paraId="46DE48C1" w14:textId="77777777" w:rsidR="000364A6" w:rsidRDefault="000364A6" w:rsidP="000364A6">
            <w:pPr>
              <w:jc w:val="center"/>
              <w:rPr>
                <w:rFonts w:ascii="Lato" w:hAnsi="Lato"/>
              </w:rPr>
            </w:pPr>
            <w:r>
              <w:rPr>
                <w:rFonts w:ascii="Lato" w:hAnsi="Lato"/>
              </w:rPr>
              <w:t>200000</w:t>
            </w:r>
          </w:p>
        </w:tc>
      </w:tr>
      <w:tr w:rsidR="000364A6" w:rsidRPr="00F46868" w14:paraId="6B86207C" w14:textId="77777777" w:rsidTr="00C75F2C">
        <w:tc>
          <w:tcPr>
            <w:tcW w:w="570" w:type="dxa"/>
          </w:tcPr>
          <w:p w14:paraId="273ABD3A" w14:textId="77777777" w:rsidR="000364A6" w:rsidRPr="00F46868" w:rsidRDefault="000364A6" w:rsidP="002E6475">
            <w:pPr>
              <w:pStyle w:val="a5"/>
              <w:numPr>
                <w:ilvl w:val="0"/>
                <w:numId w:val="11"/>
              </w:numPr>
              <w:spacing w:after="0" w:line="240" w:lineRule="auto"/>
              <w:ind w:left="0" w:firstLine="0"/>
              <w:jc w:val="center"/>
              <w:rPr>
                <w:rFonts w:ascii="Lato" w:hAnsi="Lato"/>
              </w:rPr>
            </w:pPr>
          </w:p>
        </w:tc>
        <w:tc>
          <w:tcPr>
            <w:tcW w:w="3685" w:type="dxa"/>
            <w:vAlign w:val="center"/>
          </w:tcPr>
          <w:p w14:paraId="137A2022" w14:textId="77777777" w:rsidR="000364A6" w:rsidRPr="000F6EE2" w:rsidRDefault="000364A6" w:rsidP="002E6475">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684" w:type="dxa"/>
            <w:vAlign w:val="center"/>
          </w:tcPr>
          <w:p w14:paraId="4F2F6575" w14:textId="77777777" w:rsidR="000364A6" w:rsidRPr="00F46868" w:rsidRDefault="000364A6" w:rsidP="002E6475">
            <w:pPr>
              <w:rPr>
                <w:rFonts w:ascii="Lato" w:hAnsi="Lato"/>
              </w:rPr>
            </w:pPr>
            <w:r w:rsidRPr="000F6EE2">
              <w:rPr>
                <w:rFonts w:ascii="Lato" w:hAnsi="Lato"/>
              </w:rPr>
              <w:t>Первичная профсоюзная организация обучающихся БГМУ республиканской организации Башкортостана профсоюза работников здравоохранения РФ</w:t>
            </w:r>
          </w:p>
        </w:tc>
        <w:tc>
          <w:tcPr>
            <w:tcW w:w="3543" w:type="dxa"/>
            <w:vAlign w:val="center"/>
          </w:tcPr>
          <w:p w14:paraId="685420AE" w14:textId="380E80BC" w:rsidR="000364A6" w:rsidRPr="00F46868" w:rsidRDefault="000364A6" w:rsidP="002E6475">
            <w:pPr>
              <w:rPr>
                <w:rFonts w:ascii="Lato" w:hAnsi="Lato"/>
              </w:rPr>
            </w:pPr>
            <w:r w:rsidRPr="000F6EE2">
              <w:rPr>
                <w:rFonts w:ascii="Lato" w:hAnsi="Lato"/>
              </w:rPr>
              <w:t xml:space="preserve">Всероссийский Профсоюзный </w:t>
            </w:r>
            <w:r>
              <w:rPr>
                <w:rFonts w:ascii="Lato" w:hAnsi="Lato"/>
              </w:rPr>
              <w:t xml:space="preserve">образовательный </w:t>
            </w:r>
            <w:r w:rsidRPr="000F6EE2">
              <w:rPr>
                <w:rFonts w:ascii="Lato" w:hAnsi="Lato"/>
              </w:rPr>
              <w:t xml:space="preserve">туристический </w:t>
            </w:r>
            <w:r>
              <w:rPr>
                <w:rFonts w:ascii="Lato" w:hAnsi="Lato"/>
              </w:rPr>
              <w:t>кластер</w:t>
            </w:r>
            <w:r w:rsidRPr="000F6EE2">
              <w:rPr>
                <w:rFonts w:ascii="Lato" w:hAnsi="Lato"/>
              </w:rPr>
              <w:t xml:space="preserve"> среди медицинских и фармацевтических вузов РФ</w:t>
            </w:r>
          </w:p>
        </w:tc>
        <w:tc>
          <w:tcPr>
            <w:tcW w:w="1985" w:type="dxa"/>
            <w:vAlign w:val="center"/>
          </w:tcPr>
          <w:p w14:paraId="25BD5582" w14:textId="77777777" w:rsidR="000364A6" w:rsidRPr="000F6EE2" w:rsidRDefault="000364A6" w:rsidP="000364A6">
            <w:pPr>
              <w:jc w:val="center"/>
              <w:rPr>
                <w:rFonts w:ascii="Lato" w:hAnsi="Lato"/>
              </w:rPr>
            </w:pPr>
            <w:r>
              <w:rPr>
                <w:rFonts w:ascii="Lato" w:hAnsi="Lato"/>
              </w:rPr>
              <w:t>291000</w:t>
            </w:r>
          </w:p>
        </w:tc>
      </w:tr>
      <w:tr w:rsidR="000364A6" w:rsidRPr="00F46868" w14:paraId="442F1697" w14:textId="77777777" w:rsidTr="00C75F2C">
        <w:trPr>
          <w:trHeight w:val="1434"/>
        </w:trPr>
        <w:tc>
          <w:tcPr>
            <w:tcW w:w="570" w:type="dxa"/>
          </w:tcPr>
          <w:p w14:paraId="13992119" w14:textId="77777777" w:rsidR="000364A6" w:rsidRPr="00F46868" w:rsidRDefault="000364A6" w:rsidP="002E6475">
            <w:pPr>
              <w:pStyle w:val="a5"/>
              <w:numPr>
                <w:ilvl w:val="0"/>
                <w:numId w:val="11"/>
              </w:numPr>
              <w:spacing w:after="0" w:line="240" w:lineRule="auto"/>
              <w:ind w:left="0" w:firstLine="0"/>
              <w:jc w:val="center"/>
              <w:rPr>
                <w:rFonts w:ascii="Lato" w:hAnsi="Lato"/>
              </w:rPr>
            </w:pPr>
          </w:p>
        </w:tc>
        <w:tc>
          <w:tcPr>
            <w:tcW w:w="3685" w:type="dxa"/>
            <w:vAlign w:val="center"/>
          </w:tcPr>
          <w:p w14:paraId="74976CDC" w14:textId="77777777" w:rsidR="000364A6" w:rsidRPr="000F6EE2" w:rsidRDefault="000364A6" w:rsidP="002E6475">
            <w:pPr>
              <w:rPr>
                <w:rFonts w:ascii="Lato" w:hAnsi="Lato"/>
              </w:rPr>
            </w:pPr>
            <w:r w:rsidRPr="00F46868">
              <w:rPr>
                <w:rFonts w:ascii="Lato" w:hAnsi="Lato"/>
              </w:rPr>
              <w:t>Республиканская организация Башкортостана Профсоюза работников здравоохранения РФ</w:t>
            </w:r>
          </w:p>
        </w:tc>
        <w:tc>
          <w:tcPr>
            <w:tcW w:w="3684" w:type="dxa"/>
            <w:vAlign w:val="center"/>
          </w:tcPr>
          <w:p w14:paraId="70381746" w14:textId="77777777" w:rsidR="000364A6" w:rsidRPr="00F46868" w:rsidRDefault="000364A6" w:rsidP="002E6475">
            <w:pPr>
              <w:rPr>
                <w:rFonts w:ascii="Lato" w:hAnsi="Lato"/>
              </w:rPr>
            </w:pPr>
            <w:r w:rsidRPr="000F6EE2">
              <w:rPr>
                <w:rFonts w:ascii="Lato" w:hAnsi="Lato"/>
              </w:rPr>
              <w:t>Первичная профсоюзная организация обучающихся БГМУ республиканской организации Башкортостана профсоюза</w:t>
            </w:r>
            <w:r>
              <w:rPr>
                <w:rFonts w:ascii="Lato" w:hAnsi="Lato"/>
              </w:rPr>
              <w:t xml:space="preserve"> </w:t>
            </w:r>
            <w:r w:rsidRPr="000F6EE2">
              <w:rPr>
                <w:rFonts w:ascii="Lato" w:hAnsi="Lato"/>
              </w:rPr>
              <w:t>работников здравоохранения РФ</w:t>
            </w:r>
          </w:p>
        </w:tc>
        <w:tc>
          <w:tcPr>
            <w:tcW w:w="3543" w:type="dxa"/>
            <w:vAlign w:val="center"/>
          </w:tcPr>
          <w:p w14:paraId="32E1D33D" w14:textId="478C00B7" w:rsidR="000364A6" w:rsidRPr="00F46868" w:rsidRDefault="000364A6" w:rsidP="002E6475">
            <w:pPr>
              <w:rPr>
                <w:rFonts w:ascii="Lato" w:hAnsi="Lato"/>
              </w:rPr>
            </w:pPr>
            <w:r w:rsidRPr="000F6EE2">
              <w:rPr>
                <w:rFonts w:ascii="Lato" w:hAnsi="Lato"/>
              </w:rPr>
              <w:t>Клуб настольных профсоюзных игр «ПроИгра»</w:t>
            </w:r>
          </w:p>
        </w:tc>
        <w:tc>
          <w:tcPr>
            <w:tcW w:w="1985" w:type="dxa"/>
            <w:vAlign w:val="center"/>
          </w:tcPr>
          <w:p w14:paraId="6C2AE20E" w14:textId="77777777" w:rsidR="000364A6" w:rsidRDefault="000364A6" w:rsidP="000364A6">
            <w:pPr>
              <w:jc w:val="center"/>
              <w:rPr>
                <w:rFonts w:ascii="Lato" w:hAnsi="Lato"/>
              </w:rPr>
            </w:pPr>
            <w:r>
              <w:rPr>
                <w:rFonts w:ascii="Lato" w:hAnsi="Lato"/>
              </w:rPr>
              <w:t>241000</w:t>
            </w:r>
          </w:p>
        </w:tc>
      </w:tr>
      <w:tr w:rsidR="000364A6" w:rsidRPr="00F46868" w14:paraId="2457977F" w14:textId="77777777" w:rsidTr="00C75F2C">
        <w:tc>
          <w:tcPr>
            <w:tcW w:w="570" w:type="dxa"/>
          </w:tcPr>
          <w:p w14:paraId="016260A4" w14:textId="77777777" w:rsidR="000364A6" w:rsidRPr="00F46868" w:rsidRDefault="000364A6" w:rsidP="002E6475">
            <w:pPr>
              <w:pStyle w:val="a5"/>
              <w:numPr>
                <w:ilvl w:val="0"/>
                <w:numId w:val="11"/>
              </w:numPr>
              <w:spacing w:after="0" w:line="240" w:lineRule="auto"/>
              <w:ind w:left="0" w:firstLine="0"/>
              <w:jc w:val="center"/>
              <w:rPr>
                <w:rFonts w:ascii="Lato" w:hAnsi="Lato"/>
              </w:rPr>
            </w:pPr>
          </w:p>
        </w:tc>
        <w:tc>
          <w:tcPr>
            <w:tcW w:w="3685" w:type="dxa"/>
            <w:vAlign w:val="center"/>
          </w:tcPr>
          <w:p w14:paraId="36221286" w14:textId="77777777" w:rsidR="000364A6" w:rsidRPr="00261384" w:rsidRDefault="000364A6" w:rsidP="002E6475">
            <w:pPr>
              <w:rPr>
                <w:rFonts w:ascii="Lato" w:hAnsi="Lato"/>
              </w:rPr>
            </w:pPr>
            <w:r>
              <w:rPr>
                <w:rFonts w:ascii="Lato" w:hAnsi="Lato"/>
              </w:rPr>
              <w:t>РОО Профсоюза работников здравоохранения г. Москвы</w:t>
            </w:r>
          </w:p>
        </w:tc>
        <w:tc>
          <w:tcPr>
            <w:tcW w:w="3684" w:type="dxa"/>
            <w:vAlign w:val="center"/>
          </w:tcPr>
          <w:p w14:paraId="542D7931" w14:textId="77777777" w:rsidR="000364A6" w:rsidRPr="00F46868" w:rsidRDefault="000364A6" w:rsidP="002E6475">
            <w:pPr>
              <w:rPr>
                <w:rFonts w:ascii="Lato" w:hAnsi="Lato"/>
              </w:rPr>
            </w:pPr>
            <w:r w:rsidRPr="00261384">
              <w:rPr>
                <w:rFonts w:ascii="Lato" w:hAnsi="Lato"/>
              </w:rPr>
              <w:t>Местная общественная организация -</w:t>
            </w:r>
            <w:r>
              <w:rPr>
                <w:rFonts w:ascii="Lato" w:hAnsi="Lato"/>
              </w:rPr>
              <w:t xml:space="preserve"> </w:t>
            </w:r>
            <w:r w:rsidRPr="00261384">
              <w:rPr>
                <w:rFonts w:ascii="Lato" w:hAnsi="Lato"/>
              </w:rPr>
              <w:t>первичная профсоюзная организация</w:t>
            </w:r>
            <w:r>
              <w:rPr>
                <w:rFonts w:ascii="Lato" w:hAnsi="Lato"/>
              </w:rPr>
              <w:t xml:space="preserve"> </w:t>
            </w:r>
            <w:r w:rsidRPr="00261384">
              <w:rPr>
                <w:rFonts w:ascii="Lato" w:hAnsi="Lato"/>
              </w:rPr>
              <w:t>обучающихся федерального государственного</w:t>
            </w:r>
            <w:r>
              <w:rPr>
                <w:rFonts w:ascii="Lato" w:hAnsi="Lato"/>
              </w:rPr>
              <w:t xml:space="preserve"> </w:t>
            </w:r>
            <w:r w:rsidRPr="00261384">
              <w:rPr>
                <w:rFonts w:ascii="Lato" w:hAnsi="Lato"/>
              </w:rPr>
              <w:t>автономного образовательного учреждения</w:t>
            </w:r>
            <w:r>
              <w:rPr>
                <w:rFonts w:ascii="Lato" w:hAnsi="Lato"/>
              </w:rPr>
              <w:t xml:space="preserve"> </w:t>
            </w:r>
            <w:r w:rsidRPr="00261384">
              <w:rPr>
                <w:rFonts w:ascii="Lato" w:hAnsi="Lato"/>
              </w:rPr>
              <w:t>высшего образования Первый Московский</w:t>
            </w:r>
            <w:r>
              <w:rPr>
                <w:rFonts w:ascii="Lato" w:hAnsi="Lato"/>
              </w:rPr>
              <w:t xml:space="preserve"> </w:t>
            </w:r>
            <w:r w:rsidRPr="00261384">
              <w:rPr>
                <w:rFonts w:ascii="Lato" w:hAnsi="Lato"/>
              </w:rPr>
              <w:t>государственный медицинский университет</w:t>
            </w:r>
            <w:r>
              <w:rPr>
                <w:rFonts w:ascii="Lato" w:hAnsi="Lato"/>
              </w:rPr>
              <w:t xml:space="preserve"> </w:t>
            </w:r>
            <w:r w:rsidRPr="00261384">
              <w:rPr>
                <w:rFonts w:ascii="Lato" w:hAnsi="Lato"/>
              </w:rPr>
              <w:t>имени И.М. Сеченова Министерства</w:t>
            </w:r>
            <w:r>
              <w:rPr>
                <w:rFonts w:ascii="Lato" w:hAnsi="Lato"/>
              </w:rPr>
              <w:t xml:space="preserve"> </w:t>
            </w:r>
            <w:r w:rsidRPr="00261384">
              <w:rPr>
                <w:rFonts w:ascii="Lato" w:hAnsi="Lato"/>
              </w:rPr>
              <w:t>здравоохранения Российской Федерации</w:t>
            </w:r>
            <w:r>
              <w:rPr>
                <w:rFonts w:ascii="Lato" w:hAnsi="Lato"/>
              </w:rPr>
              <w:t xml:space="preserve"> </w:t>
            </w:r>
            <w:r w:rsidRPr="00261384">
              <w:rPr>
                <w:rFonts w:ascii="Lato" w:hAnsi="Lato"/>
              </w:rPr>
              <w:t>(Сеченовский Университет) Региональной</w:t>
            </w:r>
            <w:r>
              <w:rPr>
                <w:rFonts w:ascii="Lato" w:hAnsi="Lato"/>
              </w:rPr>
              <w:t xml:space="preserve"> </w:t>
            </w:r>
            <w:r w:rsidRPr="00261384">
              <w:rPr>
                <w:rFonts w:ascii="Lato" w:hAnsi="Lato"/>
              </w:rPr>
              <w:t>общественной организации</w:t>
            </w:r>
            <w:r>
              <w:rPr>
                <w:rFonts w:ascii="Lato" w:hAnsi="Lato"/>
              </w:rPr>
              <w:t xml:space="preserve"> </w:t>
            </w:r>
            <w:r w:rsidRPr="00261384">
              <w:rPr>
                <w:rFonts w:ascii="Lato" w:hAnsi="Lato"/>
              </w:rPr>
              <w:t>Профессионального союза работников</w:t>
            </w:r>
            <w:r>
              <w:rPr>
                <w:rFonts w:ascii="Lato" w:hAnsi="Lato"/>
              </w:rPr>
              <w:t xml:space="preserve"> </w:t>
            </w:r>
            <w:r w:rsidRPr="00261384">
              <w:rPr>
                <w:rFonts w:ascii="Lato" w:hAnsi="Lato"/>
              </w:rPr>
              <w:t>здравоохранения г. Москвы</w:t>
            </w:r>
          </w:p>
        </w:tc>
        <w:tc>
          <w:tcPr>
            <w:tcW w:w="3543" w:type="dxa"/>
            <w:vAlign w:val="center"/>
          </w:tcPr>
          <w:p w14:paraId="6F8F4249" w14:textId="77777777" w:rsidR="000364A6" w:rsidRPr="00F46868" w:rsidRDefault="000364A6" w:rsidP="002E6475">
            <w:pPr>
              <w:rPr>
                <w:rFonts w:ascii="Lato" w:hAnsi="Lato"/>
              </w:rPr>
            </w:pPr>
            <w:r w:rsidRPr="00261384">
              <w:rPr>
                <w:rFonts w:ascii="Lato" w:hAnsi="Lato"/>
              </w:rPr>
              <w:t>Активисты в сетях</w:t>
            </w:r>
          </w:p>
        </w:tc>
        <w:tc>
          <w:tcPr>
            <w:tcW w:w="1985" w:type="dxa"/>
            <w:vAlign w:val="center"/>
          </w:tcPr>
          <w:p w14:paraId="189B995F" w14:textId="77777777" w:rsidR="000364A6" w:rsidRPr="00261384" w:rsidRDefault="000364A6" w:rsidP="000364A6">
            <w:pPr>
              <w:jc w:val="center"/>
              <w:rPr>
                <w:rFonts w:ascii="Lato" w:hAnsi="Lato"/>
              </w:rPr>
            </w:pPr>
            <w:r>
              <w:rPr>
                <w:rFonts w:ascii="Lato" w:hAnsi="Lato"/>
              </w:rPr>
              <w:t>157000</w:t>
            </w:r>
          </w:p>
        </w:tc>
      </w:tr>
      <w:tr w:rsidR="000364A6" w:rsidRPr="00F46868" w14:paraId="01E1979B" w14:textId="77777777" w:rsidTr="00C75F2C">
        <w:tc>
          <w:tcPr>
            <w:tcW w:w="570" w:type="dxa"/>
          </w:tcPr>
          <w:p w14:paraId="4F5BAFA3"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0B6DEB84" w14:textId="77777777" w:rsidR="000364A6" w:rsidRPr="00AF7068" w:rsidRDefault="000364A6" w:rsidP="002B073E">
            <w:pPr>
              <w:rPr>
                <w:rFonts w:ascii="Lato" w:hAnsi="Lato"/>
              </w:rPr>
            </w:pPr>
            <w:r>
              <w:rPr>
                <w:rFonts w:ascii="Lato" w:hAnsi="Lato"/>
              </w:rPr>
              <w:t>РОО Профсоюза работников здравоохранения г. Москвы</w:t>
            </w:r>
          </w:p>
        </w:tc>
        <w:tc>
          <w:tcPr>
            <w:tcW w:w="3684" w:type="dxa"/>
            <w:vAlign w:val="center"/>
          </w:tcPr>
          <w:p w14:paraId="12F0DEA1" w14:textId="77777777" w:rsidR="000364A6" w:rsidRPr="00F46868" w:rsidRDefault="000364A6" w:rsidP="002B073E">
            <w:pPr>
              <w:rPr>
                <w:rFonts w:ascii="Lato" w:hAnsi="Lato"/>
              </w:rPr>
            </w:pPr>
            <w:r w:rsidRPr="00AF7068">
              <w:rPr>
                <w:rFonts w:ascii="Lato" w:hAnsi="Lato"/>
              </w:rPr>
              <w:t>Местная общественная организация Первичная профсоюзная организация студентов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Профессионального союза работников здравоохранения г. Москвы.</w:t>
            </w:r>
          </w:p>
        </w:tc>
        <w:tc>
          <w:tcPr>
            <w:tcW w:w="3543" w:type="dxa"/>
            <w:vAlign w:val="center"/>
          </w:tcPr>
          <w:p w14:paraId="3D997864" w14:textId="77777777" w:rsidR="000364A6" w:rsidRDefault="000364A6" w:rsidP="002B073E">
            <w:pPr>
              <w:rPr>
                <w:rFonts w:ascii="Lato" w:hAnsi="Lato"/>
              </w:rPr>
            </w:pPr>
            <w:r>
              <w:rPr>
                <w:rFonts w:ascii="Lato" w:hAnsi="Lato"/>
              </w:rPr>
              <w:t>МедПрофПрав</w:t>
            </w:r>
          </w:p>
          <w:p w14:paraId="43AC6D1E" w14:textId="77777777" w:rsidR="000364A6" w:rsidRPr="00F46868" w:rsidRDefault="000364A6" w:rsidP="002B073E">
            <w:pPr>
              <w:rPr>
                <w:rFonts w:ascii="Lato" w:hAnsi="Lato"/>
              </w:rPr>
            </w:pPr>
            <w:r>
              <w:rPr>
                <w:rFonts w:ascii="Lato" w:hAnsi="Lato"/>
              </w:rPr>
              <w:t xml:space="preserve">Правовой форум для студенческих профсоюзных организаций ВУЗов медицинского профиля </w:t>
            </w:r>
          </w:p>
        </w:tc>
        <w:tc>
          <w:tcPr>
            <w:tcW w:w="1985" w:type="dxa"/>
            <w:vAlign w:val="center"/>
          </w:tcPr>
          <w:p w14:paraId="46C8012B" w14:textId="77777777" w:rsidR="000364A6" w:rsidRDefault="000364A6" w:rsidP="000364A6">
            <w:pPr>
              <w:jc w:val="center"/>
              <w:rPr>
                <w:rFonts w:ascii="Lato" w:hAnsi="Lato"/>
              </w:rPr>
            </w:pPr>
            <w:r>
              <w:rPr>
                <w:rFonts w:ascii="Lato" w:hAnsi="Lato"/>
              </w:rPr>
              <w:t>80000</w:t>
            </w:r>
          </w:p>
        </w:tc>
      </w:tr>
      <w:tr w:rsidR="000364A6" w:rsidRPr="00F46868" w14:paraId="462913D1" w14:textId="77777777" w:rsidTr="00C75F2C">
        <w:tc>
          <w:tcPr>
            <w:tcW w:w="570" w:type="dxa"/>
          </w:tcPr>
          <w:p w14:paraId="4681C5A3" w14:textId="77777777" w:rsidR="000364A6" w:rsidRPr="00F46868" w:rsidRDefault="000364A6" w:rsidP="005F24F6">
            <w:pPr>
              <w:pStyle w:val="a5"/>
              <w:numPr>
                <w:ilvl w:val="0"/>
                <w:numId w:val="11"/>
              </w:numPr>
              <w:spacing w:after="0" w:line="240" w:lineRule="auto"/>
              <w:ind w:left="0" w:firstLine="0"/>
              <w:jc w:val="center"/>
              <w:rPr>
                <w:rFonts w:ascii="Lato" w:hAnsi="Lato"/>
              </w:rPr>
            </w:pPr>
          </w:p>
        </w:tc>
        <w:tc>
          <w:tcPr>
            <w:tcW w:w="3685" w:type="dxa"/>
            <w:vAlign w:val="center"/>
          </w:tcPr>
          <w:p w14:paraId="7B87DE1F" w14:textId="77777777" w:rsidR="000364A6" w:rsidRDefault="000364A6" w:rsidP="002B073E">
            <w:pPr>
              <w:rPr>
                <w:rFonts w:ascii="Lato" w:hAnsi="Lato"/>
              </w:rPr>
            </w:pPr>
            <w:r>
              <w:rPr>
                <w:rFonts w:ascii="Lato" w:hAnsi="Lato"/>
              </w:rPr>
              <w:t>Самарская областная организация Профсоюза работников здравоохранения РФ</w:t>
            </w:r>
          </w:p>
        </w:tc>
        <w:tc>
          <w:tcPr>
            <w:tcW w:w="3684" w:type="dxa"/>
            <w:vAlign w:val="center"/>
          </w:tcPr>
          <w:p w14:paraId="26614F4A" w14:textId="77777777" w:rsidR="000364A6" w:rsidRPr="00F46868" w:rsidRDefault="000364A6" w:rsidP="002B073E">
            <w:pPr>
              <w:rPr>
                <w:rFonts w:ascii="Lato" w:hAnsi="Lato"/>
              </w:rPr>
            </w:pPr>
            <w:r>
              <w:rPr>
                <w:rFonts w:ascii="Lato" w:hAnsi="Lato"/>
              </w:rPr>
              <w:t>Самарская областная организация Профсоюза работников здравоохранения РФ</w:t>
            </w:r>
          </w:p>
        </w:tc>
        <w:tc>
          <w:tcPr>
            <w:tcW w:w="3543" w:type="dxa"/>
            <w:vAlign w:val="center"/>
          </w:tcPr>
          <w:p w14:paraId="7E2B7F74" w14:textId="77777777" w:rsidR="000364A6" w:rsidRPr="00F46868" w:rsidRDefault="000364A6" w:rsidP="002B073E">
            <w:pPr>
              <w:rPr>
                <w:rFonts w:ascii="Lato" w:hAnsi="Lato"/>
              </w:rPr>
            </w:pPr>
            <w:r w:rsidRPr="00E5044C">
              <w:rPr>
                <w:rFonts w:ascii="Lato" w:hAnsi="Lato"/>
              </w:rPr>
              <w:t>Трек «PROДвижение» в рамках программы «Трансформация. Уровень 2.0»</w:t>
            </w:r>
          </w:p>
        </w:tc>
        <w:tc>
          <w:tcPr>
            <w:tcW w:w="1985" w:type="dxa"/>
            <w:vAlign w:val="center"/>
          </w:tcPr>
          <w:p w14:paraId="64DE7B32" w14:textId="77777777" w:rsidR="000364A6" w:rsidRPr="00E5044C" w:rsidRDefault="000364A6" w:rsidP="000364A6">
            <w:pPr>
              <w:jc w:val="center"/>
              <w:rPr>
                <w:rFonts w:ascii="Lato" w:hAnsi="Lato"/>
              </w:rPr>
            </w:pPr>
            <w:r>
              <w:rPr>
                <w:rFonts w:ascii="Lato" w:hAnsi="Lato"/>
              </w:rPr>
              <w:t>350000</w:t>
            </w:r>
          </w:p>
        </w:tc>
      </w:tr>
      <w:tr w:rsidR="00A413D5" w:rsidRPr="00F46868" w14:paraId="4067292D" w14:textId="77777777" w:rsidTr="00C75F2C">
        <w:tc>
          <w:tcPr>
            <w:tcW w:w="570" w:type="dxa"/>
          </w:tcPr>
          <w:p w14:paraId="15E2AF17"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3463BC6E" w14:textId="5FCF8891" w:rsidR="00A413D5" w:rsidRDefault="00A413D5" w:rsidP="00A413D5">
            <w:pPr>
              <w:rPr>
                <w:rFonts w:ascii="Lato" w:hAnsi="Lato"/>
              </w:rPr>
            </w:pPr>
            <w:r>
              <w:rPr>
                <w:rFonts w:ascii="Lato" w:hAnsi="Lato"/>
              </w:rPr>
              <w:t>Самарская областная организация Профсоюза работников здравоохранения РФ</w:t>
            </w:r>
          </w:p>
        </w:tc>
        <w:tc>
          <w:tcPr>
            <w:tcW w:w="3684" w:type="dxa"/>
            <w:vAlign w:val="center"/>
          </w:tcPr>
          <w:p w14:paraId="71408ED7" w14:textId="37B6FB9E" w:rsidR="00A413D5" w:rsidRDefault="00A413D5" w:rsidP="00A413D5">
            <w:pPr>
              <w:rPr>
                <w:rFonts w:ascii="Lato" w:hAnsi="Lato"/>
              </w:rPr>
            </w:pPr>
            <w:r>
              <w:rPr>
                <w:rFonts w:ascii="Lato" w:hAnsi="Lato"/>
              </w:rPr>
              <w:t>Самарская областная организация Профсоюза работников здравоохранения РФ</w:t>
            </w:r>
          </w:p>
        </w:tc>
        <w:tc>
          <w:tcPr>
            <w:tcW w:w="3543" w:type="dxa"/>
            <w:vAlign w:val="center"/>
          </w:tcPr>
          <w:p w14:paraId="54B4C7DD" w14:textId="10ECF3CF" w:rsidR="00A413D5" w:rsidRPr="00E5044C" w:rsidRDefault="00DB26FA" w:rsidP="00DB26FA">
            <w:pPr>
              <w:rPr>
                <w:rFonts w:ascii="Lato" w:hAnsi="Lato"/>
              </w:rPr>
            </w:pPr>
            <w:r w:rsidRPr="00DB26FA">
              <w:rPr>
                <w:rFonts w:ascii="Lato" w:hAnsi="Lato"/>
              </w:rPr>
              <w:t>Трек «АвтоТрансформация</w:t>
            </w:r>
            <w:r w:rsidR="003A7FDE">
              <w:rPr>
                <w:rFonts w:ascii="Lato" w:hAnsi="Lato"/>
              </w:rPr>
              <w:t>»</w:t>
            </w:r>
            <w:r w:rsidRPr="00DB26FA">
              <w:rPr>
                <w:rFonts w:ascii="Lato" w:hAnsi="Lato"/>
              </w:rPr>
              <w:t>.</w:t>
            </w:r>
          </w:p>
        </w:tc>
        <w:tc>
          <w:tcPr>
            <w:tcW w:w="1985" w:type="dxa"/>
            <w:vAlign w:val="center"/>
          </w:tcPr>
          <w:p w14:paraId="36644992" w14:textId="5BDC1F8A" w:rsidR="00A413D5" w:rsidRDefault="00DB26FA" w:rsidP="00A413D5">
            <w:pPr>
              <w:jc w:val="center"/>
              <w:rPr>
                <w:rFonts w:ascii="Lato" w:hAnsi="Lato"/>
              </w:rPr>
            </w:pPr>
            <w:r>
              <w:rPr>
                <w:rFonts w:ascii="Lato" w:hAnsi="Lato"/>
              </w:rPr>
              <w:t>350000</w:t>
            </w:r>
          </w:p>
        </w:tc>
      </w:tr>
      <w:tr w:rsidR="00A413D5" w:rsidRPr="00F46868" w14:paraId="147E8F14" w14:textId="77777777" w:rsidTr="00C75F2C">
        <w:tc>
          <w:tcPr>
            <w:tcW w:w="570" w:type="dxa"/>
          </w:tcPr>
          <w:p w14:paraId="0027837D"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06EC0477" w14:textId="77777777" w:rsidR="00A413D5" w:rsidRPr="003A1ED8" w:rsidRDefault="00A413D5" w:rsidP="00A413D5">
            <w:pPr>
              <w:rPr>
                <w:rFonts w:ascii="Lato" w:hAnsi="Lato"/>
              </w:rPr>
            </w:pPr>
            <w:r w:rsidRPr="003A1ED8">
              <w:rPr>
                <w:rFonts w:ascii="Lato" w:hAnsi="Lato"/>
              </w:rPr>
              <w:t>Самарская областная организация Профсоюза работников здравоохранения РФ</w:t>
            </w:r>
          </w:p>
        </w:tc>
        <w:tc>
          <w:tcPr>
            <w:tcW w:w="3684" w:type="dxa"/>
            <w:vAlign w:val="center"/>
          </w:tcPr>
          <w:p w14:paraId="27740999" w14:textId="77777777" w:rsidR="00A413D5" w:rsidRPr="00F46868" w:rsidRDefault="00A413D5" w:rsidP="00A413D5">
            <w:pPr>
              <w:rPr>
                <w:rFonts w:ascii="Lato" w:hAnsi="Lato"/>
              </w:rPr>
            </w:pPr>
            <w:r w:rsidRPr="003A1ED8">
              <w:rPr>
                <w:rFonts w:ascii="Lato" w:hAnsi="Lato"/>
              </w:rPr>
              <w:t>Самарская областная организация Профсоюза работников здравоохранения РФ</w:t>
            </w:r>
          </w:p>
        </w:tc>
        <w:tc>
          <w:tcPr>
            <w:tcW w:w="3543" w:type="dxa"/>
            <w:vAlign w:val="center"/>
          </w:tcPr>
          <w:p w14:paraId="29A0F58F" w14:textId="77777777" w:rsidR="00A413D5" w:rsidRPr="00F46868" w:rsidRDefault="00A413D5" w:rsidP="00A413D5">
            <w:pPr>
              <w:rPr>
                <w:rFonts w:ascii="Lato" w:hAnsi="Lato"/>
              </w:rPr>
            </w:pPr>
            <w:r w:rsidRPr="003A1ED8">
              <w:rPr>
                <w:rFonts w:ascii="Lato" w:hAnsi="Lato"/>
              </w:rPr>
              <w:t>Трек «Лидерство. Партнерство. Резерв» в рамках программы «Трансформация. Уровень 2.0»</w:t>
            </w:r>
          </w:p>
        </w:tc>
        <w:tc>
          <w:tcPr>
            <w:tcW w:w="1985" w:type="dxa"/>
            <w:vAlign w:val="center"/>
          </w:tcPr>
          <w:p w14:paraId="5C5A6FC4" w14:textId="77777777" w:rsidR="00A413D5" w:rsidRPr="003A1ED8" w:rsidRDefault="00A413D5" w:rsidP="00A413D5">
            <w:pPr>
              <w:jc w:val="center"/>
              <w:rPr>
                <w:rFonts w:ascii="Lato" w:hAnsi="Lato"/>
              </w:rPr>
            </w:pPr>
            <w:r>
              <w:rPr>
                <w:rFonts w:ascii="Lato" w:hAnsi="Lato"/>
              </w:rPr>
              <w:t>350000</w:t>
            </w:r>
          </w:p>
        </w:tc>
      </w:tr>
      <w:tr w:rsidR="00A413D5" w:rsidRPr="00F46868" w14:paraId="47122B06" w14:textId="77777777" w:rsidTr="00C75F2C">
        <w:tc>
          <w:tcPr>
            <w:tcW w:w="570" w:type="dxa"/>
          </w:tcPr>
          <w:p w14:paraId="5643BE64"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7FEBF125" w14:textId="77777777" w:rsidR="00A413D5" w:rsidRPr="003A1ED8" w:rsidRDefault="00A413D5" w:rsidP="00A413D5">
            <w:pPr>
              <w:rPr>
                <w:rFonts w:ascii="Lato" w:hAnsi="Lato"/>
              </w:rPr>
            </w:pPr>
            <w:r w:rsidRPr="003A1ED8">
              <w:rPr>
                <w:rFonts w:ascii="Lato" w:hAnsi="Lato"/>
              </w:rPr>
              <w:t>Самарская областная организация Профсоюза работников здравоохранения РФ</w:t>
            </w:r>
          </w:p>
        </w:tc>
        <w:tc>
          <w:tcPr>
            <w:tcW w:w="3684" w:type="dxa"/>
            <w:vAlign w:val="center"/>
          </w:tcPr>
          <w:p w14:paraId="198F0B16" w14:textId="77777777" w:rsidR="00A413D5" w:rsidRPr="00F46868" w:rsidRDefault="00A413D5" w:rsidP="00A413D5">
            <w:pPr>
              <w:rPr>
                <w:rFonts w:ascii="Lato" w:hAnsi="Lato"/>
              </w:rPr>
            </w:pPr>
            <w:r w:rsidRPr="003A1ED8">
              <w:rPr>
                <w:rFonts w:ascii="Lato" w:hAnsi="Lato"/>
              </w:rPr>
              <w:t>Самарская областная организация Профсоюза работников здравоохранения РФ</w:t>
            </w:r>
          </w:p>
        </w:tc>
        <w:tc>
          <w:tcPr>
            <w:tcW w:w="3543" w:type="dxa"/>
            <w:vAlign w:val="center"/>
          </w:tcPr>
          <w:p w14:paraId="1FA8FB2C" w14:textId="77777777" w:rsidR="00A413D5" w:rsidRPr="00F46868" w:rsidRDefault="00A413D5" w:rsidP="00A413D5">
            <w:pPr>
              <w:rPr>
                <w:rFonts w:ascii="Lato" w:hAnsi="Lato"/>
              </w:rPr>
            </w:pPr>
            <w:r w:rsidRPr="003A1ED8">
              <w:rPr>
                <w:rFonts w:ascii="Lato" w:hAnsi="Lato"/>
              </w:rPr>
              <w:t>Трек «Мастерская успеха» в рамках программы «Трансформация. Уровень 2.0»</w:t>
            </w:r>
          </w:p>
        </w:tc>
        <w:tc>
          <w:tcPr>
            <w:tcW w:w="1985" w:type="dxa"/>
            <w:vAlign w:val="center"/>
          </w:tcPr>
          <w:p w14:paraId="34D0BDE8" w14:textId="77777777" w:rsidR="00A413D5" w:rsidRDefault="00A413D5" w:rsidP="00A413D5">
            <w:pPr>
              <w:jc w:val="center"/>
              <w:rPr>
                <w:rFonts w:ascii="Lato" w:hAnsi="Lato" w:cs="Lato"/>
              </w:rPr>
            </w:pPr>
            <w:r>
              <w:rPr>
                <w:rFonts w:ascii="Lato" w:hAnsi="Lato"/>
              </w:rPr>
              <w:t>350000</w:t>
            </w:r>
          </w:p>
        </w:tc>
      </w:tr>
      <w:tr w:rsidR="00A413D5" w:rsidRPr="00F46868" w14:paraId="64EC45C8" w14:textId="77777777" w:rsidTr="00C75F2C">
        <w:tc>
          <w:tcPr>
            <w:tcW w:w="570" w:type="dxa"/>
          </w:tcPr>
          <w:p w14:paraId="1F09526F"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shd w:val="clear" w:color="auto" w:fill="auto"/>
            <w:vAlign w:val="center"/>
          </w:tcPr>
          <w:p w14:paraId="43AC2A37" w14:textId="77777777" w:rsidR="00A413D5" w:rsidRPr="003A1ED8" w:rsidRDefault="00A413D5" w:rsidP="00A413D5">
            <w:pPr>
              <w:rPr>
                <w:rFonts w:ascii="Lato" w:hAnsi="Lato"/>
              </w:rPr>
            </w:pPr>
            <w:r w:rsidRPr="003A1ED8">
              <w:rPr>
                <w:rFonts w:ascii="Lato" w:hAnsi="Lato"/>
              </w:rPr>
              <w:t>Са</w:t>
            </w:r>
            <w:r>
              <w:rPr>
                <w:rFonts w:ascii="Lato" w:hAnsi="Lato"/>
              </w:rPr>
              <w:t>ратовска</w:t>
            </w:r>
            <w:r w:rsidRPr="003A1ED8">
              <w:rPr>
                <w:rFonts w:ascii="Lato" w:hAnsi="Lato"/>
              </w:rPr>
              <w:t>я областная организация Профсоюза работников здравоохранения РФ</w:t>
            </w:r>
          </w:p>
        </w:tc>
        <w:tc>
          <w:tcPr>
            <w:tcW w:w="3684" w:type="dxa"/>
            <w:shd w:val="clear" w:color="auto" w:fill="auto"/>
            <w:vAlign w:val="center"/>
          </w:tcPr>
          <w:p w14:paraId="3EDC5B2B" w14:textId="77777777" w:rsidR="00A413D5" w:rsidRPr="003A1ED8" w:rsidRDefault="00A413D5" w:rsidP="00A413D5">
            <w:pPr>
              <w:rPr>
                <w:rFonts w:ascii="Lato" w:hAnsi="Lato"/>
              </w:rPr>
            </w:pPr>
            <w:r w:rsidRPr="003A1ED8">
              <w:rPr>
                <w:rFonts w:ascii="Lato" w:hAnsi="Lato"/>
              </w:rPr>
              <w:t>Первичная профсоюзная организация Профессионального союза работников здравоохранения Российской Федерации студентов ФГБОУ ВО «Саратовский ГМУ им. Разумовского» Минздрава России</w:t>
            </w:r>
          </w:p>
        </w:tc>
        <w:tc>
          <w:tcPr>
            <w:tcW w:w="3543" w:type="dxa"/>
            <w:shd w:val="clear" w:color="auto" w:fill="auto"/>
            <w:vAlign w:val="center"/>
          </w:tcPr>
          <w:p w14:paraId="26A25CA3" w14:textId="77777777" w:rsidR="00A413D5" w:rsidRPr="00F46868" w:rsidRDefault="00A413D5" w:rsidP="00A413D5">
            <w:pPr>
              <w:rPr>
                <w:rFonts w:ascii="Lato" w:hAnsi="Lato"/>
              </w:rPr>
            </w:pPr>
            <w:r w:rsidRPr="003A1ED8">
              <w:rPr>
                <w:rFonts w:ascii="Lato" w:hAnsi="Lato"/>
              </w:rPr>
              <w:t>Интерактивная игра Профполия</w:t>
            </w:r>
          </w:p>
        </w:tc>
        <w:tc>
          <w:tcPr>
            <w:tcW w:w="1985" w:type="dxa"/>
            <w:shd w:val="clear" w:color="auto" w:fill="auto"/>
            <w:vAlign w:val="center"/>
          </w:tcPr>
          <w:p w14:paraId="521AB05A" w14:textId="77777777" w:rsidR="00A413D5" w:rsidRDefault="00A413D5" w:rsidP="00A413D5">
            <w:pPr>
              <w:jc w:val="center"/>
              <w:rPr>
                <w:rFonts w:ascii="Lato" w:hAnsi="Lato" w:cs="Lato"/>
              </w:rPr>
            </w:pPr>
            <w:r>
              <w:rPr>
                <w:rFonts w:ascii="Lato" w:hAnsi="Lato" w:cs="Lato"/>
              </w:rPr>
              <w:t>350000</w:t>
            </w:r>
          </w:p>
        </w:tc>
      </w:tr>
      <w:tr w:rsidR="00A413D5" w:rsidRPr="00F46868" w14:paraId="106A78DA" w14:textId="77777777" w:rsidTr="00C75F2C">
        <w:tc>
          <w:tcPr>
            <w:tcW w:w="570" w:type="dxa"/>
          </w:tcPr>
          <w:p w14:paraId="573E08BC"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01E1F08A" w14:textId="77777777" w:rsidR="00A413D5" w:rsidRPr="00E5044C" w:rsidRDefault="00A413D5" w:rsidP="00A413D5">
            <w:pPr>
              <w:rPr>
                <w:rFonts w:ascii="Lato" w:hAnsi="Lato"/>
              </w:rPr>
            </w:pPr>
            <w:r>
              <w:rPr>
                <w:rFonts w:ascii="Lato" w:hAnsi="Lato"/>
              </w:rPr>
              <w:t>С</w:t>
            </w:r>
            <w:r w:rsidRPr="00E5044C">
              <w:rPr>
                <w:rFonts w:ascii="Lato" w:hAnsi="Lato"/>
              </w:rPr>
              <w:t>еверо-</w:t>
            </w:r>
            <w:r>
              <w:rPr>
                <w:rFonts w:ascii="Lato" w:hAnsi="Lato"/>
              </w:rPr>
              <w:t>О</w:t>
            </w:r>
            <w:r w:rsidRPr="00E5044C">
              <w:rPr>
                <w:rFonts w:ascii="Lato" w:hAnsi="Lato"/>
              </w:rPr>
              <w:t>сетинская</w:t>
            </w:r>
            <w:r>
              <w:rPr>
                <w:rFonts w:ascii="Lato" w:hAnsi="Lato"/>
              </w:rPr>
              <w:t xml:space="preserve"> республиканская организация Профсоюза работников здравоохранения РФ</w:t>
            </w:r>
          </w:p>
        </w:tc>
        <w:tc>
          <w:tcPr>
            <w:tcW w:w="3684" w:type="dxa"/>
            <w:vAlign w:val="center"/>
          </w:tcPr>
          <w:p w14:paraId="53D5823F" w14:textId="77777777" w:rsidR="00A413D5" w:rsidRPr="00F46868" w:rsidRDefault="00A413D5" w:rsidP="00A413D5">
            <w:pPr>
              <w:rPr>
                <w:rFonts w:ascii="Lato" w:hAnsi="Lato"/>
              </w:rPr>
            </w:pPr>
            <w:r w:rsidRPr="00E5044C">
              <w:rPr>
                <w:rFonts w:ascii="Lato" w:hAnsi="Lato"/>
              </w:rPr>
              <w:t>Первичная профсоюзная организация обучающихся федерального государственного бюджетного образовательного учреждения высшего образования "</w:t>
            </w:r>
            <w:r>
              <w:rPr>
                <w:rFonts w:ascii="Lato" w:hAnsi="Lato"/>
              </w:rPr>
              <w:t>С</w:t>
            </w:r>
            <w:r w:rsidRPr="00E5044C">
              <w:rPr>
                <w:rFonts w:ascii="Lato" w:hAnsi="Lato"/>
              </w:rPr>
              <w:t>еверо-</w:t>
            </w:r>
            <w:r>
              <w:rPr>
                <w:rFonts w:ascii="Lato" w:hAnsi="Lato"/>
              </w:rPr>
              <w:t>О</w:t>
            </w:r>
            <w:r w:rsidRPr="00E5044C">
              <w:rPr>
                <w:rFonts w:ascii="Lato" w:hAnsi="Lato"/>
              </w:rPr>
              <w:t xml:space="preserve">сетинская государственная медицинская академия" </w:t>
            </w:r>
            <w:r>
              <w:rPr>
                <w:rFonts w:ascii="Lato" w:hAnsi="Lato"/>
              </w:rPr>
              <w:t>М</w:t>
            </w:r>
            <w:r w:rsidRPr="00E5044C">
              <w:rPr>
                <w:rFonts w:ascii="Lato" w:hAnsi="Lato"/>
              </w:rPr>
              <w:t xml:space="preserve">инистерства здравоохранения </w:t>
            </w:r>
            <w:r>
              <w:rPr>
                <w:rFonts w:ascii="Lato" w:hAnsi="Lato"/>
              </w:rPr>
              <w:t>Р</w:t>
            </w:r>
            <w:r w:rsidRPr="00E5044C">
              <w:rPr>
                <w:rFonts w:ascii="Lato" w:hAnsi="Lato"/>
              </w:rPr>
              <w:t xml:space="preserve">оссийской </w:t>
            </w:r>
            <w:r>
              <w:rPr>
                <w:rFonts w:ascii="Lato" w:hAnsi="Lato"/>
              </w:rPr>
              <w:t>Ф</w:t>
            </w:r>
            <w:r w:rsidRPr="00E5044C">
              <w:rPr>
                <w:rFonts w:ascii="Lato" w:hAnsi="Lato"/>
              </w:rPr>
              <w:t>едерации</w:t>
            </w:r>
          </w:p>
        </w:tc>
        <w:tc>
          <w:tcPr>
            <w:tcW w:w="3543" w:type="dxa"/>
            <w:vAlign w:val="center"/>
          </w:tcPr>
          <w:p w14:paraId="40F299DC" w14:textId="77777777" w:rsidR="00A413D5" w:rsidRPr="00F46868" w:rsidRDefault="00A413D5" w:rsidP="00A413D5">
            <w:pPr>
              <w:rPr>
                <w:rFonts w:ascii="Lato" w:hAnsi="Lato"/>
              </w:rPr>
            </w:pPr>
            <w:r w:rsidRPr="00E5044C">
              <w:rPr>
                <w:rFonts w:ascii="Lato" w:hAnsi="Lato"/>
              </w:rPr>
              <w:t>Обучение оказанию первой доврачебной помощи.</w:t>
            </w:r>
          </w:p>
        </w:tc>
        <w:tc>
          <w:tcPr>
            <w:tcW w:w="1985" w:type="dxa"/>
            <w:vAlign w:val="center"/>
          </w:tcPr>
          <w:p w14:paraId="06053261" w14:textId="77777777" w:rsidR="00A413D5" w:rsidRPr="00261384" w:rsidRDefault="00A413D5" w:rsidP="00A413D5">
            <w:pPr>
              <w:jc w:val="center"/>
              <w:rPr>
                <w:rFonts w:ascii="Lato" w:hAnsi="Lato"/>
              </w:rPr>
            </w:pPr>
            <w:r>
              <w:rPr>
                <w:rFonts w:ascii="Lato" w:hAnsi="Lato"/>
              </w:rPr>
              <w:t>235000</w:t>
            </w:r>
          </w:p>
        </w:tc>
      </w:tr>
      <w:tr w:rsidR="00A413D5" w:rsidRPr="00F46868" w14:paraId="774594A8" w14:textId="77777777" w:rsidTr="00C75F2C">
        <w:tc>
          <w:tcPr>
            <w:tcW w:w="570" w:type="dxa"/>
          </w:tcPr>
          <w:p w14:paraId="5FAAECDB"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3B4D6719" w14:textId="77777777" w:rsidR="00A413D5" w:rsidRPr="00E5044C" w:rsidRDefault="00A413D5" w:rsidP="00A413D5">
            <w:pPr>
              <w:rPr>
                <w:rFonts w:ascii="Lato" w:hAnsi="Lato"/>
              </w:rPr>
            </w:pPr>
            <w:r>
              <w:rPr>
                <w:rFonts w:ascii="Lato" w:hAnsi="Lato"/>
              </w:rPr>
              <w:t>С</w:t>
            </w:r>
            <w:r w:rsidRPr="00E5044C">
              <w:rPr>
                <w:rFonts w:ascii="Lato" w:hAnsi="Lato"/>
              </w:rPr>
              <w:t>еверо-</w:t>
            </w:r>
            <w:r>
              <w:rPr>
                <w:rFonts w:ascii="Lato" w:hAnsi="Lato"/>
              </w:rPr>
              <w:t>О</w:t>
            </w:r>
            <w:r w:rsidRPr="00E5044C">
              <w:rPr>
                <w:rFonts w:ascii="Lato" w:hAnsi="Lato"/>
              </w:rPr>
              <w:t>сетинская</w:t>
            </w:r>
            <w:r>
              <w:rPr>
                <w:rFonts w:ascii="Lato" w:hAnsi="Lato"/>
              </w:rPr>
              <w:t xml:space="preserve"> республиканская организация Профсоюза работников здравоохранения РФ</w:t>
            </w:r>
          </w:p>
        </w:tc>
        <w:tc>
          <w:tcPr>
            <w:tcW w:w="3684" w:type="dxa"/>
            <w:vAlign w:val="center"/>
          </w:tcPr>
          <w:p w14:paraId="2379063F" w14:textId="77777777" w:rsidR="00A413D5" w:rsidRPr="00F46868" w:rsidRDefault="00A413D5" w:rsidP="00A413D5">
            <w:pPr>
              <w:rPr>
                <w:rFonts w:ascii="Lato" w:hAnsi="Lato"/>
              </w:rPr>
            </w:pPr>
            <w:r w:rsidRPr="00E5044C">
              <w:rPr>
                <w:rFonts w:ascii="Lato" w:hAnsi="Lato"/>
              </w:rPr>
              <w:t>ГБУЗ «ДЕТСКАЯ ПОЛИКЛИНИКА 1»</w:t>
            </w:r>
          </w:p>
        </w:tc>
        <w:tc>
          <w:tcPr>
            <w:tcW w:w="3543" w:type="dxa"/>
            <w:vAlign w:val="center"/>
          </w:tcPr>
          <w:p w14:paraId="74F16265" w14:textId="77777777" w:rsidR="00A413D5" w:rsidRPr="00F46868" w:rsidRDefault="00A413D5" w:rsidP="00A413D5">
            <w:pPr>
              <w:rPr>
                <w:rFonts w:ascii="Lato" w:hAnsi="Lato"/>
              </w:rPr>
            </w:pPr>
            <w:r>
              <w:rPr>
                <w:rFonts w:ascii="Lato" w:hAnsi="Lato"/>
              </w:rPr>
              <w:t>МЕДИЦИНА-профи</w:t>
            </w:r>
          </w:p>
        </w:tc>
        <w:tc>
          <w:tcPr>
            <w:tcW w:w="1985" w:type="dxa"/>
            <w:vAlign w:val="center"/>
          </w:tcPr>
          <w:p w14:paraId="6539D8F8" w14:textId="77777777" w:rsidR="00A413D5" w:rsidRDefault="00A413D5" w:rsidP="00A413D5">
            <w:pPr>
              <w:jc w:val="center"/>
              <w:rPr>
                <w:rFonts w:ascii="Lato" w:hAnsi="Lato"/>
              </w:rPr>
            </w:pPr>
            <w:r>
              <w:rPr>
                <w:rFonts w:ascii="Lato" w:hAnsi="Lato"/>
              </w:rPr>
              <w:t>336000</w:t>
            </w:r>
          </w:p>
        </w:tc>
      </w:tr>
      <w:tr w:rsidR="00A413D5" w:rsidRPr="00F46868" w14:paraId="149701A3" w14:textId="77777777" w:rsidTr="00C75F2C">
        <w:tc>
          <w:tcPr>
            <w:tcW w:w="570" w:type="dxa"/>
          </w:tcPr>
          <w:p w14:paraId="4364E6D2"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shd w:val="clear" w:color="auto" w:fill="auto"/>
            <w:vAlign w:val="center"/>
          </w:tcPr>
          <w:p w14:paraId="10F7CE73" w14:textId="77777777" w:rsidR="00A413D5" w:rsidRPr="003A1ED8" w:rsidRDefault="00A413D5" w:rsidP="00A413D5">
            <w:pPr>
              <w:rPr>
                <w:rFonts w:ascii="Lato" w:hAnsi="Lato"/>
              </w:rPr>
            </w:pPr>
            <w:r>
              <w:rPr>
                <w:rFonts w:ascii="Lato" w:hAnsi="Lato"/>
              </w:rPr>
              <w:t>Тверская областная организация Профсоюза работников здравоохранения РФ</w:t>
            </w:r>
          </w:p>
        </w:tc>
        <w:tc>
          <w:tcPr>
            <w:tcW w:w="3684" w:type="dxa"/>
            <w:shd w:val="clear" w:color="auto" w:fill="auto"/>
            <w:vAlign w:val="center"/>
          </w:tcPr>
          <w:p w14:paraId="0DB7C22F" w14:textId="77777777" w:rsidR="00A413D5" w:rsidRPr="003A1ED8" w:rsidRDefault="00A413D5" w:rsidP="00A413D5">
            <w:pPr>
              <w:rPr>
                <w:rFonts w:ascii="Lato" w:hAnsi="Lato"/>
              </w:rPr>
            </w:pPr>
            <w:r>
              <w:rPr>
                <w:rFonts w:ascii="Lato" w:hAnsi="Lato"/>
              </w:rPr>
              <w:t>Тверская областная организация Профсоюза работников здравоохранения РФ</w:t>
            </w:r>
          </w:p>
        </w:tc>
        <w:tc>
          <w:tcPr>
            <w:tcW w:w="3543" w:type="dxa"/>
            <w:shd w:val="clear" w:color="auto" w:fill="auto"/>
            <w:vAlign w:val="center"/>
          </w:tcPr>
          <w:p w14:paraId="5DA14596" w14:textId="77777777" w:rsidR="00A413D5" w:rsidRPr="003A1ED8" w:rsidRDefault="00A413D5" w:rsidP="00A413D5">
            <w:pPr>
              <w:rPr>
                <w:rFonts w:ascii="Lato" w:hAnsi="Lato"/>
              </w:rPr>
            </w:pPr>
            <w:r w:rsidRPr="007100D4">
              <w:rPr>
                <w:rFonts w:ascii="Lato" w:hAnsi="Lato"/>
              </w:rPr>
              <w:t>Электронная первичная профсоюзная организация, система управления первичной профсоюзной организацией.</w:t>
            </w:r>
          </w:p>
        </w:tc>
        <w:tc>
          <w:tcPr>
            <w:tcW w:w="1985" w:type="dxa"/>
            <w:shd w:val="clear" w:color="auto" w:fill="auto"/>
            <w:vAlign w:val="center"/>
          </w:tcPr>
          <w:p w14:paraId="4639058E" w14:textId="77777777" w:rsidR="00A413D5" w:rsidRDefault="00A413D5" w:rsidP="00A413D5">
            <w:pPr>
              <w:jc w:val="center"/>
              <w:rPr>
                <w:rFonts w:ascii="Lato" w:hAnsi="Lato" w:cs="Lato"/>
              </w:rPr>
            </w:pPr>
            <w:r>
              <w:rPr>
                <w:rFonts w:ascii="Lato" w:hAnsi="Lato" w:cs="Lato"/>
              </w:rPr>
              <w:t>350000</w:t>
            </w:r>
          </w:p>
        </w:tc>
      </w:tr>
      <w:tr w:rsidR="00A413D5" w:rsidRPr="00F46868" w14:paraId="494BF9AB" w14:textId="77777777" w:rsidTr="00C75F2C">
        <w:tc>
          <w:tcPr>
            <w:tcW w:w="570" w:type="dxa"/>
          </w:tcPr>
          <w:p w14:paraId="00269705"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shd w:val="clear" w:color="auto" w:fill="auto"/>
            <w:vAlign w:val="center"/>
          </w:tcPr>
          <w:p w14:paraId="637C5542" w14:textId="77777777" w:rsidR="00A413D5" w:rsidRPr="003A1ED8" w:rsidRDefault="00A413D5" w:rsidP="00A413D5">
            <w:pPr>
              <w:rPr>
                <w:rFonts w:ascii="Lato" w:hAnsi="Lato"/>
              </w:rPr>
            </w:pPr>
            <w:r>
              <w:rPr>
                <w:rFonts w:ascii="Lato" w:hAnsi="Lato"/>
              </w:rPr>
              <w:t>Тверская областная организация Профсоюза работников здравоохранения РФ</w:t>
            </w:r>
          </w:p>
        </w:tc>
        <w:tc>
          <w:tcPr>
            <w:tcW w:w="3684" w:type="dxa"/>
            <w:shd w:val="clear" w:color="auto" w:fill="auto"/>
            <w:vAlign w:val="center"/>
          </w:tcPr>
          <w:p w14:paraId="33DFB8E5" w14:textId="77777777" w:rsidR="00A413D5" w:rsidRPr="003A1ED8" w:rsidRDefault="00A413D5" w:rsidP="00A413D5">
            <w:pPr>
              <w:rPr>
                <w:rFonts w:ascii="Lato" w:hAnsi="Lato"/>
              </w:rPr>
            </w:pPr>
            <w:r>
              <w:rPr>
                <w:rFonts w:ascii="Lato" w:hAnsi="Lato"/>
              </w:rPr>
              <w:t>Тверская областная организация Профсоюза работников здравоохранения РФ</w:t>
            </w:r>
          </w:p>
        </w:tc>
        <w:tc>
          <w:tcPr>
            <w:tcW w:w="3543" w:type="dxa"/>
            <w:shd w:val="clear" w:color="auto" w:fill="auto"/>
            <w:vAlign w:val="center"/>
          </w:tcPr>
          <w:p w14:paraId="28C4EAFB" w14:textId="77777777" w:rsidR="00A413D5" w:rsidRPr="003A1ED8" w:rsidRDefault="00A413D5" w:rsidP="00A413D5">
            <w:pPr>
              <w:rPr>
                <w:rFonts w:ascii="Lato" w:hAnsi="Lato"/>
              </w:rPr>
            </w:pPr>
            <w:r w:rsidRPr="005778A2">
              <w:rPr>
                <w:rFonts w:ascii="Lato" w:hAnsi="Lato"/>
              </w:rPr>
              <w:t>Система информирования и агитации.</w:t>
            </w:r>
          </w:p>
        </w:tc>
        <w:tc>
          <w:tcPr>
            <w:tcW w:w="1985" w:type="dxa"/>
            <w:shd w:val="clear" w:color="auto" w:fill="auto"/>
            <w:vAlign w:val="center"/>
          </w:tcPr>
          <w:p w14:paraId="706E0F40" w14:textId="77777777" w:rsidR="00A413D5" w:rsidRDefault="00A413D5" w:rsidP="00A413D5">
            <w:pPr>
              <w:jc w:val="center"/>
              <w:rPr>
                <w:rFonts w:ascii="Lato" w:hAnsi="Lato" w:cs="Lato"/>
              </w:rPr>
            </w:pPr>
            <w:r>
              <w:rPr>
                <w:rFonts w:ascii="Lato" w:hAnsi="Lato" w:cs="Lato"/>
              </w:rPr>
              <w:t>350000</w:t>
            </w:r>
          </w:p>
        </w:tc>
      </w:tr>
      <w:tr w:rsidR="00A413D5" w:rsidRPr="00F46868" w14:paraId="6448748C" w14:textId="77777777" w:rsidTr="00C75F2C">
        <w:tc>
          <w:tcPr>
            <w:tcW w:w="570" w:type="dxa"/>
          </w:tcPr>
          <w:p w14:paraId="02B5F2DC" w14:textId="77777777" w:rsidR="00A413D5" w:rsidRPr="00F46868" w:rsidRDefault="00A413D5" w:rsidP="00A413D5">
            <w:pPr>
              <w:pStyle w:val="a5"/>
              <w:numPr>
                <w:ilvl w:val="0"/>
                <w:numId w:val="11"/>
              </w:numPr>
              <w:spacing w:after="0" w:line="240" w:lineRule="auto"/>
              <w:ind w:left="0" w:firstLine="0"/>
              <w:jc w:val="center"/>
              <w:rPr>
                <w:rFonts w:ascii="Lato" w:hAnsi="Lato"/>
              </w:rPr>
            </w:pPr>
          </w:p>
        </w:tc>
        <w:tc>
          <w:tcPr>
            <w:tcW w:w="3685" w:type="dxa"/>
            <w:vAlign w:val="center"/>
          </w:tcPr>
          <w:p w14:paraId="19329E51" w14:textId="77777777" w:rsidR="00A413D5" w:rsidRPr="003A1ED8" w:rsidRDefault="00A413D5" w:rsidP="00A413D5">
            <w:pPr>
              <w:rPr>
                <w:rFonts w:ascii="Lato" w:hAnsi="Lato"/>
              </w:rPr>
            </w:pPr>
          </w:p>
        </w:tc>
        <w:tc>
          <w:tcPr>
            <w:tcW w:w="3684" w:type="dxa"/>
            <w:vAlign w:val="center"/>
          </w:tcPr>
          <w:p w14:paraId="45F04C57" w14:textId="77777777" w:rsidR="00A413D5" w:rsidRPr="003A1ED8" w:rsidRDefault="00A413D5" w:rsidP="00A413D5">
            <w:pPr>
              <w:rPr>
                <w:rFonts w:ascii="Lato" w:hAnsi="Lato"/>
              </w:rPr>
            </w:pPr>
          </w:p>
        </w:tc>
        <w:tc>
          <w:tcPr>
            <w:tcW w:w="3543" w:type="dxa"/>
            <w:vAlign w:val="center"/>
          </w:tcPr>
          <w:p w14:paraId="2EAD77F4" w14:textId="3446983C" w:rsidR="00A413D5" w:rsidRPr="003A1ED8" w:rsidRDefault="00A413D5" w:rsidP="00A413D5">
            <w:pPr>
              <w:rPr>
                <w:rFonts w:ascii="Lato" w:hAnsi="Lato"/>
              </w:rPr>
            </w:pPr>
            <w:r>
              <w:rPr>
                <w:rFonts w:ascii="Lato" w:hAnsi="Lato"/>
              </w:rPr>
              <w:t>ИТОГО</w:t>
            </w:r>
          </w:p>
        </w:tc>
        <w:tc>
          <w:tcPr>
            <w:tcW w:w="1985" w:type="dxa"/>
            <w:vAlign w:val="center"/>
          </w:tcPr>
          <w:p w14:paraId="4FB16A51" w14:textId="6EA44614" w:rsidR="00A413D5" w:rsidRPr="00BC06EF" w:rsidRDefault="00A413D5" w:rsidP="00A413D5">
            <w:pPr>
              <w:jc w:val="center"/>
              <w:rPr>
                <w:rFonts w:ascii="Lato" w:hAnsi="Lato"/>
                <w:b/>
                <w:bCs/>
              </w:rPr>
            </w:pPr>
            <w:r w:rsidRPr="002E6475">
              <w:rPr>
                <w:rFonts w:ascii="Lato" w:hAnsi="Lato"/>
                <w:b/>
                <w:bCs/>
              </w:rPr>
              <w:t>8</w:t>
            </w:r>
            <w:r w:rsidR="00B218D8">
              <w:rPr>
                <w:rFonts w:ascii="Lato" w:hAnsi="Lato"/>
                <w:b/>
                <w:bCs/>
              </w:rPr>
              <w:t>097718</w:t>
            </w:r>
          </w:p>
        </w:tc>
      </w:tr>
      <w:bookmarkEnd w:id="0"/>
    </w:tbl>
    <w:p w14:paraId="7B5D957F" w14:textId="33EBB829" w:rsidR="00D21032" w:rsidRPr="005F24F6" w:rsidRDefault="00D21032" w:rsidP="000364A6">
      <w:pPr>
        <w:pStyle w:val="a4"/>
        <w:spacing w:before="0" w:beforeAutospacing="0" w:after="0" w:afterAutospacing="0"/>
        <w:jc w:val="both"/>
        <w:rPr>
          <w:rFonts w:ascii="Lato" w:hAnsi="Lato"/>
        </w:rPr>
      </w:pPr>
    </w:p>
    <w:sectPr w:rsidR="00D21032" w:rsidRPr="005F24F6" w:rsidSect="005F24F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panose1 w:val="020F0502020204030203"/>
    <w:charset w:val="CC"/>
    <w:family w:val="swiss"/>
    <w:pitch w:val="variable"/>
    <w:sig w:usb0="E10002FF" w:usb1="5000EC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FFFFFFF"/>
    <w:lvl w:ilvl="0">
      <w:start w:val="2022"/>
      <w:numFmt w:val="decimal"/>
      <w:lvlText w:val="%1"/>
      <w:lvlJc w:val="left"/>
      <w:rPr>
        <w:b w:val="0"/>
        <w:bCs w:val="0"/>
        <w:i w:val="0"/>
        <w:iCs w:val="0"/>
        <w:smallCaps w:val="0"/>
        <w:strike w:val="0"/>
        <w:color w:val="000000"/>
        <w:spacing w:val="0"/>
        <w:w w:val="100"/>
        <w:position w:val="0"/>
        <w:sz w:val="22"/>
        <w:szCs w:val="22"/>
        <w:u w:val="none"/>
      </w:rPr>
    </w:lvl>
    <w:lvl w:ilvl="1">
      <w:start w:val="2022"/>
      <w:numFmt w:val="decimal"/>
      <w:lvlText w:val="%1"/>
      <w:lvlJc w:val="left"/>
      <w:rPr>
        <w:b w:val="0"/>
        <w:bCs w:val="0"/>
        <w:i w:val="0"/>
        <w:iCs w:val="0"/>
        <w:smallCaps w:val="0"/>
        <w:strike w:val="0"/>
        <w:color w:val="000000"/>
        <w:spacing w:val="0"/>
        <w:w w:val="100"/>
        <w:position w:val="0"/>
        <w:sz w:val="22"/>
        <w:szCs w:val="22"/>
        <w:u w:val="none"/>
      </w:rPr>
    </w:lvl>
    <w:lvl w:ilvl="2">
      <w:start w:val="2022"/>
      <w:numFmt w:val="decimal"/>
      <w:lvlText w:val="%1"/>
      <w:lvlJc w:val="left"/>
      <w:rPr>
        <w:b w:val="0"/>
        <w:bCs w:val="0"/>
        <w:i w:val="0"/>
        <w:iCs w:val="0"/>
        <w:smallCaps w:val="0"/>
        <w:strike w:val="0"/>
        <w:color w:val="000000"/>
        <w:spacing w:val="0"/>
        <w:w w:val="100"/>
        <w:position w:val="0"/>
        <w:sz w:val="22"/>
        <w:szCs w:val="22"/>
        <w:u w:val="none"/>
      </w:rPr>
    </w:lvl>
    <w:lvl w:ilvl="3">
      <w:start w:val="2022"/>
      <w:numFmt w:val="decimal"/>
      <w:lvlText w:val="%1"/>
      <w:lvlJc w:val="left"/>
      <w:rPr>
        <w:b w:val="0"/>
        <w:bCs w:val="0"/>
        <w:i w:val="0"/>
        <w:iCs w:val="0"/>
        <w:smallCaps w:val="0"/>
        <w:strike w:val="0"/>
        <w:color w:val="000000"/>
        <w:spacing w:val="0"/>
        <w:w w:val="100"/>
        <w:position w:val="0"/>
        <w:sz w:val="22"/>
        <w:szCs w:val="22"/>
        <w:u w:val="none"/>
      </w:rPr>
    </w:lvl>
    <w:lvl w:ilvl="4">
      <w:start w:val="2022"/>
      <w:numFmt w:val="decimal"/>
      <w:lvlText w:val="%1"/>
      <w:lvlJc w:val="left"/>
      <w:rPr>
        <w:b w:val="0"/>
        <w:bCs w:val="0"/>
        <w:i w:val="0"/>
        <w:iCs w:val="0"/>
        <w:smallCaps w:val="0"/>
        <w:strike w:val="0"/>
        <w:color w:val="000000"/>
        <w:spacing w:val="0"/>
        <w:w w:val="100"/>
        <w:position w:val="0"/>
        <w:sz w:val="22"/>
        <w:szCs w:val="22"/>
        <w:u w:val="none"/>
      </w:rPr>
    </w:lvl>
    <w:lvl w:ilvl="5">
      <w:start w:val="2022"/>
      <w:numFmt w:val="decimal"/>
      <w:lvlText w:val="%1"/>
      <w:lvlJc w:val="left"/>
      <w:rPr>
        <w:b w:val="0"/>
        <w:bCs w:val="0"/>
        <w:i w:val="0"/>
        <w:iCs w:val="0"/>
        <w:smallCaps w:val="0"/>
        <w:strike w:val="0"/>
        <w:color w:val="000000"/>
        <w:spacing w:val="0"/>
        <w:w w:val="100"/>
        <w:position w:val="0"/>
        <w:sz w:val="22"/>
        <w:szCs w:val="22"/>
        <w:u w:val="none"/>
      </w:rPr>
    </w:lvl>
    <w:lvl w:ilvl="6">
      <w:start w:val="2022"/>
      <w:numFmt w:val="decimal"/>
      <w:lvlText w:val="%1"/>
      <w:lvlJc w:val="left"/>
      <w:rPr>
        <w:b w:val="0"/>
        <w:bCs w:val="0"/>
        <w:i w:val="0"/>
        <w:iCs w:val="0"/>
        <w:smallCaps w:val="0"/>
        <w:strike w:val="0"/>
        <w:color w:val="000000"/>
        <w:spacing w:val="0"/>
        <w:w w:val="100"/>
        <w:position w:val="0"/>
        <w:sz w:val="22"/>
        <w:szCs w:val="22"/>
        <w:u w:val="none"/>
      </w:rPr>
    </w:lvl>
    <w:lvl w:ilvl="7">
      <w:start w:val="2022"/>
      <w:numFmt w:val="decimal"/>
      <w:lvlText w:val="%1"/>
      <w:lvlJc w:val="left"/>
      <w:rPr>
        <w:b w:val="0"/>
        <w:bCs w:val="0"/>
        <w:i w:val="0"/>
        <w:iCs w:val="0"/>
        <w:smallCaps w:val="0"/>
        <w:strike w:val="0"/>
        <w:color w:val="000000"/>
        <w:spacing w:val="0"/>
        <w:w w:val="100"/>
        <w:position w:val="0"/>
        <w:sz w:val="22"/>
        <w:szCs w:val="22"/>
        <w:u w:val="none"/>
      </w:rPr>
    </w:lvl>
    <w:lvl w:ilvl="8">
      <w:start w:val="2022"/>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923326B"/>
    <w:multiLevelType w:val="multilevel"/>
    <w:tmpl w:val="D7C2B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561D56"/>
    <w:multiLevelType w:val="multilevel"/>
    <w:tmpl w:val="610EB802"/>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3EB43C61"/>
    <w:multiLevelType w:val="multilevel"/>
    <w:tmpl w:val="3796084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A42D9"/>
    <w:multiLevelType w:val="hybridMultilevel"/>
    <w:tmpl w:val="95D472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457387"/>
    <w:multiLevelType w:val="multilevel"/>
    <w:tmpl w:val="C332DC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CFA6844"/>
    <w:multiLevelType w:val="hybridMultilevel"/>
    <w:tmpl w:val="82E2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0674AA"/>
    <w:multiLevelType w:val="hybridMultilevel"/>
    <w:tmpl w:val="D1683BEE"/>
    <w:lvl w:ilvl="0" w:tplc="9B3E3480">
      <w:start w:val="1"/>
      <w:numFmt w:val="bullet"/>
      <w:lvlText w:val="-"/>
      <w:lvlJc w:val="left"/>
      <w:pPr>
        <w:tabs>
          <w:tab w:val="num" w:pos="720"/>
        </w:tabs>
        <w:ind w:left="720" w:hanging="360"/>
      </w:pPr>
      <w:rPr>
        <w:rFonts w:ascii="Times New Roman" w:hAnsi="Times New Roman" w:hint="default"/>
      </w:rPr>
    </w:lvl>
    <w:lvl w:ilvl="1" w:tplc="6F1CF096" w:tentative="1">
      <w:start w:val="1"/>
      <w:numFmt w:val="bullet"/>
      <w:lvlText w:val="-"/>
      <w:lvlJc w:val="left"/>
      <w:pPr>
        <w:tabs>
          <w:tab w:val="num" w:pos="1440"/>
        </w:tabs>
        <w:ind w:left="1440" w:hanging="360"/>
      </w:pPr>
      <w:rPr>
        <w:rFonts w:ascii="Times New Roman" w:hAnsi="Times New Roman" w:hint="default"/>
      </w:rPr>
    </w:lvl>
    <w:lvl w:ilvl="2" w:tplc="5BECC13E" w:tentative="1">
      <w:start w:val="1"/>
      <w:numFmt w:val="bullet"/>
      <w:lvlText w:val="-"/>
      <w:lvlJc w:val="left"/>
      <w:pPr>
        <w:tabs>
          <w:tab w:val="num" w:pos="2160"/>
        </w:tabs>
        <w:ind w:left="2160" w:hanging="360"/>
      </w:pPr>
      <w:rPr>
        <w:rFonts w:ascii="Times New Roman" w:hAnsi="Times New Roman" w:hint="default"/>
      </w:rPr>
    </w:lvl>
    <w:lvl w:ilvl="3" w:tplc="233E6088" w:tentative="1">
      <w:start w:val="1"/>
      <w:numFmt w:val="bullet"/>
      <w:lvlText w:val="-"/>
      <w:lvlJc w:val="left"/>
      <w:pPr>
        <w:tabs>
          <w:tab w:val="num" w:pos="2880"/>
        </w:tabs>
        <w:ind w:left="2880" w:hanging="360"/>
      </w:pPr>
      <w:rPr>
        <w:rFonts w:ascii="Times New Roman" w:hAnsi="Times New Roman" w:hint="default"/>
      </w:rPr>
    </w:lvl>
    <w:lvl w:ilvl="4" w:tplc="CD66745E" w:tentative="1">
      <w:start w:val="1"/>
      <w:numFmt w:val="bullet"/>
      <w:lvlText w:val="-"/>
      <w:lvlJc w:val="left"/>
      <w:pPr>
        <w:tabs>
          <w:tab w:val="num" w:pos="3600"/>
        </w:tabs>
        <w:ind w:left="3600" w:hanging="360"/>
      </w:pPr>
      <w:rPr>
        <w:rFonts w:ascii="Times New Roman" w:hAnsi="Times New Roman" w:hint="default"/>
      </w:rPr>
    </w:lvl>
    <w:lvl w:ilvl="5" w:tplc="C4B85256" w:tentative="1">
      <w:start w:val="1"/>
      <w:numFmt w:val="bullet"/>
      <w:lvlText w:val="-"/>
      <w:lvlJc w:val="left"/>
      <w:pPr>
        <w:tabs>
          <w:tab w:val="num" w:pos="4320"/>
        </w:tabs>
        <w:ind w:left="4320" w:hanging="360"/>
      </w:pPr>
      <w:rPr>
        <w:rFonts w:ascii="Times New Roman" w:hAnsi="Times New Roman" w:hint="default"/>
      </w:rPr>
    </w:lvl>
    <w:lvl w:ilvl="6" w:tplc="24FAFB08" w:tentative="1">
      <w:start w:val="1"/>
      <w:numFmt w:val="bullet"/>
      <w:lvlText w:val="-"/>
      <w:lvlJc w:val="left"/>
      <w:pPr>
        <w:tabs>
          <w:tab w:val="num" w:pos="5040"/>
        </w:tabs>
        <w:ind w:left="5040" w:hanging="360"/>
      </w:pPr>
      <w:rPr>
        <w:rFonts w:ascii="Times New Roman" w:hAnsi="Times New Roman" w:hint="default"/>
      </w:rPr>
    </w:lvl>
    <w:lvl w:ilvl="7" w:tplc="124AF658" w:tentative="1">
      <w:start w:val="1"/>
      <w:numFmt w:val="bullet"/>
      <w:lvlText w:val="-"/>
      <w:lvlJc w:val="left"/>
      <w:pPr>
        <w:tabs>
          <w:tab w:val="num" w:pos="5760"/>
        </w:tabs>
        <w:ind w:left="5760" w:hanging="360"/>
      </w:pPr>
      <w:rPr>
        <w:rFonts w:ascii="Times New Roman" w:hAnsi="Times New Roman" w:hint="default"/>
      </w:rPr>
    </w:lvl>
    <w:lvl w:ilvl="8" w:tplc="4AA61A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401A32"/>
    <w:multiLevelType w:val="hybridMultilevel"/>
    <w:tmpl w:val="82CAEA5E"/>
    <w:lvl w:ilvl="0" w:tplc="0419000F">
      <w:start w:val="1"/>
      <w:numFmt w:val="decimal"/>
      <w:lvlText w:val="%1."/>
      <w:lvlJc w:val="left"/>
      <w:pPr>
        <w:ind w:left="643" w:hanging="360"/>
      </w:pPr>
    </w:lvl>
    <w:lvl w:ilvl="1" w:tplc="AB3CA048">
      <w:numFmt w:val="bullet"/>
      <w:lvlText w:val="•"/>
      <w:lvlJc w:val="left"/>
      <w:pPr>
        <w:ind w:left="1785" w:hanging="705"/>
      </w:pPr>
      <w:rPr>
        <w:rFonts w:ascii="Lato" w:eastAsiaTheme="minorHAnsi" w:hAnsi="Lato"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DB3C2E"/>
    <w:multiLevelType w:val="hybridMultilevel"/>
    <w:tmpl w:val="E6E0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A0F6B"/>
    <w:multiLevelType w:val="multilevel"/>
    <w:tmpl w:val="39689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13545868">
    <w:abstractNumId w:val="3"/>
  </w:num>
  <w:num w:numId="2" w16cid:durableId="1269389166">
    <w:abstractNumId w:val="10"/>
  </w:num>
  <w:num w:numId="3" w16cid:durableId="1387803699">
    <w:abstractNumId w:val="5"/>
  </w:num>
  <w:num w:numId="4" w16cid:durableId="1492284847">
    <w:abstractNumId w:val="8"/>
  </w:num>
  <w:num w:numId="5" w16cid:durableId="2009861371">
    <w:abstractNumId w:val="6"/>
  </w:num>
  <w:num w:numId="6" w16cid:durableId="762799097">
    <w:abstractNumId w:val="11"/>
  </w:num>
  <w:num w:numId="7" w16cid:durableId="988750302">
    <w:abstractNumId w:val="2"/>
  </w:num>
  <w:num w:numId="8" w16cid:durableId="137769316">
    <w:abstractNumId w:val="0"/>
  </w:num>
  <w:num w:numId="9" w16cid:durableId="2042591531">
    <w:abstractNumId w:val="1"/>
  </w:num>
  <w:num w:numId="10" w16cid:durableId="777336720">
    <w:abstractNumId w:val="7"/>
  </w:num>
  <w:num w:numId="11" w16cid:durableId="1821654882">
    <w:abstractNumId w:val="9"/>
  </w:num>
  <w:num w:numId="12" w16cid:durableId="278922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F3"/>
    <w:rsid w:val="000304CA"/>
    <w:rsid w:val="000342EF"/>
    <w:rsid w:val="000364A6"/>
    <w:rsid w:val="000823BE"/>
    <w:rsid w:val="000F5CAF"/>
    <w:rsid w:val="0012447A"/>
    <w:rsid w:val="00143EFE"/>
    <w:rsid w:val="00150163"/>
    <w:rsid w:val="001900B2"/>
    <w:rsid w:val="001C08A5"/>
    <w:rsid w:val="001F7C8F"/>
    <w:rsid w:val="00296FB6"/>
    <w:rsid w:val="002B0F90"/>
    <w:rsid w:val="002B122E"/>
    <w:rsid w:val="002E3F42"/>
    <w:rsid w:val="002E6475"/>
    <w:rsid w:val="003463F9"/>
    <w:rsid w:val="003854EA"/>
    <w:rsid w:val="003A7FDE"/>
    <w:rsid w:val="003C4293"/>
    <w:rsid w:val="003C55F3"/>
    <w:rsid w:val="003F37EC"/>
    <w:rsid w:val="003F4CB1"/>
    <w:rsid w:val="004255F7"/>
    <w:rsid w:val="004510E3"/>
    <w:rsid w:val="00461DF0"/>
    <w:rsid w:val="004D5EC9"/>
    <w:rsid w:val="004E42FF"/>
    <w:rsid w:val="005554FD"/>
    <w:rsid w:val="005D106B"/>
    <w:rsid w:val="005F24F6"/>
    <w:rsid w:val="00617D74"/>
    <w:rsid w:val="0069301A"/>
    <w:rsid w:val="00766C00"/>
    <w:rsid w:val="00790059"/>
    <w:rsid w:val="007F09D0"/>
    <w:rsid w:val="008C2DF6"/>
    <w:rsid w:val="00965538"/>
    <w:rsid w:val="009970E2"/>
    <w:rsid w:val="00A413D5"/>
    <w:rsid w:val="00A6701C"/>
    <w:rsid w:val="00AE30D0"/>
    <w:rsid w:val="00B218D8"/>
    <w:rsid w:val="00B81C2D"/>
    <w:rsid w:val="00BB3B2E"/>
    <w:rsid w:val="00BF0120"/>
    <w:rsid w:val="00C260DE"/>
    <w:rsid w:val="00C277FA"/>
    <w:rsid w:val="00C75F2C"/>
    <w:rsid w:val="00CE20F4"/>
    <w:rsid w:val="00D21032"/>
    <w:rsid w:val="00D36718"/>
    <w:rsid w:val="00D61FB8"/>
    <w:rsid w:val="00D64A0E"/>
    <w:rsid w:val="00DB26FA"/>
    <w:rsid w:val="00E0278F"/>
    <w:rsid w:val="00E24525"/>
    <w:rsid w:val="00E81C73"/>
    <w:rsid w:val="00E97B14"/>
    <w:rsid w:val="00EE5F73"/>
    <w:rsid w:val="00F82880"/>
    <w:rsid w:val="00FA4993"/>
    <w:rsid w:val="00FF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A804"/>
  <w15:chartTrackingRefBased/>
  <w15:docId w15:val="{22D378B5-9DED-48EF-9C06-3936261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7F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7FA"/>
    <w:pPr>
      <w:spacing w:after="0" w:line="240" w:lineRule="auto"/>
    </w:pPr>
    <w:rPr>
      <w:kern w:val="0"/>
      <w14:ligatures w14:val="none"/>
    </w:rPr>
  </w:style>
  <w:style w:type="paragraph" w:styleId="a4">
    <w:name w:val="Normal (Web)"/>
    <w:basedOn w:val="a"/>
    <w:uiPriority w:val="99"/>
    <w:rsid w:val="00C27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277FA"/>
    <w:pPr>
      <w:ind w:left="720"/>
      <w:contextualSpacing/>
    </w:pPr>
  </w:style>
  <w:style w:type="paragraph" w:customStyle="1" w:styleId="Default">
    <w:name w:val="Default"/>
    <w:rsid w:val="00C277FA"/>
    <w:pPr>
      <w:autoSpaceDE w:val="0"/>
      <w:autoSpaceDN w:val="0"/>
      <w:adjustRightInd w:val="0"/>
      <w:spacing w:after="0" w:line="240" w:lineRule="auto"/>
    </w:pPr>
    <w:rPr>
      <w:rFonts w:ascii="Arial" w:hAnsi="Arial" w:cs="Arial"/>
      <w:color w:val="000000"/>
      <w:kern w:val="0"/>
      <w:sz w:val="24"/>
      <w:szCs w:val="24"/>
    </w:rPr>
  </w:style>
  <w:style w:type="character" w:customStyle="1" w:styleId="apple-tab-span">
    <w:name w:val="apple-tab-span"/>
    <w:basedOn w:val="a0"/>
    <w:rsid w:val="00C277FA"/>
  </w:style>
  <w:style w:type="character" w:styleId="a6">
    <w:name w:val="Hyperlink"/>
    <w:uiPriority w:val="99"/>
    <w:unhideWhenUsed/>
    <w:rsid w:val="00C277FA"/>
    <w:rPr>
      <w:color w:val="0563C1"/>
      <w:u w:val="single"/>
    </w:rPr>
  </w:style>
  <w:style w:type="character" w:styleId="a7">
    <w:name w:val="Unresolved Mention"/>
    <w:basedOn w:val="a0"/>
    <w:uiPriority w:val="99"/>
    <w:semiHidden/>
    <w:unhideWhenUsed/>
    <w:rsid w:val="00C277FA"/>
    <w:rPr>
      <w:color w:val="605E5C"/>
      <w:shd w:val="clear" w:color="auto" w:fill="E1DFDD"/>
    </w:rPr>
  </w:style>
  <w:style w:type="table" w:styleId="a8">
    <w:name w:val="Table Grid"/>
    <w:basedOn w:val="a1"/>
    <w:uiPriority w:val="39"/>
    <w:rsid w:val="00C2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12</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Пупынин</dc:creator>
  <cp:keywords/>
  <dc:description/>
  <cp:lastModifiedBy>Андрей Пупынин</cp:lastModifiedBy>
  <cp:revision>40</cp:revision>
  <dcterms:created xsi:type="dcterms:W3CDTF">2023-11-13T06:13:00Z</dcterms:created>
  <dcterms:modified xsi:type="dcterms:W3CDTF">2023-11-29T10:03:00Z</dcterms:modified>
</cp:coreProperties>
</file>