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6516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</w:p>
    <w:p w14:paraId="5609C12D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ПРОФЕССИОНАЛЬНЫЙ СОЮЗ РАБОТНИКОВ ЗДРАВООХРАНЕНИЯ</w:t>
      </w:r>
    </w:p>
    <w:p w14:paraId="4F44C06D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РОССИЙСКОЙ ФЕДЕРАЦИИ</w:t>
      </w:r>
    </w:p>
    <w:p w14:paraId="1B96F0B7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</w:p>
    <w:p w14:paraId="089D4B2A" w14:textId="284F92F6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32"/>
          <w:szCs w:val="32"/>
          <w:lang w:eastAsia="ru-RU"/>
          <w14:ligatures w14:val="none"/>
        </w:rPr>
        <w:t xml:space="preserve">ПРЕЗИДИУМ                           </w:t>
      </w:r>
    </w:p>
    <w:p w14:paraId="155943F5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16"/>
          <w:szCs w:val="16"/>
          <w:lang w:eastAsia="ru-RU"/>
          <w14:ligatures w14:val="none"/>
        </w:rPr>
      </w:pPr>
    </w:p>
    <w:p w14:paraId="1C90BC3D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40"/>
          <w:szCs w:val="40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40"/>
          <w:szCs w:val="40"/>
          <w:lang w:eastAsia="ru-RU"/>
          <w14:ligatures w14:val="none"/>
        </w:rPr>
        <w:t>П О С Т А Н О В Л Е Н И Е</w:t>
      </w:r>
    </w:p>
    <w:p w14:paraId="77922668" w14:textId="77777777" w:rsidR="00CD457E" w:rsidRDefault="00CD457E" w:rsidP="00CD457E">
      <w:pPr>
        <w:spacing w:after="0" w:line="276" w:lineRule="auto"/>
        <w:jc w:val="right"/>
        <w:rPr>
          <w:rFonts w:ascii="Lato" w:eastAsia="Times New Roman" w:hAnsi="Lato" w:cs="Arial"/>
          <w:b/>
          <w:kern w:val="0"/>
          <w:sz w:val="28"/>
          <w:szCs w:val="28"/>
          <w:lang w:eastAsia="ru-RU"/>
          <w14:ligatures w14:val="none"/>
        </w:rPr>
      </w:pPr>
    </w:p>
    <w:p w14:paraId="3CD8511A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color w:val="FF0000"/>
          <w:kern w:val="0"/>
          <w:sz w:val="16"/>
          <w:szCs w:val="16"/>
          <w:lang w:eastAsia="ru-RU"/>
          <w14:ligatures w14:val="none"/>
        </w:rPr>
      </w:pPr>
    </w:p>
    <w:p w14:paraId="51AC2CE2" w14:textId="77777777" w:rsidR="00CD457E" w:rsidRDefault="00CD457E" w:rsidP="00CD457E">
      <w:pPr>
        <w:spacing w:after="0" w:line="276" w:lineRule="auto"/>
        <w:rPr>
          <w:rFonts w:ascii="Lato" w:eastAsia="Times New Roman" w:hAnsi="Lato" w:cs="Arial"/>
          <w:b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</w:pPr>
      <w:r>
        <w:rPr>
          <w:rFonts w:ascii="Lato" w:eastAsia="Times New Roman" w:hAnsi="Lato" w:cs="Arial"/>
          <w:b/>
          <w:bCs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  <w:t xml:space="preserve"> 04 октября 2023 года</w:t>
      </w:r>
      <w:r>
        <w:rPr>
          <w:rFonts w:ascii="Lato" w:eastAsia="Times New Roman" w:hAnsi="Lato" w:cs="Arial"/>
          <w:b/>
          <w:color w:val="000000" w:themeColor="text1"/>
          <w:kern w:val="0"/>
          <w:sz w:val="24"/>
          <w:szCs w:val="28"/>
          <w:lang w:eastAsia="ru-RU"/>
          <w14:ligatures w14:val="none"/>
        </w:rPr>
        <w:t xml:space="preserve">                                                                                                 </w:t>
      </w:r>
      <w:r>
        <w:rPr>
          <w:rFonts w:ascii="Lato" w:eastAsia="Times New Roman" w:hAnsi="Lato" w:cs="Arial"/>
          <w:b/>
          <w:noProof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  <w:t xml:space="preserve">№10 -4  </w:t>
      </w:r>
    </w:p>
    <w:p w14:paraId="5542BD28" w14:textId="77777777" w:rsidR="00CD457E" w:rsidRDefault="00CD457E" w:rsidP="00CD457E">
      <w:pPr>
        <w:spacing w:after="0" w:line="276" w:lineRule="auto"/>
        <w:jc w:val="both"/>
        <w:rPr>
          <w:rFonts w:ascii="Lato" w:eastAsia="Calibri" w:hAnsi="Lato" w:cs="Arial"/>
          <w:b/>
          <w:i/>
          <w:kern w:val="0"/>
          <w:sz w:val="28"/>
          <w:szCs w:val="28"/>
          <w14:ligatures w14:val="none"/>
        </w:rPr>
      </w:pPr>
    </w:p>
    <w:p w14:paraId="7C5F8650" w14:textId="77777777" w:rsidR="00CD457E" w:rsidRDefault="00CD457E" w:rsidP="00CD457E">
      <w:pPr>
        <w:spacing w:after="0" w:line="240" w:lineRule="auto"/>
        <w:rPr>
          <w:rFonts w:ascii="Lato" w:eastAsia="Calibri" w:hAnsi="Lato" w:cs="Arial"/>
          <w:b/>
          <w:sz w:val="24"/>
          <w:szCs w:val="24"/>
        </w:rPr>
      </w:pPr>
      <w:bookmarkStart w:id="0" w:name="_Hlk146209425"/>
      <w:r>
        <w:rPr>
          <w:rFonts w:ascii="Lato" w:hAnsi="Lato" w:cs="Arial"/>
          <w:b/>
          <w:sz w:val="24"/>
          <w:szCs w:val="24"/>
        </w:rPr>
        <w:t xml:space="preserve">О практике работы школ профсоюзного актива </w:t>
      </w:r>
    </w:p>
    <w:p w14:paraId="77B0A2A5" w14:textId="77777777" w:rsidR="00CD457E" w:rsidRDefault="00CD457E" w:rsidP="00CD457E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в первичных профсоюзных организациях </w:t>
      </w:r>
    </w:p>
    <w:p w14:paraId="4E5C903F" w14:textId="77777777" w:rsidR="00CD457E" w:rsidRDefault="00CD457E" w:rsidP="00CD457E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Кемеровской областной организации Профсоюза</w:t>
      </w:r>
    </w:p>
    <w:bookmarkEnd w:id="0"/>
    <w:p w14:paraId="5016A7EA" w14:textId="77777777" w:rsidR="00CD457E" w:rsidRDefault="00CD457E" w:rsidP="00CD457E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4AFE27AB" w14:textId="77777777" w:rsidR="00CD457E" w:rsidRDefault="00CD457E" w:rsidP="00CD457E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</w:p>
    <w:p w14:paraId="4DDD877E" w14:textId="528A18F3" w:rsidR="00CD457E" w:rsidRDefault="00D4537F" w:rsidP="00CD457E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В </w:t>
      </w:r>
      <w:r w:rsidR="00805650">
        <w:rPr>
          <w:rFonts w:ascii="Lato" w:hAnsi="Lato"/>
          <w:sz w:val="24"/>
          <w:szCs w:val="24"/>
        </w:rPr>
        <w:t>соответствии</w:t>
      </w:r>
      <w:r>
        <w:rPr>
          <w:rFonts w:ascii="Lato" w:hAnsi="Lato"/>
          <w:sz w:val="24"/>
          <w:szCs w:val="24"/>
        </w:rPr>
        <w:t xml:space="preserve"> с</w:t>
      </w:r>
      <w:r w:rsidR="00805650">
        <w:rPr>
          <w:rFonts w:ascii="Lato" w:hAnsi="Lato"/>
          <w:sz w:val="24"/>
          <w:szCs w:val="24"/>
        </w:rPr>
        <w:t xml:space="preserve"> п.6 статьи </w:t>
      </w:r>
      <w:r w:rsidR="00C17F45">
        <w:rPr>
          <w:rFonts w:ascii="Lato" w:hAnsi="Lato"/>
          <w:sz w:val="24"/>
          <w:szCs w:val="24"/>
        </w:rPr>
        <w:t>15</w:t>
      </w:r>
      <w:r>
        <w:rPr>
          <w:rFonts w:ascii="Lato" w:hAnsi="Lato"/>
          <w:sz w:val="24"/>
          <w:szCs w:val="24"/>
        </w:rPr>
        <w:t xml:space="preserve"> Устав</w:t>
      </w:r>
      <w:r w:rsidR="00C17F45">
        <w:rPr>
          <w:rFonts w:ascii="Lato" w:hAnsi="Lato"/>
          <w:sz w:val="24"/>
          <w:szCs w:val="24"/>
        </w:rPr>
        <w:t>а</w:t>
      </w:r>
      <w:r>
        <w:rPr>
          <w:rFonts w:ascii="Lato" w:hAnsi="Lato"/>
          <w:sz w:val="24"/>
          <w:szCs w:val="24"/>
        </w:rPr>
        <w:t xml:space="preserve"> Профс</w:t>
      </w:r>
      <w:r w:rsidR="002F56B9">
        <w:rPr>
          <w:rFonts w:ascii="Lato" w:hAnsi="Lato"/>
          <w:sz w:val="24"/>
          <w:szCs w:val="24"/>
        </w:rPr>
        <w:t xml:space="preserve">оюза </w:t>
      </w:r>
      <w:r>
        <w:rPr>
          <w:rFonts w:ascii="Lato" w:hAnsi="Lato"/>
          <w:sz w:val="24"/>
          <w:szCs w:val="24"/>
        </w:rPr>
        <w:t>работников здравоохранения Р</w:t>
      </w:r>
      <w:r w:rsidR="002F56B9">
        <w:rPr>
          <w:rFonts w:ascii="Lato" w:hAnsi="Lato"/>
          <w:sz w:val="24"/>
          <w:szCs w:val="24"/>
        </w:rPr>
        <w:t>Ф</w:t>
      </w:r>
      <w:r w:rsidR="007E598B">
        <w:rPr>
          <w:rFonts w:ascii="Lato" w:hAnsi="Lato"/>
          <w:sz w:val="24"/>
          <w:szCs w:val="24"/>
        </w:rPr>
        <w:t xml:space="preserve"> и планом</w:t>
      </w:r>
      <w:r w:rsidR="00E63EEF">
        <w:rPr>
          <w:rFonts w:ascii="Lato" w:hAnsi="Lato"/>
          <w:sz w:val="24"/>
          <w:szCs w:val="24"/>
        </w:rPr>
        <w:t xml:space="preserve"> работы ЦК Профсоюза</w:t>
      </w:r>
      <w:r w:rsidR="00CC308D">
        <w:rPr>
          <w:rFonts w:ascii="Lato" w:hAnsi="Lato"/>
          <w:sz w:val="24"/>
          <w:szCs w:val="24"/>
        </w:rPr>
        <w:t xml:space="preserve"> на </w:t>
      </w:r>
      <w:r w:rsidR="00CC308D">
        <w:rPr>
          <w:rFonts w:ascii="Lato" w:hAnsi="Lato"/>
          <w:sz w:val="24"/>
          <w:szCs w:val="24"/>
          <w:lang w:val="en-US"/>
        </w:rPr>
        <w:t>II</w:t>
      </w:r>
      <w:r w:rsidR="00CC308D">
        <w:rPr>
          <w:rFonts w:ascii="Lato" w:hAnsi="Lato"/>
          <w:sz w:val="24"/>
          <w:szCs w:val="24"/>
        </w:rPr>
        <w:t xml:space="preserve"> полугодие 2023 года, утвержденны</w:t>
      </w:r>
      <w:r w:rsidR="002F56B9">
        <w:rPr>
          <w:rFonts w:ascii="Lato" w:hAnsi="Lato"/>
          <w:sz w:val="24"/>
          <w:szCs w:val="24"/>
        </w:rPr>
        <w:t>м</w:t>
      </w:r>
      <w:r w:rsidR="00CC308D">
        <w:rPr>
          <w:rFonts w:ascii="Lato" w:hAnsi="Lato"/>
          <w:sz w:val="24"/>
          <w:szCs w:val="24"/>
        </w:rPr>
        <w:t xml:space="preserve"> постановление</w:t>
      </w:r>
      <w:r w:rsidR="002F56B9">
        <w:rPr>
          <w:rFonts w:ascii="Lato" w:hAnsi="Lato"/>
          <w:sz w:val="24"/>
          <w:szCs w:val="24"/>
        </w:rPr>
        <w:t>м</w:t>
      </w:r>
      <w:r w:rsidR="00CC308D">
        <w:rPr>
          <w:rFonts w:ascii="Lato" w:hAnsi="Lato"/>
          <w:sz w:val="24"/>
          <w:szCs w:val="24"/>
        </w:rPr>
        <w:t xml:space="preserve"> Президиума Профсоюза №</w:t>
      </w:r>
      <w:r w:rsidR="00C245C8">
        <w:rPr>
          <w:rFonts w:ascii="Lato" w:hAnsi="Lato"/>
          <w:sz w:val="24"/>
          <w:szCs w:val="24"/>
        </w:rPr>
        <w:t>9-114 от 30.06.2023 года, в</w:t>
      </w:r>
      <w:r w:rsidR="00CD457E">
        <w:rPr>
          <w:rFonts w:ascii="Lato" w:hAnsi="Lato"/>
          <w:bCs/>
          <w:sz w:val="24"/>
          <w:szCs w:val="24"/>
        </w:rPr>
        <w:t xml:space="preserve"> августе 2023 года комиссия ЦК Профсоюза ознакомилась с деятельностью выборных профорганов наиболее крупных первичных профсоюзных организаций (далее – ППО)   Кемеровской области - </w:t>
      </w:r>
      <w:r w:rsidR="00CD457E">
        <w:rPr>
          <w:rFonts w:ascii="Lato" w:hAnsi="Lato"/>
          <w:sz w:val="24"/>
          <w:szCs w:val="24"/>
        </w:rPr>
        <w:t>ГАУЗ КО «Новокузнецкая городская клиническая больница №1 им. Курбатова (далее – НГКБ №1) и ГАУЗ КО «Прокопьевская городская больница» (далее – ПГБ) по обучению</w:t>
      </w:r>
      <w:r w:rsidR="00CD457E">
        <w:rPr>
          <w:rFonts w:ascii="Lato" w:hAnsi="Lato"/>
          <w:bCs/>
          <w:sz w:val="24"/>
          <w:szCs w:val="24"/>
        </w:rPr>
        <w:t xml:space="preserve"> профактива в ШПА и отметила роль</w:t>
      </w:r>
      <w:r w:rsidR="00CD457E">
        <w:rPr>
          <w:rFonts w:ascii="Lato" w:hAnsi="Lato"/>
          <w:sz w:val="28"/>
          <w:szCs w:val="28"/>
        </w:rPr>
        <w:t xml:space="preserve"> </w:t>
      </w:r>
      <w:r w:rsidR="00CD457E">
        <w:rPr>
          <w:rFonts w:ascii="Lato" w:hAnsi="Lato"/>
          <w:sz w:val="24"/>
          <w:szCs w:val="24"/>
        </w:rPr>
        <w:t xml:space="preserve">председателей ППО </w:t>
      </w:r>
      <w:proofErr w:type="spellStart"/>
      <w:r w:rsidR="00CD457E">
        <w:rPr>
          <w:rFonts w:ascii="Lato" w:hAnsi="Lato"/>
          <w:sz w:val="24"/>
          <w:szCs w:val="24"/>
        </w:rPr>
        <w:t>Багиной</w:t>
      </w:r>
      <w:proofErr w:type="spellEnd"/>
      <w:r w:rsidR="00CD457E">
        <w:rPr>
          <w:rFonts w:ascii="Lato" w:hAnsi="Lato"/>
          <w:sz w:val="24"/>
          <w:szCs w:val="24"/>
        </w:rPr>
        <w:t xml:space="preserve"> Л.Д. и Кудрявцевой О.Н. в организации этой работы. Оба профлидера – опытные и профессионально подготовленные профсоюзные работники, понимающие суть проблем, которыми занимаются, </w:t>
      </w:r>
      <w:r w:rsidR="000E4BA7">
        <w:rPr>
          <w:rFonts w:ascii="Lato" w:hAnsi="Lato"/>
          <w:sz w:val="24"/>
          <w:szCs w:val="24"/>
        </w:rPr>
        <w:t>а совместная</w:t>
      </w:r>
      <w:r w:rsidR="00CD457E">
        <w:rPr>
          <w:rFonts w:ascii="Lato" w:hAnsi="Lato"/>
          <w:sz w:val="24"/>
          <w:szCs w:val="24"/>
        </w:rPr>
        <w:t xml:space="preserve"> работа по обучению профактива с комитетом Кемеровской областной организации и хорошо отлаженные партнерские отношения с руководителями вышеуказанных медицинских учреждений способствуют организации в ППО непрерывного обучения профактива.</w:t>
      </w:r>
    </w:p>
    <w:p w14:paraId="46A3CABC" w14:textId="796D91A4" w:rsidR="00CD457E" w:rsidRDefault="00CD457E" w:rsidP="00CD457E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Эта работа в ШПА ППО НГКБ №1 и ПГБ ведется в соответствии с Положением, утвержденным Президиумом Профсоюза (периодичность обучения с сентября по май; планы обучения формируются на учебный период, а группы слушателей – по категориям; учебные программы рассчитаны по уровням подготовки, категориям слушателей и охватывают все направления профсоюзной деятельности; ведется учет посещаемости занятий; применяются разнообразные форматы и методики обучения; к обучению привлекаются подготовленные в областной организации профсоюзные преподаватели, </w:t>
      </w:r>
      <w:r w:rsidR="00803FB1">
        <w:rPr>
          <w:rFonts w:ascii="Lato" w:hAnsi="Lato"/>
          <w:sz w:val="24"/>
          <w:szCs w:val="24"/>
        </w:rPr>
        <w:t>а</w:t>
      </w:r>
      <w:r>
        <w:rPr>
          <w:rFonts w:ascii="Lato" w:hAnsi="Lato"/>
          <w:sz w:val="24"/>
          <w:szCs w:val="24"/>
        </w:rPr>
        <w:t xml:space="preserve"> также специалисты территориального профобъединения и  УМЦ профсоюзов и т.п.)</w:t>
      </w:r>
      <w:r>
        <w:rPr>
          <w:rFonts w:ascii="Lato" w:hAnsi="Lato"/>
          <w:sz w:val="24"/>
          <w:szCs w:val="24"/>
        </w:rPr>
        <w:tab/>
      </w:r>
    </w:p>
    <w:p w14:paraId="14A55F99" w14:textId="77777777" w:rsidR="00CD457E" w:rsidRDefault="00CD457E" w:rsidP="00CD457E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Несмотря на проводимую в последние годы реорганизацию медицинских организаций в Кемеровской области, охват профсоюзным членством среди работающих, как в ППО НГКБ №1 и ПГБ, так и в Кемеровской областной организации Профсоюза в целом в неуклонно растет. Этому способствует эффективная работа по обучению профактива выборных профорганов региональной организации и ее структурных подразделений под руководством председателя региональной организации Брагиной О.М. и председателей вышеуказанный ППО </w:t>
      </w:r>
      <w:proofErr w:type="spellStart"/>
      <w:r>
        <w:rPr>
          <w:rFonts w:ascii="Lato" w:hAnsi="Lato"/>
          <w:sz w:val="24"/>
          <w:szCs w:val="24"/>
        </w:rPr>
        <w:t>Багиной</w:t>
      </w:r>
      <w:proofErr w:type="spellEnd"/>
      <w:r>
        <w:rPr>
          <w:rFonts w:ascii="Lato" w:hAnsi="Lato"/>
          <w:sz w:val="24"/>
          <w:szCs w:val="24"/>
        </w:rPr>
        <w:t xml:space="preserve"> Л.Д. и Кудрявцевой О.Н. </w:t>
      </w:r>
    </w:p>
    <w:p w14:paraId="27512722" w14:textId="77777777" w:rsidR="00CD457E" w:rsidRDefault="00CD457E" w:rsidP="00CD457E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hAnsi="Lato"/>
          <w:sz w:val="24"/>
          <w:szCs w:val="24"/>
        </w:rPr>
        <w:lastRenderedPageBreak/>
        <w:t xml:space="preserve">Заслушав и обсудив информацию </w:t>
      </w:r>
      <w:bookmarkStart w:id="1" w:name="_Hlk146817769"/>
      <w:r>
        <w:rPr>
          <w:rFonts w:ascii="Lato" w:hAnsi="Lato"/>
          <w:sz w:val="24"/>
          <w:szCs w:val="24"/>
        </w:rPr>
        <w:t xml:space="preserve">председателя постоянно действующей комиссии ЦК Профсоюза по совершенствованию организационно-уставной деятельности Профсоюза </w:t>
      </w:r>
      <w:bookmarkEnd w:id="1"/>
      <w:r>
        <w:rPr>
          <w:rFonts w:ascii="Lato" w:hAnsi="Lato"/>
          <w:sz w:val="24"/>
          <w:szCs w:val="24"/>
        </w:rPr>
        <w:t xml:space="preserve">Галкиной Л.И. и сообщение председателя Кемеровской областной организации Профсоюза Брагиной О.М.,  </w:t>
      </w:r>
    </w:p>
    <w:p w14:paraId="6F56FFD1" w14:textId="77777777" w:rsidR="00CD457E" w:rsidRDefault="00CD457E" w:rsidP="00CD457E">
      <w:pPr>
        <w:spacing w:after="0" w:line="240" w:lineRule="auto"/>
        <w:jc w:val="center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Президиум Профессионального союза работников здравоохранения </w:t>
      </w: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br/>
        <w:t>Российской Федерации ПОСТАНОВЛЯЕТ:</w:t>
      </w:r>
    </w:p>
    <w:p w14:paraId="77A0E52A" w14:textId="77777777" w:rsidR="00CD457E" w:rsidRDefault="00CD457E" w:rsidP="00CD457E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1. Информацию </w:t>
      </w:r>
      <w:r>
        <w:rPr>
          <w:rFonts w:ascii="Lato" w:hAnsi="Lato"/>
          <w:sz w:val="24"/>
          <w:szCs w:val="24"/>
        </w:rPr>
        <w:t xml:space="preserve">председателя постоянно действующей комиссии ЦК Профсоюза по совершенствованию организационно-уставной деятельности Профсоюза </w:t>
      </w:r>
      <w:r>
        <w:rPr>
          <w:rFonts w:ascii="Lato" w:hAnsi="Lato"/>
          <w:bCs/>
          <w:sz w:val="24"/>
          <w:szCs w:val="24"/>
        </w:rPr>
        <w:t>«</w:t>
      </w:r>
      <w:r>
        <w:rPr>
          <w:rFonts w:ascii="Lato" w:hAnsi="Lato" w:cs="Arial"/>
          <w:bCs/>
          <w:sz w:val="24"/>
          <w:szCs w:val="24"/>
        </w:rPr>
        <w:t>О практике работы школ профсоюзного актива в первичных профсоюзных организациях Кемеровской областной организации Профсоюза» принять к сведению (прилагается).</w:t>
      </w:r>
    </w:p>
    <w:p w14:paraId="7284805B" w14:textId="77777777" w:rsidR="00CD457E" w:rsidRDefault="00CD457E" w:rsidP="00CD457E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 Председателям региональных, межрегиональных организаций Профсоюза считать работу по обучению </w:t>
      </w:r>
      <w:proofErr w:type="spellStart"/>
      <w:r>
        <w:rPr>
          <w:rFonts w:ascii="Lato" w:hAnsi="Lato"/>
          <w:sz w:val="24"/>
          <w:szCs w:val="24"/>
        </w:rPr>
        <w:t>профкадров</w:t>
      </w:r>
      <w:proofErr w:type="spellEnd"/>
      <w:r>
        <w:rPr>
          <w:rFonts w:ascii="Lato" w:hAnsi="Lato"/>
          <w:sz w:val="24"/>
          <w:szCs w:val="24"/>
        </w:rPr>
        <w:t xml:space="preserve"> и актива, в том числе в формате ШПА – одним из важнейших направлений деятельности Профсоюза.</w:t>
      </w:r>
    </w:p>
    <w:p w14:paraId="603D05E3" w14:textId="53EFE7F0" w:rsidR="00CD457E" w:rsidRDefault="00CD457E" w:rsidP="00CD457E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3.  Поручить </w:t>
      </w:r>
      <w:r w:rsidR="006D01F3">
        <w:rPr>
          <w:rFonts w:ascii="Lato" w:hAnsi="Lato" w:cs="Arial"/>
          <w:sz w:val="24"/>
          <w:szCs w:val="24"/>
        </w:rPr>
        <w:t xml:space="preserve">Организационно-аналитическому Управлению Профсоюза </w:t>
      </w:r>
      <w:r w:rsidR="006D01F3" w:rsidRPr="006D01F3">
        <w:rPr>
          <w:rFonts w:ascii="Lato" w:hAnsi="Lato" w:cs="Arial"/>
          <w:b/>
          <w:bCs/>
          <w:sz w:val="24"/>
          <w:szCs w:val="24"/>
        </w:rPr>
        <w:t>(Галенко Н.П.)</w:t>
      </w:r>
      <w:r>
        <w:rPr>
          <w:rFonts w:ascii="Lato" w:hAnsi="Lato"/>
          <w:sz w:val="24"/>
          <w:szCs w:val="24"/>
        </w:rPr>
        <w:t xml:space="preserve"> разработать для региональных, межрегиональных организаций Профсоюза методические рекомендации по организации обучения профсоюзного актива в первичных профсоюзных организациях в формате Школ профсоюзного актива, с учетом положительного опыта ППО НГКБ №1 и ПГБ</w:t>
      </w:r>
      <w:r>
        <w:rPr>
          <w:rFonts w:ascii="Lato" w:hAnsi="Lato" w:cs="Arial"/>
          <w:bCs/>
          <w:sz w:val="24"/>
          <w:szCs w:val="24"/>
        </w:rPr>
        <w:t>.</w:t>
      </w:r>
    </w:p>
    <w:p w14:paraId="2017C5C9" w14:textId="77777777" w:rsidR="00CD457E" w:rsidRDefault="00CD457E" w:rsidP="00CD457E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4. Наградить председателя Кемеровской областной организации Профсоюза Брагину Оксану Михайловну Почетной грамотой Профсоюза за организацию обучения </w:t>
      </w:r>
      <w:proofErr w:type="spellStart"/>
      <w:r>
        <w:rPr>
          <w:rFonts w:ascii="Lato" w:hAnsi="Lato"/>
          <w:sz w:val="24"/>
          <w:szCs w:val="24"/>
        </w:rPr>
        <w:t>профкадров</w:t>
      </w:r>
      <w:proofErr w:type="spellEnd"/>
      <w:r>
        <w:rPr>
          <w:rFonts w:ascii="Lato" w:hAnsi="Lato"/>
          <w:sz w:val="24"/>
          <w:szCs w:val="24"/>
        </w:rPr>
        <w:t xml:space="preserve"> и актива на уровне области, неуклонный рост профсоюзного членства.</w:t>
      </w:r>
    </w:p>
    <w:p w14:paraId="4B0B6E36" w14:textId="567FB749" w:rsidR="00CD457E" w:rsidRDefault="00CD457E" w:rsidP="00CD457E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5. Отметить </w:t>
      </w:r>
      <w:r>
        <w:rPr>
          <w:rFonts w:ascii="Lato" w:hAnsi="Lato" w:cs="Arial"/>
          <w:sz w:val="24"/>
          <w:szCs w:val="24"/>
        </w:rPr>
        <w:t xml:space="preserve">Благодарностью Президиума Профсоюза работников здравоохранения РФ, </w:t>
      </w:r>
      <w:r w:rsidR="002423B7">
        <w:rPr>
          <w:rFonts w:ascii="Lato" w:hAnsi="Lato" w:cs="Arial"/>
          <w:sz w:val="24"/>
          <w:szCs w:val="24"/>
        </w:rPr>
        <w:t>за активную</w:t>
      </w:r>
      <w:r>
        <w:rPr>
          <w:rFonts w:ascii="Lato" w:hAnsi="Lato" w:cs="Arial"/>
          <w:sz w:val="24"/>
          <w:szCs w:val="24"/>
        </w:rPr>
        <w:t xml:space="preserve"> работу по обучению профсоюзного актива в ШПА:</w:t>
      </w:r>
    </w:p>
    <w:p w14:paraId="108FDE51" w14:textId="77777777" w:rsidR="00CD457E" w:rsidRDefault="00CD457E" w:rsidP="00CD457E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- </w:t>
      </w:r>
      <w:proofErr w:type="spellStart"/>
      <w:r>
        <w:rPr>
          <w:rFonts w:ascii="Lato" w:hAnsi="Lato" w:cs="Arial"/>
          <w:sz w:val="24"/>
          <w:szCs w:val="24"/>
        </w:rPr>
        <w:t>Багину</w:t>
      </w:r>
      <w:proofErr w:type="spellEnd"/>
      <w:r>
        <w:rPr>
          <w:rFonts w:ascii="Lato" w:hAnsi="Lato" w:cs="Arial"/>
          <w:sz w:val="24"/>
          <w:szCs w:val="24"/>
        </w:rPr>
        <w:t xml:space="preserve"> Людмилу Дмитриевну, председателя первичной профсоюзной организации ГАУЗ «Новокузнецкая городская клиническая больница №1 им. </w:t>
      </w:r>
      <w:proofErr w:type="spellStart"/>
      <w:r>
        <w:rPr>
          <w:rFonts w:ascii="Lato" w:hAnsi="Lato" w:cs="Arial"/>
          <w:sz w:val="24"/>
          <w:szCs w:val="24"/>
        </w:rPr>
        <w:t>Г.П.Курбатова</w:t>
      </w:r>
      <w:proofErr w:type="spellEnd"/>
      <w:r>
        <w:rPr>
          <w:rFonts w:ascii="Lato" w:hAnsi="Lato" w:cs="Arial"/>
          <w:sz w:val="24"/>
          <w:szCs w:val="24"/>
        </w:rPr>
        <w:t>»;</w:t>
      </w:r>
    </w:p>
    <w:p w14:paraId="7A5094F3" w14:textId="77777777" w:rsidR="00CD457E" w:rsidRDefault="00CD457E" w:rsidP="00CD457E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- Кудрявцеву Ольгу Николаевну, председателя первичной профсоюзной организации ГАУЗ «Прокопьевская городская больница».</w:t>
      </w:r>
    </w:p>
    <w:p w14:paraId="006F3215" w14:textId="77777777" w:rsidR="00CD457E" w:rsidRDefault="00CD457E" w:rsidP="00CD457E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6. Предложить президиуму Кемеровской областной организации Профсоюза, за счет средств региональной организации Профсоюза, премировать профсоюзный актив ГАУЗ «Новокузнецкая городская клиническая больница №1 им. </w:t>
      </w:r>
      <w:proofErr w:type="spellStart"/>
      <w:r>
        <w:rPr>
          <w:rFonts w:ascii="Lato" w:hAnsi="Lato" w:cs="Arial"/>
          <w:sz w:val="24"/>
          <w:szCs w:val="24"/>
        </w:rPr>
        <w:t>Г.П.Курбатова</w:t>
      </w:r>
      <w:proofErr w:type="spellEnd"/>
      <w:r>
        <w:rPr>
          <w:rFonts w:ascii="Lato" w:hAnsi="Lato" w:cs="Arial"/>
          <w:sz w:val="24"/>
          <w:szCs w:val="24"/>
        </w:rPr>
        <w:t>» и ГАУЗ «Прокопьевская городская больница» за организацию обучения профактива соответствующих первичных профсоюзных организаций в формате Школ профсоюзного актива.</w:t>
      </w:r>
    </w:p>
    <w:p w14:paraId="44E0F039" w14:textId="77777777" w:rsidR="00CD457E" w:rsidRDefault="00CD457E" w:rsidP="00CD457E">
      <w:pPr>
        <w:spacing w:after="0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7. </w:t>
      </w:r>
      <w:r>
        <w:rPr>
          <w:rFonts w:ascii="Lato" w:hAnsi="Lato" w:cs="Arial"/>
          <w:bCs/>
          <w:sz w:val="24"/>
          <w:szCs w:val="24"/>
        </w:rPr>
        <w:t xml:space="preserve">Отделу делопроизводства и контроля Организационно-аналитического Управления Профсоюза </w:t>
      </w:r>
      <w:r>
        <w:rPr>
          <w:rFonts w:ascii="Lato" w:hAnsi="Lato" w:cs="Arial"/>
          <w:b/>
          <w:sz w:val="24"/>
          <w:szCs w:val="24"/>
        </w:rPr>
        <w:t>(Лазарева Ю.С.)</w:t>
      </w:r>
      <w:r>
        <w:rPr>
          <w:rFonts w:ascii="Lato" w:hAnsi="Lato" w:cs="Arial"/>
          <w:bCs/>
          <w:sz w:val="24"/>
          <w:szCs w:val="24"/>
        </w:rPr>
        <w:t xml:space="preserve"> направить настоящее постановление во все региональные, межрегиональные организации Профсоюза.</w:t>
      </w:r>
    </w:p>
    <w:p w14:paraId="046C9513" w14:textId="77777777" w:rsidR="00CD457E" w:rsidRDefault="00CD457E" w:rsidP="00CD457E">
      <w:pPr>
        <w:spacing w:after="0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 xml:space="preserve">8. Контроль за исполнением настоящего постановления возложить на заместителя Председателя Профсоюза </w:t>
      </w:r>
      <w:proofErr w:type="gramStart"/>
      <w:r>
        <w:rPr>
          <w:rFonts w:ascii="Lato" w:hAnsi="Lato" w:cs="Arial"/>
          <w:bCs/>
          <w:sz w:val="24"/>
          <w:szCs w:val="24"/>
        </w:rPr>
        <w:t xml:space="preserve">-  </w:t>
      </w:r>
      <w:proofErr w:type="spellStart"/>
      <w:r>
        <w:rPr>
          <w:rFonts w:ascii="Lato" w:hAnsi="Lato" w:cs="Arial"/>
          <w:bCs/>
          <w:sz w:val="24"/>
          <w:szCs w:val="24"/>
        </w:rPr>
        <w:t>Беспяткина</w:t>
      </w:r>
      <w:proofErr w:type="spellEnd"/>
      <w:proofErr w:type="gramEnd"/>
      <w:r>
        <w:rPr>
          <w:rFonts w:ascii="Lato" w:hAnsi="Lato" w:cs="Arial"/>
          <w:bCs/>
          <w:sz w:val="24"/>
          <w:szCs w:val="24"/>
        </w:rPr>
        <w:t xml:space="preserve"> В.О.</w:t>
      </w:r>
    </w:p>
    <w:p w14:paraId="549FBB17" w14:textId="77777777" w:rsidR="00CD457E" w:rsidRDefault="00CD457E" w:rsidP="00CD457E">
      <w:pPr>
        <w:ind w:hanging="57"/>
        <w:jc w:val="both"/>
        <w:rPr>
          <w:rFonts w:ascii="Lato" w:hAnsi="Lato" w:cs="Arial"/>
          <w:bCs/>
        </w:rPr>
      </w:pPr>
    </w:p>
    <w:p w14:paraId="0ED93C3F" w14:textId="77777777" w:rsidR="00CD457E" w:rsidRDefault="00CD457E" w:rsidP="00CD457E">
      <w:pPr>
        <w:ind w:hanging="57"/>
        <w:jc w:val="both"/>
        <w:rPr>
          <w:rFonts w:ascii="Lato" w:hAnsi="Lato" w:cs="Arial"/>
          <w:bCs/>
        </w:rPr>
      </w:pPr>
    </w:p>
    <w:p w14:paraId="3EE8FD07" w14:textId="77777777" w:rsidR="00CD457E" w:rsidRDefault="00CD457E" w:rsidP="00CD457E">
      <w:pPr>
        <w:ind w:hanging="57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 xml:space="preserve">Председатель Профсоюза                                                                          </w:t>
      </w:r>
      <w:proofErr w:type="spellStart"/>
      <w:r>
        <w:rPr>
          <w:rFonts w:ascii="Lato" w:hAnsi="Lato" w:cs="Arial"/>
          <w:bCs/>
          <w:sz w:val="24"/>
          <w:szCs w:val="24"/>
        </w:rPr>
        <w:t>А.И.Домников</w:t>
      </w:r>
      <w:proofErr w:type="spellEnd"/>
    </w:p>
    <w:p w14:paraId="2664A968" w14:textId="77777777" w:rsidR="006E4CD1" w:rsidRDefault="006E4CD1" w:rsidP="00CD457E">
      <w:pPr>
        <w:ind w:hanging="57"/>
        <w:jc w:val="both"/>
        <w:rPr>
          <w:rFonts w:ascii="Lato" w:hAnsi="Lato" w:cs="Arial"/>
          <w:bCs/>
          <w:sz w:val="24"/>
          <w:szCs w:val="24"/>
        </w:rPr>
      </w:pPr>
    </w:p>
    <w:p w14:paraId="347C8617" w14:textId="77777777" w:rsidR="006E4CD1" w:rsidRDefault="006E4CD1" w:rsidP="00CD457E">
      <w:pPr>
        <w:ind w:hanging="57"/>
        <w:jc w:val="both"/>
        <w:rPr>
          <w:rFonts w:ascii="Lato" w:hAnsi="Lato" w:cs="Arial"/>
          <w:bCs/>
          <w:sz w:val="24"/>
          <w:szCs w:val="24"/>
        </w:rPr>
      </w:pPr>
    </w:p>
    <w:p w14:paraId="765D8B7A" w14:textId="77777777" w:rsidR="006E4CD1" w:rsidRDefault="006E4CD1" w:rsidP="00CD457E">
      <w:pPr>
        <w:ind w:hanging="57"/>
        <w:jc w:val="both"/>
        <w:rPr>
          <w:rFonts w:ascii="Lato" w:hAnsi="Lato" w:cs="Arial"/>
          <w:bCs/>
          <w:sz w:val="24"/>
          <w:szCs w:val="24"/>
        </w:rPr>
      </w:pPr>
    </w:p>
    <w:p w14:paraId="5CA37412" w14:textId="77777777" w:rsidR="006E4CD1" w:rsidRPr="00A836C1" w:rsidRDefault="006E4CD1" w:rsidP="006E4CD1">
      <w:pPr>
        <w:spacing w:after="0" w:line="240" w:lineRule="auto"/>
        <w:jc w:val="right"/>
        <w:rPr>
          <w:rFonts w:ascii="Lato" w:hAnsi="Lato"/>
          <w:b/>
          <w:bCs/>
          <w:sz w:val="24"/>
          <w:szCs w:val="24"/>
        </w:rPr>
      </w:pPr>
      <w:r w:rsidRPr="00A836C1">
        <w:rPr>
          <w:rFonts w:ascii="Lato" w:hAnsi="Lato"/>
          <w:b/>
          <w:bCs/>
          <w:sz w:val="24"/>
          <w:szCs w:val="24"/>
        </w:rPr>
        <w:lastRenderedPageBreak/>
        <w:t>Приложение</w:t>
      </w:r>
    </w:p>
    <w:p w14:paraId="05A8B361" w14:textId="77777777" w:rsidR="006E4CD1" w:rsidRPr="00A836C1" w:rsidRDefault="006E4CD1" w:rsidP="006E4CD1">
      <w:pPr>
        <w:spacing w:after="0" w:line="240" w:lineRule="auto"/>
        <w:jc w:val="right"/>
        <w:rPr>
          <w:rFonts w:ascii="Lato" w:hAnsi="Lato"/>
          <w:b/>
          <w:bCs/>
          <w:sz w:val="24"/>
          <w:szCs w:val="24"/>
        </w:rPr>
      </w:pPr>
      <w:r w:rsidRPr="00A836C1">
        <w:rPr>
          <w:rFonts w:ascii="Lato" w:hAnsi="Lato"/>
          <w:b/>
          <w:bCs/>
          <w:sz w:val="24"/>
          <w:szCs w:val="24"/>
        </w:rPr>
        <w:t>к постановлению Президиума №10-4 от 04.10.2023г.</w:t>
      </w:r>
    </w:p>
    <w:p w14:paraId="33F645BD" w14:textId="77777777" w:rsidR="006E4CD1" w:rsidRPr="00A836C1" w:rsidRDefault="006E4CD1" w:rsidP="006E4CD1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09DE31AA" w14:textId="77777777" w:rsidR="006E4CD1" w:rsidRPr="00A836C1" w:rsidRDefault="006E4CD1" w:rsidP="006E4CD1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  <w:r w:rsidRPr="00A836C1">
        <w:rPr>
          <w:rFonts w:ascii="Lato" w:hAnsi="Lato"/>
          <w:b/>
          <w:bCs/>
          <w:sz w:val="24"/>
          <w:szCs w:val="24"/>
        </w:rPr>
        <w:t>Справка</w:t>
      </w:r>
    </w:p>
    <w:p w14:paraId="2C23FD9B" w14:textId="77777777" w:rsidR="006E4CD1" w:rsidRPr="00A836C1" w:rsidRDefault="006E4CD1" w:rsidP="006E4CD1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  <w:r w:rsidRPr="00A836C1">
        <w:rPr>
          <w:rFonts w:ascii="Lato" w:hAnsi="Lato"/>
          <w:b/>
          <w:bCs/>
          <w:sz w:val="24"/>
          <w:szCs w:val="24"/>
        </w:rPr>
        <w:t>«О практике работы школ профсоюзного актива в первичных профсоюзных организациях Кемеровской областной организации Профсоюза»</w:t>
      </w:r>
      <w:r w:rsidRPr="00A836C1">
        <w:rPr>
          <w:rFonts w:ascii="Lato" w:hAnsi="Lato"/>
          <w:sz w:val="24"/>
          <w:szCs w:val="24"/>
        </w:rPr>
        <w:t xml:space="preserve"> </w:t>
      </w:r>
    </w:p>
    <w:p w14:paraId="7BC4FBA5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</w:p>
    <w:p w14:paraId="4EF6EF10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В соответствии с планом работы ЦК Профсоюза на </w:t>
      </w:r>
      <w:r w:rsidRPr="00A836C1">
        <w:rPr>
          <w:rFonts w:ascii="Lato" w:hAnsi="Lato"/>
          <w:sz w:val="24"/>
          <w:szCs w:val="24"/>
          <w:lang w:val="en-US"/>
        </w:rPr>
        <w:t>II</w:t>
      </w:r>
      <w:r w:rsidRPr="00A836C1">
        <w:rPr>
          <w:rFonts w:ascii="Lato" w:hAnsi="Lato"/>
          <w:sz w:val="24"/>
          <w:szCs w:val="24"/>
        </w:rPr>
        <w:t xml:space="preserve"> полугодие 2023 года (пост. Президиума Профсоюза №9-114 от 30.06.2023г.), в целях подготовки на заседание Президиума Профсоюза вопроса «О практике работы</w:t>
      </w:r>
      <w:r w:rsidRPr="00A836C1">
        <w:rPr>
          <w:rFonts w:ascii="Lato" w:hAnsi="Lato"/>
          <w:b/>
          <w:bCs/>
          <w:sz w:val="24"/>
          <w:szCs w:val="24"/>
        </w:rPr>
        <w:t xml:space="preserve"> </w:t>
      </w:r>
      <w:r w:rsidRPr="00A836C1">
        <w:rPr>
          <w:rFonts w:ascii="Lato" w:hAnsi="Lato"/>
          <w:bCs/>
          <w:sz w:val="24"/>
          <w:szCs w:val="24"/>
        </w:rPr>
        <w:t xml:space="preserve">школ профсоюзного актива в первичных профсоюзных организациях Кемеровской областной организации Профсоюза»,  в  августе 2023 года комиссия ЦК Профсоюза (далее – Комиссия) в составе Букреевой Натальи Алексеевны, члена постоянно действующей комиссии ЦК Профсоюза по совершенствованию организационно-уставной деятельности Профсоюза,  председателя Томской областной организации Профсоюза и </w:t>
      </w:r>
      <w:proofErr w:type="spellStart"/>
      <w:r w:rsidRPr="00A836C1">
        <w:rPr>
          <w:rFonts w:ascii="Lato" w:hAnsi="Lato"/>
          <w:bCs/>
          <w:sz w:val="24"/>
          <w:szCs w:val="24"/>
        </w:rPr>
        <w:t>Гиндулиной</w:t>
      </w:r>
      <w:proofErr w:type="spellEnd"/>
      <w:r w:rsidRPr="00A836C1">
        <w:rPr>
          <w:rFonts w:ascii="Lato" w:hAnsi="Lato"/>
          <w:bCs/>
          <w:sz w:val="24"/>
          <w:szCs w:val="24"/>
        </w:rPr>
        <w:t xml:space="preserve"> Татьяны Владимировны, начальника Отдела кадровой работы Организационно-аналитического Управления Профсоюза ознакомились с деятельностью наиболее крупных первичных профсоюзных организаций (далее – ППО) Кемеровской областной организации Профсоюза работников здравоохранения РФ по организации обучения профактива в формате школ профсоюзного актива (далее – ШПА).</w:t>
      </w:r>
    </w:p>
    <w:p w14:paraId="723E180B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Перед выборными профсоюзными органами Кемеровской региональной организации Профсоюза областной конференцией в 2021 году была поставлена задача – совершенствование обучения всех звеньев профсоюзного актива, в соответствии Концепцией подготовки и повышения квалификации профсоюзных кадров и актива, действующей в Профсоюзе (далее – Концепция), так как, чем выше компетентность профсоюзных работников и активистов, тем выше доверие к Профсоюзу со стороны работников, тем выше профсоюзное членство. Получить необходимые знания помогают ШПА, действующие в первичных профсоюзных организациях. </w:t>
      </w:r>
    </w:p>
    <w:p w14:paraId="532D5907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>Кемеровская областная организация всегда уделяла большое внимание подготовке профсоюзных кадров и актива. В последние годы работа выборных профорганов областной организации была нацелена на активизацию деятельности ШПА в ППО, организацию их работы в соответствии с Положением о Школе профсоюзного актива (далее – Положение), действующем в Профсоюзе.</w:t>
      </w:r>
    </w:p>
    <w:p w14:paraId="0DBD4547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</w:p>
    <w:p w14:paraId="31175F34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</w:p>
    <w:p w14:paraId="68AC2062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</w:p>
    <w:p w14:paraId="2E634F48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</w:p>
    <w:p w14:paraId="32E5446A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В связи с тем, что наиболее крупными городами Кемеровской области (кроме областного центра) являются города Новокузнецк и Прокопьевск, а коллективы ведущих медицинских учреждений этих городов - ГАУЗ «Новокузнецкая городская клиническая больница № 1 имени Г.П. Курбатова» (далее – НГКБ №1) и ГАУЗ «Прокопьевская городская больница» (далее - ПГБ) являются самыми масштабными по количеству работающих и членов Профсоюза среди них, Комиссия побывала в вышеуказанных лечебных учреждениях и ознакомилась с работой профлидеров и выборных профорганов ППО по обучению профсоюзного актива в ШПА. </w:t>
      </w:r>
    </w:p>
    <w:p w14:paraId="207E6662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bookmarkStart w:id="2" w:name="_Hlk146182824"/>
      <w:r w:rsidRPr="00A836C1">
        <w:rPr>
          <w:rFonts w:ascii="Lato" w:hAnsi="Lato"/>
          <w:sz w:val="24"/>
          <w:szCs w:val="24"/>
        </w:rPr>
        <w:t xml:space="preserve">Председатели ППО </w:t>
      </w:r>
      <w:proofErr w:type="spellStart"/>
      <w:r w:rsidRPr="00A836C1">
        <w:rPr>
          <w:rFonts w:ascii="Lato" w:hAnsi="Lato"/>
          <w:sz w:val="24"/>
          <w:szCs w:val="24"/>
        </w:rPr>
        <w:t>Багина</w:t>
      </w:r>
      <w:proofErr w:type="spellEnd"/>
      <w:r w:rsidRPr="00A836C1">
        <w:rPr>
          <w:rFonts w:ascii="Lato" w:hAnsi="Lato"/>
          <w:sz w:val="24"/>
          <w:szCs w:val="24"/>
        </w:rPr>
        <w:t xml:space="preserve"> Людмила Дмитриевна (НГКБ №1) и Кудрявцева Ольга Николаевна (ПГБ) являются руководителями ШПА в соответствующих ППО, а также ведущими профсоюзными преподавателями Кемеровской областной </w:t>
      </w:r>
      <w:r w:rsidRPr="00A836C1">
        <w:rPr>
          <w:rFonts w:ascii="Lato" w:hAnsi="Lato"/>
          <w:sz w:val="24"/>
          <w:szCs w:val="24"/>
        </w:rPr>
        <w:lastRenderedPageBreak/>
        <w:t>организации Профсоюза и областного Союза организаций профсоюзов «Федерация профсоюзных организаций Кузбасса» (далее – территориальное профобъединение). Ежегодно, от 5 до 10 раз в год они принимают непосредственное участие в проведении семинаров и форумов. Как профсоюзные преподаватели они проводят занятия в ШПА не только в своих ППО, но и принимают участие в учебных семинарах, организуемых Кемеровской областной организацией, территориальным профобъединением, региональными организациями Профсоюза, расположенными в Сибирском федеральном округе РФ (Хакасская, Тувинская, Красноярская, Иркутская и др.).</w:t>
      </w:r>
      <w:bookmarkEnd w:id="2"/>
    </w:p>
    <w:p w14:paraId="2C2A8935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Члены Комиссии посетили офисы вышеуказанных профлидеров и площадки проведения учебных семинаров, оснащенные техническими средствами и всем необходимым для проведения обучения, ознакомились с планами обучения и разработками практических занятий в ШПА по темам: «Организация и содержание работы профгруппорга», «Устав профсоюза работников здравоохранения РФ», «Профсоюзное собрание, его роль в жизни профсоюзной группы», «Контроль за исполнением принимаемых решений. Форма контроля», «Содержание работы профгруппорга» и др., а также наглядной агитацией и информационными профсоюзными стендами, которые размещены практически во всех структурных подразделениях ППО. </w:t>
      </w:r>
    </w:p>
    <w:p w14:paraId="76DE744B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Как руководители ШПА, </w:t>
      </w:r>
      <w:proofErr w:type="spellStart"/>
      <w:r w:rsidRPr="00A836C1">
        <w:rPr>
          <w:rFonts w:ascii="Lato" w:hAnsi="Lato"/>
          <w:sz w:val="24"/>
          <w:szCs w:val="24"/>
        </w:rPr>
        <w:t>Багина</w:t>
      </w:r>
      <w:proofErr w:type="spellEnd"/>
      <w:r w:rsidRPr="00A836C1">
        <w:rPr>
          <w:rFonts w:ascii="Lato" w:hAnsi="Lato"/>
          <w:sz w:val="24"/>
          <w:szCs w:val="24"/>
        </w:rPr>
        <w:t xml:space="preserve"> Л.Д. и Кудрявцева О.Н., организуют учебный процесс в соответствии с учебными планами, готовят методический материал к практическим занятиям, комплектуют учебные группы, подбирают преподавателей по соответствующей тематике, ведут журнал посещаемости учебных занятий и осуществляют контроль за участием </w:t>
      </w:r>
      <w:proofErr w:type="spellStart"/>
      <w:r w:rsidRPr="00A836C1">
        <w:rPr>
          <w:rFonts w:ascii="Lato" w:hAnsi="Lato"/>
          <w:sz w:val="24"/>
          <w:szCs w:val="24"/>
        </w:rPr>
        <w:t>профактивистов</w:t>
      </w:r>
      <w:proofErr w:type="spellEnd"/>
      <w:r w:rsidRPr="00A836C1">
        <w:rPr>
          <w:rFonts w:ascii="Lato" w:hAnsi="Lato"/>
          <w:sz w:val="24"/>
          <w:szCs w:val="24"/>
        </w:rPr>
        <w:t xml:space="preserve"> в учебном процессе, готовят отчет о деятельности ШПА на рассмотрение выборных профорганов ППО и областной организации Профсоюза. Так, за последние два года ими подготовлено более 5 методических разработок по различной тематике: «Коллективный договор – инструмент защиты социально-экономических интересов работников в лечебно-профилактическом учреждении»; «Организация и содержание работы в профсоюзной организации»; «Первоочередные задачи первичной профсоюзной организации» (презентация) и др.</w:t>
      </w:r>
    </w:p>
    <w:p w14:paraId="4F204A5F" w14:textId="77777777" w:rsidR="006E4CD1" w:rsidRPr="00A836C1" w:rsidRDefault="006E4CD1" w:rsidP="006E4CD1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ab/>
        <w:t xml:space="preserve">Слушателями ШПА в вышеуказанных ППО являются члены профкомов, постоянно действующих комиссий профкомов, председатели и члены профбюро, профгруппорги, профсоюзные активисты. </w:t>
      </w:r>
    </w:p>
    <w:p w14:paraId="24D1F25C" w14:textId="77777777" w:rsidR="006E4CD1" w:rsidRPr="00A836C1" w:rsidRDefault="006E4CD1" w:rsidP="006E4CD1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ab/>
        <w:t>Учебные группы ежегодно формируются в августе до начала учебного года в количестве 10-30 человек, в зависимости от опыта профсоюзной работы и категорий профактива (впервые избранные профгруппорги и их заместители, члены комиссий профкома, профактив со стажем, профактив по направлениям деятельности).</w:t>
      </w:r>
      <w:r w:rsidRPr="00A836C1">
        <w:rPr>
          <w:rFonts w:ascii="Lato" w:hAnsi="Lato"/>
          <w:sz w:val="24"/>
          <w:szCs w:val="24"/>
        </w:rPr>
        <w:tab/>
      </w:r>
    </w:p>
    <w:p w14:paraId="254B70B7" w14:textId="77777777" w:rsidR="006E4CD1" w:rsidRPr="00A836C1" w:rsidRDefault="006E4CD1" w:rsidP="006E4CD1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ab/>
        <w:t xml:space="preserve">В представленных учебных планах отражаются актуальные вопросы, связанные не только с профсоюзной, но и с профессиональной деятельностью: </w:t>
      </w:r>
      <w:proofErr w:type="spellStart"/>
      <w:r w:rsidRPr="00A836C1">
        <w:rPr>
          <w:rFonts w:ascii="Lato" w:hAnsi="Lato"/>
          <w:sz w:val="24"/>
          <w:szCs w:val="24"/>
        </w:rPr>
        <w:t>профстандарты</w:t>
      </w:r>
      <w:proofErr w:type="spellEnd"/>
      <w:r w:rsidRPr="00A836C1">
        <w:rPr>
          <w:rFonts w:ascii="Lato" w:hAnsi="Lato"/>
          <w:sz w:val="24"/>
          <w:szCs w:val="24"/>
        </w:rPr>
        <w:t xml:space="preserve">, должностные обязанности и т.п.; социальное партнерство, коллективный договор, мотивированное мнение профкома, охрана труда; организация работы в профгруппе, уставные нормы, мотивация профсоюзного членства, отчеты и выборы в ППО и т.п. </w:t>
      </w:r>
    </w:p>
    <w:p w14:paraId="5A2FE649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В качестве преподавателей к работе в ШПА активно привлекаются специалисты территориального профобъединения и </w:t>
      </w:r>
      <w:proofErr w:type="spellStart"/>
      <w:r w:rsidRPr="00A836C1">
        <w:rPr>
          <w:rFonts w:ascii="Lato" w:hAnsi="Lato"/>
          <w:sz w:val="24"/>
          <w:szCs w:val="24"/>
        </w:rPr>
        <w:t>Учебно</w:t>
      </w:r>
      <w:proofErr w:type="spellEnd"/>
      <w:r w:rsidRPr="00A836C1">
        <w:rPr>
          <w:rFonts w:ascii="Lato" w:hAnsi="Lato"/>
          <w:sz w:val="24"/>
          <w:szCs w:val="24"/>
        </w:rPr>
        <w:t xml:space="preserve">–методического Центра Федерации (далее - УМЦ), других отраслевых профсоюзных организаций Кузбасса. Многие вопросы, имеющие специализированную направленность (охрана </w:t>
      </w:r>
      <w:r w:rsidRPr="00A836C1">
        <w:rPr>
          <w:rFonts w:ascii="Lato" w:hAnsi="Lato"/>
          <w:sz w:val="24"/>
          <w:szCs w:val="24"/>
        </w:rPr>
        <w:lastRenderedPageBreak/>
        <w:t>труда, правовые вопросы и др.) освещаются специалистами областной организации Профсоюза.</w:t>
      </w:r>
    </w:p>
    <w:p w14:paraId="7AA25522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>Методика и формат обучения зависят от тематики. Главное, к чему стремятся руководители ШПА - заинтересовать слушателей, дать аудитории разноплановые знания для эффективного решения социальных вопросов. Лекционные занятия чередуются с практическими. Для обсуждения проблем активно используются «круглые столы», проводятся деловые игры, мозговой штурм и другие формы активного обучения. В период пандемии преобладала дистанционная форма обучения. Конечно, дистанционные технологии по своей эффективности не сравнятся с очным «живым» обучением, однако подобный формат обучения показал свою эффективность, как в режиме ограниченного общения, так и в качестве инструмента для быстрого доведения актуальной информации до широкого круга профсоюзного актива.</w:t>
      </w:r>
    </w:p>
    <w:p w14:paraId="40A8F8A8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</w:p>
    <w:p w14:paraId="2D580FE3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>Большое внимание в работе по обучению профактива в ШПА отводится учету посещаемости занятий каждым слушателем.  Руководители ШПА НГКБ №1 и ПГБ строго ведут такой учет по группам, в определенной форме. Проблема посещаемости решается путем переговоров с главными врачами лечебных учреждений, заблаговременно, за 1,5 – 2 месяца. Эти вопросы фиксируются в коллективных договорах медицинских организаций. По завершению учебного года проводится обязательное тестирование по пройденному материалу, и только те слушатели, которые успешно завершили учебный год и прошли тест-контроль получают соответствующее свидетельство областной организации Профсоюза.</w:t>
      </w:r>
    </w:p>
    <w:p w14:paraId="26663C8D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Ежегодно на заседаниях профкомов ППО заслушиваются отчеты об итогах работы ШПА за прошедший период. В табличном выражении эти отчеты включает в себя категорию и количество слушателей, тематику и формат обучения, место и даты проведения занятий. При необходимости, отчет дополняется текстовой справкой. </w:t>
      </w:r>
    </w:p>
    <w:p w14:paraId="3B2DB2D5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Кроме того, результаты деятельности ШПА рассматриваются на заседаниях президиума областной организации с доведением принятого постановления до всех ППО Кемеровской области. В частности, опыт работы НГКБ №1 и ПКБ по обучению профактива в ШПА использует в своей деятельности председатель ППО ГАУЗ КО «Кузбасская областная клиническая больница им. С.В. Белова» – </w:t>
      </w:r>
      <w:proofErr w:type="spellStart"/>
      <w:r w:rsidRPr="00A836C1">
        <w:rPr>
          <w:rFonts w:ascii="Lato" w:hAnsi="Lato"/>
          <w:sz w:val="24"/>
          <w:szCs w:val="24"/>
        </w:rPr>
        <w:t>Меховская</w:t>
      </w:r>
      <w:proofErr w:type="spellEnd"/>
      <w:r w:rsidRPr="00A836C1">
        <w:rPr>
          <w:rFonts w:ascii="Lato" w:hAnsi="Lato"/>
          <w:sz w:val="24"/>
          <w:szCs w:val="24"/>
        </w:rPr>
        <w:t xml:space="preserve"> Лариса Юрьевна, возглавляющая профсоюзную организацию крупнейшего медицинского учреждения области. Это позволило ей за последний год не только повысить профессиональный уровень профактива ППО, но </w:t>
      </w:r>
      <w:proofErr w:type="gramStart"/>
      <w:r w:rsidRPr="00A836C1">
        <w:rPr>
          <w:rFonts w:ascii="Lato" w:hAnsi="Lato"/>
          <w:sz w:val="24"/>
          <w:szCs w:val="24"/>
        </w:rPr>
        <w:t>и  привлечь</w:t>
      </w:r>
      <w:proofErr w:type="gramEnd"/>
      <w:r w:rsidRPr="00A836C1">
        <w:rPr>
          <w:rFonts w:ascii="Lato" w:hAnsi="Lato"/>
          <w:sz w:val="24"/>
          <w:szCs w:val="24"/>
        </w:rPr>
        <w:t xml:space="preserve"> в Профсоюз около 200 новых членов.</w:t>
      </w:r>
    </w:p>
    <w:p w14:paraId="63326567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В 2019 – 2021 года в Кемеровской области прошла реорганизация учреждений здравоохранения, в том числе в НГКБ №1 и ПГБ, к которым был присоединен ряд лечебных учреждений.  В ППО многих из них был низкий охват профсоюзным членством, что повлияло на снижение охвата </w:t>
      </w:r>
      <w:proofErr w:type="spellStart"/>
      <w:r w:rsidRPr="00A836C1">
        <w:rPr>
          <w:rFonts w:ascii="Lato" w:hAnsi="Lato"/>
          <w:sz w:val="24"/>
          <w:szCs w:val="24"/>
        </w:rPr>
        <w:t>профчленством</w:t>
      </w:r>
      <w:proofErr w:type="spellEnd"/>
      <w:r w:rsidRPr="00A836C1">
        <w:rPr>
          <w:rFonts w:ascii="Lato" w:hAnsi="Lato"/>
          <w:sz w:val="24"/>
          <w:szCs w:val="24"/>
        </w:rPr>
        <w:t xml:space="preserve"> в ППО НГКБ №1 и ПГБ. Однако </w:t>
      </w:r>
      <w:proofErr w:type="spellStart"/>
      <w:r w:rsidRPr="00A836C1">
        <w:rPr>
          <w:rFonts w:ascii="Lato" w:hAnsi="Lato"/>
          <w:sz w:val="24"/>
          <w:szCs w:val="24"/>
        </w:rPr>
        <w:t>Багиной</w:t>
      </w:r>
      <w:proofErr w:type="spellEnd"/>
      <w:r w:rsidRPr="00A836C1">
        <w:rPr>
          <w:rFonts w:ascii="Lato" w:hAnsi="Lato"/>
          <w:sz w:val="24"/>
          <w:szCs w:val="24"/>
        </w:rPr>
        <w:t xml:space="preserve"> Л.Д. и Кудрявцевой О.Н., активно использующим возможности ШПА, удалось изменить ситуацию в положительную сторону - в 2022 году профсоюзное членство в НГКБ №1 выросло почти на 6%, а в ПГБ на 11%. </w:t>
      </w:r>
    </w:p>
    <w:p w14:paraId="1F68F9F6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b/>
          <w:bCs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Реорганизация медицинских организаций потребовала от профкомов изменить структуру ППО, за счет избрания профбюро с одновременным увеличением количества профгрупп (НГКБ №1 – 80; ПКБ – 40). Это в свою очередь привело к увеличению учебных групп и количества обучаемого профактива. Так, только за последний год количество профактива, </w:t>
      </w:r>
      <w:proofErr w:type="spellStart"/>
      <w:r w:rsidRPr="00A836C1">
        <w:rPr>
          <w:rFonts w:ascii="Lato" w:hAnsi="Lato"/>
          <w:sz w:val="24"/>
          <w:szCs w:val="24"/>
        </w:rPr>
        <w:t>прошедшго</w:t>
      </w:r>
      <w:proofErr w:type="spellEnd"/>
      <w:r w:rsidRPr="00A836C1">
        <w:rPr>
          <w:rFonts w:ascii="Lato" w:hAnsi="Lato"/>
          <w:sz w:val="24"/>
          <w:szCs w:val="24"/>
        </w:rPr>
        <w:t xml:space="preserve"> обучение в ШПА НГКБ №1 выросло на 50%, в ПГБ - более чем на 40%. В этом огромная заслуга </w:t>
      </w:r>
      <w:r w:rsidRPr="00A836C1">
        <w:rPr>
          <w:rFonts w:ascii="Lato" w:hAnsi="Lato"/>
          <w:sz w:val="24"/>
          <w:szCs w:val="24"/>
        </w:rPr>
        <w:lastRenderedPageBreak/>
        <w:t xml:space="preserve">профлидеров ППО </w:t>
      </w:r>
      <w:proofErr w:type="spellStart"/>
      <w:r w:rsidRPr="00A836C1">
        <w:rPr>
          <w:rFonts w:ascii="Lato" w:hAnsi="Lato"/>
          <w:sz w:val="24"/>
          <w:szCs w:val="24"/>
        </w:rPr>
        <w:t>Багиной</w:t>
      </w:r>
      <w:proofErr w:type="spellEnd"/>
      <w:r w:rsidRPr="00A836C1">
        <w:rPr>
          <w:rFonts w:ascii="Lato" w:hAnsi="Lato"/>
          <w:sz w:val="24"/>
          <w:szCs w:val="24"/>
        </w:rPr>
        <w:t xml:space="preserve"> Л.Д., Кудрявцевой О.Н., а также Кемеровской областной организации Профсоюза, оказывающей им практическую помощь.</w:t>
      </w:r>
      <w:r w:rsidRPr="00A836C1">
        <w:rPr>
          <w:rFonts w:ascii="Lato" w:hAnsi="Lato"/>
          <w:b/>
          <w:bCs/>
          <w:sz w:val="24"/>
          <w:szCs w:val="24"/>
        </w:rPr>
        <w:t xml:space="preserve"> </w:t>
      </w:r>
    </w:p>
    <w:p w14:paraId="194A082B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Руководствуясь задачами, поставленными </w:t>
      </w:r>
      <w:r w:rsidRPr="00A836C1">
        <w:rPr>
          <w:rFonts w:ascii="Lato" w:hAnsi="Lato"/>
          <w:sz w:val="24"/>
          <w:szCs w:val="24"/>
          <w:lang w:val="en-US"/>
        </w:rPr>
        <w:t>VII</w:t>
      </w:r>
      <w:r w:rsidRPr="00A836C1">
        <w:rPr>
          <w:rFonts w:ascii="Lato" w:hAnsi="Lato"/>
          <w:sz w:val="24"/>
          <w:szCs w:val="24"/>
        </w:rPr>
        <w:t xml:space="preserve"> съездом Профсоюза по вопросам повышения качества профсоюзного обучения, реализуя положения Концепции, выборные органы Кемеровской областной организации Профсоюза ведут активную работу по повышению профсоюзной грамотности </w:t>
      </w:r>
      <w:proofErr w:type="spellStart"/>
      <w:r w:rsidRPr="00A836C1">
        <w:rPr>
          <w:rFonts w:ascii="Lato" w:hAnsi="Lato"/>
          <w:sz w:val="24"/>
          <w:szCs w:val="24"/>
        </w:rPr>
        <w:t>профкадров</w:t>
      </w:r>
      <w:proofErr w:type="spellEnd"/>
      <w:r w:rsidRPr="00A836C1">
        <w:rPr>
          <w:rFonts w:ascii="Lato" w:hAnsi="Lato"/>
          <w:sz w:val="24"/>
          <w:szCs w:val="24"/>
        </w:rPr>
        <w:t xml:space="preserve"> и профактива ППО. Так, в прошедшем году 925 чел. (30%) профактива региональной организации были охвачены обучением; из них – более 60% прошли обучение в ШПА, действующих в ППО Кемеровской области, большинство из них являются профгрупоргами и членами комиссий профкомов ППО. Даже в годы, связанные с пандемией </w:t>
      </w:r>
      <w:r w:rsidRPr="00A836C1">
        <w:rPr>
          <w:rFonts w:ascii="Lato" w:hAnsi="Lato"/>
          <w:sz w:val="24"/>
          <w:szCs w:val="24"/>
          <w:lang w:val="en-US"/>
        </w:rPr>
        <w:t>COVID</w:t>
      </w:r>
      <w:r w:rsidRPr="00A836C1">
        <w:rPr>
          <w:rFonts w:ascii="Lato" w:hAnsi="Lato"/>
          <w:sz w:val="24"/>
          <w:szCs w:val="24"/>
        </w:rPr>
        <w:t xml:space="preserve"> -19 работа по обучению проводилась </w:t>
      </w:r>
      <w:proofErr w:type="spellStart"/>
      <w:r w:rsidRPr="00A836C1">
        <w:rPr>
          <w:rFonts w:ascii="Lato" w:hAnsi="Lato"/>
          <w:sz w:val="24"/>
          <w:szCs w:val="24"/>
        </w:rPr>
        <w:t>планово</w:t>
      </w:r>
      <w:proofErr w:type="spellEnd"/>
      <w:r w:rsidRPr="00A836C1">
        <w:rPr>
          <w:rFonts w:ascii="Lato" w:hAnsi="Lato"/>
          <w:sz w:val="24"/>
          <w:szCs w:val="24"/>
        </w:rPr>
        <w:t xml:space="preserve">, в том числе с широким использованием вебинаров. </w:t>
      </w:r>
    </w:p>
    <w:p w14:paraId="48281D22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Каждодневная работа Кемеровской областной организации Профсоюза по совершенствованию и повышению эффективности профсоюзного обучения, обеспечение профактива необходимым запасом знаний и умений для защиты интересов членов Профсоюза на местах, дает свои результаты. Начиная с 2019 года в областной организации наблюдается положительная динамика профсоюзного членства среди работающих (2020г. (+1,2%), 2021г. (+ 0,3%), 2022г. (+3,65%). Этому, во многом, способствовала активная работа ее выборных профорганов, в том числе руководителя – </w:t>
      </w:r>
      <w:proofErr w:type="gramStart"/>
      <w:r w:rsidRPr="00A836C1">
        <w:rPr>
          <w:rFonts w:ascii="Lato" w:hAnsi="Lato"/>
          <w:sz w:val="24"/>
          <w:szCs w:val="24"/>
        </w:rPr>
        <w:t>председателя  областной</w:t>
      </w:r>
      <w:proofErr w:type="gramEnd"/>
      <w:r w:rsidRPr="00A836C1">
        <w:rPr>
          <w:rFonts w:ascii="Lato" w:hAnsi="Lato"/>
          <w:sz w:val="24"/>
          <w:szCs w:val="24"/>
        </w:rPr>
        <w:t xml:space="preserve"> организации Оксаны Михайловны Брагиной, которая сама активна включена в образовательный процесс, как в качестве профсоюзного преподавателя, так и слушателя – систематически повышая свою квалификацию по разным направлениям.</w:t>
      </w:r>
    </w:p>
    <w:p w14:paraId="45F26E14" w14:textId="77777777" w:rsidR="006E4CD1" w:rsidRPr="00A836C1" w:rsidRDefault="006E4CD1" w:rsidP="006E4CD1">
      <w:pPr>
        <w:spacing w:after="0" w:line="240" w:lineRule="auto"/>
        <w:ind w:firstLine="709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Высокую оценку деятельности выборных органов и профлидеров Кемеровской областной организации Профсоюза, ППО НГКБ №1 и ПГБ по подготовке и повышению квалификации </w:t>
      </w:r>
      <w:proofErr w:type="spellStart"/>
      <w:r w:rsidRPr="00A836C1">
        <w:rPr>
          <w:rFonts w:ascii="Lato" w:hAnsi="Lato"/>
          <w:sz w:val="24"/>
          <w:szCs w:val="24"/>
        </w:rPr>
        <w:t>профкадров</w:t>
      </w:r>
      <w:proofErr w:type="spellEnd"/>
      <w:r w:rsidRPr="00A836C1">
        <w:rPr>
          <w:rFonts w:ascii="Lato" w:hAnsi="Lato"/>
          <w:sz w:val="24"/>
          <w:szCs w:val="24"/>
        </w:rPr>
        <w:t xml:space="preserve"> и актива, в том числе в форме ШПА дали председатель Кемеровского областного союза организаций профсоюзов «Федерация профсоюзных организаций Кузбасса» Маршалко О.В. и директор УМЦ Федерации Глушкова Н.Г.  Взаимодействие со специалистами УМЦ в планировании обучения, их помощь в привлечении профессиональных преподавателей, владеющих современными технологиями обучения, техническое обслуживание учебного процесса, создание комфортной и доброжелательной атмосферы – все это способствует достижению главной цели – повышению знаний и умений профактива в ППО для эффективной защиты социально – трудовых прав и интересов  членов Профсоюза.</w:t>
      </w:r>
    </w:p>
    <w:p w14:paraId="0075CF1C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Коротко о финансировании деятельности Кемеровской областной организации Профсоюза по обучению </w:t>
      </w:r>
      <w:proofErr w:type="spellStart"/>
      <w:r w:rsidRPr="00A836C1">
        <w:rPr>
          <w:rFonts w:ascii="Lato" w:hAnsi="Lato"/>
          <w:sz w:val="24"/>
          <w:szCs w:val="24"/>
        </w:rPr>
        <w:t>профкадров</w:t>
      </w:r>
      <w:proofErr w:type="spellEnd"/>
      <w:r w:rsidRPr="00A836C1">
        <w:rPr>
          <w:rFonts w:ascii="Lato" w:hAnsi="Lato"/>
          <w:sz w:val="24"/>
          <w:szCs w:val="24"/>
        </w:rPr>
        <w:t xml:space="preserve"> и актива, в том числе работы ШПА. Финансирование обучения осуществляется из Фонда обучения профсоюзных кадров и актива (далее – Фонд), созданного в 2000 году. Размер отчислений в Фонд от ППО устанавливается ежегодно. Так, в 2022 году ППО, состоящие на учете и обслуживании в областной организации перечисляли в него 2% от валового сбора членских профсоюзных взносов. Эти средства идут на финансирование всех уровней и всех форм единого профсоюзного образовательного пространства на уровне областной организации.</w:t>
      </w:r>
    </w:p>
    <w:p w14:paraId="4297107B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В ППО НГКБ №1 и ПГБ выборные профорганы используют смешанное финансирование. Основные затраты по организации и проведению обучения несет «первичка» (до 4%). Областная организация из Фонда выделяет финансовые средства на аренду помещений и мультимедийного оборудования (при проведении выездных семинаров), оплату канцелярских товаров и средств наглядной агитации. Кроме того, в соответствии с коллективным договором, в организации </w:t>
      </w:r>
      <w:r w:rsidRPr="00A836C1">
        <w:rPr>
          <w:rFonts w:ascii="Lato" w:hAnsi="Lato"/>
          <w:sz w:val="24"/>
          <w:szCs w:val="24"/>
        </w:rPr>
        <w:lastRenderedPageBreak/>
        <w:t xml:space="preserve">образовательного процесса участвуют работодатели учреждений: предоставляют помещения для проведения семинаров, освобождают работников для прохождения обучения с сохранением заработной платы и др. </w:t>
      </w:r>
    </w:p>
    <w:p w14:paraId="38601813" w14:textId="77777777" w:rsidR="006E4CD1" w:rsidRPr="00A836C1" w:rsidRDefault="006E4CD1" w:rsidP="006E4CD1">
      <w:pPr>
        <w:spacing w:after="0" w:line="240" w:lineRule="auto"/>
        <w:ind w:firstLine="708"/>
        <w:jc w:val="both"/>
        <w:rPr>
          <w:rFonts w:ascii="Lato" w:hAnsi="Lato"/>
          <w:b/>
          <w:sz w:val="24"/>
          <w:szCs w:val="24"/>
        </w:rPr>
      </w:pPr>
    </w:p>
    <w:p w14:paraId="59886A97" w14:textId="77777777" w:rsidR="006E4CD1" w:rsidRPr="00A836C1" w:rsidRDefault="006E4CD1" w:rsidP="006E4CD1">
      <w:pPr>
        <w:spacing w:after="0" w:line="240" w:lineRule="auto"/>
        <w:jc w:val="both"/>
        <w:rPr>
          <w:rFonts w:ascii="Lato" w:hAnsi="Lato"/>
          <w:b/>
          <w:bCs/>
          <w:sz w:val="24"/>
          <w:szCs w:val="24"/>
        </w:rPr>
      </w:pPr>
      <w:r w:rsidRPr="00A836C1">
        <w:rPr>
          <w:rFonts w:ascii="Lato" w:hAnsi="Lato"/>
          <w:b/>
          <w:bCs/>
          <w:sz w:val="24"/>
          <w:szCs w:val="24"/>
        </w:rPr>
        <w:t>Предложения:</w:t>
      </w:r>
    </w:p>
    <w:p w14:paraId="616E0CF4" w14:textId="77777777" w:rsidR="006E4CD1" w:rsidRPr="00A836C1" w:rsidRDefault="006E4CD1" w:rsidP="006E4CD1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55F3CE45" w14:textId="4D3DBD59" w:rsidR="006E4CD1" w:rsidRDefault="00F23825" w:rsidP="00F23825">
      <w:pPr>
        <w:pStyle w:val="a3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 </w:t>
      </w:r>
      <w:r w:rsidR="006E4CD1" w:rsidRPr="00A836C1">
        <w:rPr>
          <w:rFonts w:ascii="Lato" w:hAnsi="Lato"/>
          <w:sz w:val="24"/>
          <w:szCs w:val="24"/>
        </w:rPr>
        <w:t>Признать положительным опыт работы школ профсоюзного актива в первичных профсоюзных организациях ГАУЗ КО «Новокузнецкая городская клиническая больница №1 им. Курбатова» и ГАУЗ КО «Прокопьевская городская больница» Кемеровской областной организации Профсоюза и рекомендовать его к распространению.</w:t>
      </w:r>
    </w:p>
    <w:p w14:paraId="4969ED6F" w14:textId="77777777" w:rsidR="00F23825" w:rsidRDefault="00F23825" w:rsidP="00F23825">
      <w:pPr>
        <w:pStyle w:val="a3"/>
        <w:ind w:left="0" w:firstLine="0"/>
        <w:rPr>
          <w:rFonts w:ascii="Lato" w:hAnsi="Lato"/>
          <w:sz w:val="24"/>
          <w:szCs w:val="24"/>
        </w:rPr>
      </w:pPr>
    </w:p>
    <w:p w14:paraId="15243714" w14:textId="1924C077" w:rsidR="006E4CD1" w:rsidRPr="00A836C1" w:rsidRDefault="00F23825" w:rsidP="00F23825">
      <w:pPr>
        <w:pStyle w:val="a3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2. П</w:t>
      </w:r>
      <w:r w:rsidR="006E4CD1" w:rsidRPr="00A836C1">
        <w:rPr>
          <w:rFonts w:ascii="Lato" w:hAnsi="Lato"/>
          <w:sz w:val="24"/>
          <w:szCs w:val="24"/>
        </w:rPr>
        <w:t>одготовить методические материалы по результатам работы вышеуказанных первичных профсоюзных организаций для распространения в региональных, межрегиональных организациях Профсоюза положительного опыта их работы в части обучения профсоюзного актива в ШПА.</w:t>
      </w:r>
    </w:p>
    <w:p w14:paraId="2961C918" w14:textId="77777777" w:rsidR="006E4CD1" w:rsidRPr="00A836C1" w:rsidRDefault="006E4CD1" w:rsidP="006E4CD1">
      <w:pPr>
        <w:pStyle w:val="a3"/>
        <w:ind w:left="0" w:firstLine="0"/>
        <w:rPr>
          <w:rFonts w:ascii="Lato" w:hAnsi="Lato"/>
          <w:sz w:val="24"/>
          <w:szCs w:val="24"/>
        </w:rPr>
      </w:pPr>
    </w:p>
    <w:p w14:paraId="276C547E" w14:textId="77777777" w:rsidR="006E4CD1" w:rsidRDefault="006E4CD1" w:rsidP="006E4CD1">
      <w:pPr>
        <w:pStyle w:val="a3"/>
        <w:ind w:left="0" w:firstLine="0"/>
        <w:rPr>
          <w:rFonts w:ascii="Lato" w:hAnsi="Lato"/>
          <w:sz w:val="24"/>
          <w:szCs w:val="24"/>
        </w:rPr>
      </w:pPr>
      <w:bookmarkStart w:id="3" w:name="_Hlk146789611"/>
      <w:r w:rsidRPr="00A836C1">
        <w:rPr>
          <w:rFonts w:ascii="Lato" w:hAnsi="Lato"/>
          <w:sz w:val="24"/>
          <w:szCs w:val="24"/>
        </w:rPr>
        <w:t>3.Предложить Президиуму Профсоюза отметить профсоюзной наградой плодотворную работу председателя Кемеровской областной организации Профсоюза Брагиной О.М.  и председателей первичных профсоюзных организаций НГКБ №1 (</w:t>
      </w:r>
      <w:proofErr w:type="spellStart"/>
      <w:r w:rsidRPr="00A836C1">
        <w:rPr>
          <w:rFonts w:ascii="Lato" w:hAnsi="Lato"/>
          <w:sz w:val="24"/>
          <w:szCs w:val="24"/>
        </w:rPr>
        <w:t>Багина</w:t>
      </w:r>
      <w:proofErr w:type="spellEnd"/>
      <w:r w:rsidRPr="00A836C1">
        <w:rPr>
          <w:rFonts w:ascii="Lato" w:hAnsi="Lato"/>
          <w:sz w:val="24"/>
          <w:szCs w:val="24"/>
        </w:rPr>
        <w:t xml:space="preserve"> Л.Д.), ПГБ (Кудрявцева О.Н.) за качественное обучение профактива, способствующее организационному укреплению Профсоюза.</w:t>
      </w:r>
      <w:bookmarkEnd w:id="3"/>
    </w:p>
    <w:p w14:paraId="1C801FA3" w14:textId="77777777" w:rsidR="00F23825" w:rsidRDefault="00F23825" w:rsidP="006E4CD1">
      <w:pPr>
        <w:pStyle w:val="a3"/>
        <w:ind w:left="0" w:firstLine="0"/>
        <w:rPr>
          <w:rFonts w:ascii="Lato" w:hAnsi="Lato"/>
          <w:sz w:val="24"/>
          <w:szCs w:val="24"/>
        </w:rPr>
      </w:pPr>
    </w:p>
    <w:p w14:paraId="13B40568" w14:textId="77777777" w:rsidR="00F23825" w:rsidRPr="00A836C1" w:rsidRDefault="00F23825" w:rsidP="006E4CD1">
      <w:pPr>
        <w:pStyle w:val="a3"/>
        <w:ind w:left="0" w:firstLine="0"/>
        <w:rPr>
          <w:rFonts w:ascii="Lato" w:hAnsi="Lato"/>
          <w:sz w:val="24"/>
          <w:szCs w:val="24"/>
        </w:rPr>
      </w:pPr>
    </w:p>
    <w:p w14:paraId="01F23726" w14:textId="77777777" w:rsidR="006E4CD1" w:rsidRPr="00A836C1" w:rsidRDefault="006E4CD1" w:rsidP="006E4CD1">
      <w:pPr>
        <w:pStyle w:val="a3"/>
        <w:ind w:left="0" w:firstLine="0"/>
        <w:rPr>
          <w:rFonts w:ascii="Lato" w:hAnsi="Lato"/>
          <w:sz w:val="24"/>
          <w:szCs w:val="24"/>
        </w:rPr>
      </w:pPr>
    </w:p>
    <w:p w14:paraId="443A6A52" w14:textId="77777777" w:rsidR="006E4CD1" w:rsidRPr="00A836C1" w:rsidRDefault="006E4CD1" w:rsidP="006E4CD1">
      <w:pPr>
        <w:pStyle w:val="a3"/>
        <w:ind w:left="0" w:firstLine="0"/>
        <w:jc w:val="right"/>
        <w:rPr>
          <w:rFonts w:ascii="Lato" w:hAnsi="Lato"/>
          <w:b/>
          <w:sz w:val="24"/>
          <w:szCs w:val="24"/>
        </w:rPr>
      </w:pPr>
      <w:r w:rsidRPr="00A836C1">
        <w:rPr>
          <w:rFonts w:ascii="Lato" w:hAnsi="Lato"/>
          <w:sz w:val="24"/>
          <w:szCs w:val="24"/>
        </w:rPr>
        <w:t xml:space="preserve">Отдел кадровой работы </w:t>
      </w:r>
    </w:p>
    <w:p w14:paraId="100DAA81" w14:textId="77777777" w:rsidR="006E4CD1" w:rsidRPr="00A836C1" w:rsidRDefault="006E4CD1" w:rsidP="006E4CD1">
      <w:pPr>
        <w:pStyle w:val="a3"/>
        <w:ind w:left="0" w:firstLine="0"/>
        <w:jc w:val="right"/>
        <w:rPr>
          <w:rFonts w:ascii="Lato" w:hAnsi="Lato"/>
          <w:bCs/>
          <w:sz w:val="24"/>
          <w:szCs w:val="24"/>
        </w:rPr>
      </w:pPr>
      <w:r w:rsidRPr="00A836C1">
        <w:rPr>
          <w:rFonts w:ascii="Lato" w:hAnsi="Lato"/>
          <w:bCs/>
          <w:sz w:val="24"/>
          <w:szCs w:val="24"/>
        </w:rPr>
        <w:t xml:space="preserve">Организационно-аналитическое </w:t>
      </w:r>
    </w:p>
    <w:p w14:paraId="2CF74AE9" w14:textId="6AC2D893" w:rsidR="00EF64A8" w:rsidRPr="00A836C1" w:rsidRDefault="00A836C1" w:rsidP="006E4CD1">
      <w:pPr>
        <w:rPr>
          <w:sz w:val="24"/>
          <w:szCs w:val="24"/>
        </w:rPr>
      </w:pPr>
      <w:r>
        <w:rPr>
          <w:rFonts w:ascii="Lato" w:hAnsi="Lato"/>
          <w:bCs/>
          <w:kern w:val="0"/>
          <w:sz w:val="24"/>
          <w:szCs w:val="24"/>
          <w14:ligatures w14:val="none"/>
        </w:rPr>
        <w:t xml:space="preserve">                                                          </w:t>
      </w:r>
      <w:r w:rsidR="00EE6332">
        <w:rPr>
          <w:rFonts w:ascii="Lato" w:hAnsi="Lato"/>
          <w:bCs/>
          <w:kern w:val="0"/>
          <w:sz w:val="24"/>
          <w:szCs w:val="24"/>
          <w14:ligatures w14:val="none"/>
        </w:rPr>
        <w:t xml:space="preserve">                                                 </w:t>
      </w:r>
      <w:r w:rsidR="006E4CD1" w:rsidRPr="00A836C1">
        <w:rPr>
          <w:rFonts w:ascii="Lato" w:hAnsi="Lato"/>
          <w:bCs/>
          <w:kern w:val="0"/>
          <w:sz w:val="24"/>
          <w:szCs w:val="24"/>
          <w14:ligatures w14:val="none"/>
        </w:rPr>
        <w:t xml:space="preserve">Управление </w:t>
      </w:r>
      <w:r w:rsidRPr="00A836C1">
        <w:rPr>
          <w:rFonts w:ascii="Lato" w:hAnsi="Lato"/>
          <w:bCs/>
          <w:kern w:val="0"/>
          <w:sz w:val="24"/>
          <w:szCs w:val="24"/>
          <w14:ligatures w14:val="none"/>
        </w:rPr>
        <w:t>Профсоюз</w:t>
      </w:r>
      <w:r>
        <w:rPr>
          <w:rFonts w:ascii="Lato" w:hAnsi="Lato"/>
          <w:bCs/>
          <w:kern w:val="0"/>
          <w:sz w:val="24"/>
          <w:szCs w:val="24"/>
          <w14:ligatures w14:val="none"/>
        </w:rPr>
        <w:t>а</w:t>
      </w:r>
    </w:p>
    <w:sectPr w:rsidR="00EF64A8" w:rsidRPr="00A8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6A2"/>
    <w:multiLevelType w:val="hybridMultilevel"/>
    <w:tmpl w:val="A91E51FA"/>
    <w:lvl w:ilvl="0" w:tplc="C0DC54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10501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3F"/>
    <w:rsid w:val="0001283F"/>
    <w:rsid w:val="000E4BA7"/>
    <w:rsid w:val="000E6339"/>
    <w:rsid w:val="002423B7"/>
    <w:rsid w:val="002F56B9"/>
    <w:rsid w:val="003E50E1"/>
    <w:rsid w:val="00644D66"/>
    <w:rsid w:val="006D01F3"/>
    <w:rsid w:val="006E4CD1"/>
    <w:rsid w:val="007E598B"/>
    <w:rsid w:val="00803FB1"/>
    <w:rsid w:val="00805650"/>
    <w:rsid w:val="008B1E36"/>
    <w:rsid w:val="00A836C1"/>
    <w:rsid w:val="00C17F45"/>
    <w:rsid w:val="00C245C8"/>
    <w:rsid w:val="00CC308D"/>
    <w:rsid w:val="00CD457E"/>
    <w:rsid w:val="00D4537F"/>
    <w:rsid w:val="00E63EEF"/>
    <w:rsid w:val="00EE6332"/>
    <w:rsid w:val="00EF64A8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B43E"/>
  <w15:chartTrackingRefBased/>
  <w15:docId w15:val="{1F6406D8-6FF4-4622-B443-2A348650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5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D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2905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Гиндулина</dc:creator>
  <cp:keywords/>
  <dc:description/>
  <cp:lastModifiedBy>Татьяна Гиндулина</cp:lastModifiedBy>
  <cp:revision>21</cp:revision>
  <dcterms:created xsi:type="dcterms:W3CDTF">2023-09-29T06:52:00Z</dcterms:created>
  <dcterms:modified xsi:type="dcterms:W3CDTF">2023-10-05T08:29:00Z</dcterms:modified>
</cp:coreProperties>
</file>